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50" w:rsidRPr="00CF7654" w:rsidRDefault="00880850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880850" w:rsidRPr="00CF7654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CF7654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CF7654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CF7654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CF7654" w:rsidRDefault="00880850">
      <w:pPr>
        <w:spacing w:line="500" w:lineRule="exact"/>
        <w:rPr>
          <w:rFonts w:eastAsia="方正小标宋_GBK"/>
          <w:sz w:val="44"/>
          <w:szCs w:val="44"/>
        </w:rPr>
      </w:pPr>
    </w:p>
    <w:p w:rsidR="00880850" w:rsidRPr="00CF7654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CF7654" w:rsidRDefault="00880850">
      <w:pPr>
        <w:spacing w:line="440" w:lineRule="exact"/>
        <w:rPr>
          <w:rFonts w:eastAsia="方正小标宋_GBK"/>
          <w:sz w:val="44"/>
          <w:szCs w:val="44"/>
        </w:rPr>
      </w:pPr>
    </w:p>
    <w:p w:rsidR="00880850" w:rsidRPr="00CF7654" w:rsidRDefault="00D217C1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CF7654">
        <w:rPr>
          <w:rFonts w:eastAsia="方正仿宋_GBK"/>
          <w:bCs/>
          <w:sz w:val="32"/>
          <w:szCs w:val="24"/>
        </w:rPr>
        <w:t>江发改</w:t>
      </w:r>
      <w:proofErr w:type="gramEnd"/>
      <w:r w:rsidRPr="00CF7654">
        <w:rPr>
          <w:rFonts w:eastAsia="方正仿宋_GBK"/>
          <w:bCs/>
          <w:sz w:val="32"/>
          <w:szCs w:val="24"/>
        </w:rPr>
        <w:t>投</w:t>
      </w:r>
      <w:r w:rsidRPr="00CF7654">
        <w:rPr>
          <w:rFonts w:eastAsia="方正仿宋_GBK"/>
          <w:sz w:val="32"/>
          <w:szCs w:val="24"/>
        </w:rPr>
        <w:t>〔</w:t>
      </w:r>
      <w:r w:rsidRPr="00CF7654">
        <w:rPr>
          <w:rFonts w:eastAsia="方正仿宋_GBK"/>
          <w:sz w:val="32"/>
          <w:szCs w:val="24"/>
        </w:rPr>
        <w:t>2025</w:t>
      </w:r>
      <w:r w:rsidRPr="00CF7654">
        <w:rPr>
          <w:rFonts w:eastAsia="方正仿宋_GBK"/>
          <w:sz w:val="32"/>
          <w:szCs w:val="24"/>
        </w:rPr>
        <w:t>〕</w:t>
      </w:r>
      <w:r w:rsidR="005D1E54">
        <w:rPr>
          <w:rFonts w:eastAsia="方正仿宋_GBK"/>
          <w:sz w:val="32"/>
          <w:szCs w:val="24"/>
        </w:rPr>
        <w:t>62</w:t>
      </w:r>
      <w:r w:rsidRPr="00CF7654">
        <w:rPr>
          <w:rFonts w:eastAsia="方正仿宋_GBK"/>
          <w:sz w:val="32"/>
          <w:szCs w:val="24"/>
        </w:rPr>
        <w:t>号</w:t>
      </w:r>
    </w:p>
    <w:p w:rsidR="00880850" w:rsidRPr="00CF7654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880850" w:rsidRPr="00CF7654" w:rsidRDefault="00880850">
      <w:pPr>
        <w:tabs>
          <w:tab w:val="left" w:pos="2835"/>
          <w:tab w:val="left" w:pos="4962"/>
        </w:tabs>
        <w:spacing w:line="60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880850" w:rsidRPr="00CF7654" w:rsidRDefault="00D217C1" w:rsidP="001D134F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CF7654">
        <w:rPr>
          <w:rFonts w:eastAsia="方正小标宋_GBK" w:hint="eastAsia"/>
          <w:sz w:val="44"/>
          <w:szCs w:val="44"/>
        </w:rPr>
        <w:t>重庆市江北区发展和改革委员会</w:t>
      </w:r>
    </w:p>
    <w:p w:rsidR="00CF7654" w:rsidRPr="00CF7654" w:rsidRDefault="00CF7654" w:rsidP="00CF7654">
      <w:pPr>
        <w:pStyle w:val="a3"/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 w:rsidRPr="00CF7654">
        <w:rPr>
          <w:rFonts w:eastAsia="方正小标宋_GBK" w:cs="方正小标宋_GBK" w:hint="eastAsia"/>
          <w:bCs/>
          <w:color w:val="000000"/>
          <w:sz w:val="44"/>
          <w:szCs w:val="44"/>
        </w:rPr>
        <w:t>关于长安三工厂城镇老旧小区基础设施建设</w:t>
      </w:r>
    </w:p>
    <w:p w:rsidR="00366080" w:rsidRPr="00CF7654" w:rsidRDefault="00CF7654" w:rsidP="00CF7654">
      <w:pPr>
        <w:pStyle w:val="a3"/>
        <w:spacing w:line="600" w:lineRule="exact"/>
        <w:jc w:val="center"/>
        <w:rPr>
          <w:rFonts w:eastAsia="方正小标宋_GBK" w:cs="方正小标宋_GBK"/>
          <w:bCs/>
          <w:color w:val="000000"/>
          <w:sz w:val="44"/>
          <w:szCs w:val="44"/>
        </w:rPr>
      </w:pPr>
      <w:r w:rsidRPr="00CF7654">
        <w:rPr>
          <w:rFonts w:eastAsia="方正小标宋_GBK" w:cs="方正小标宋_GBK" w:hint="eastAsia"/>
          <w:bCs/>
          <w:color w:val="000000"/>
          <w:sz w:val="44"/>
          <w:szCs w:val="44"/>
        </w:rPr>
        <w:t>项目长安南路（一期）投资概算的批复</w:t>
      </w:r>
    </w:p>
    <w:p w:rsidR="00CF7654" w:rsidRPr="00CF7654" w:rsidRDefault="00CF7654" w:rsidP="004D7961">
      <w:pPr>
        <w:pStyle w:val="a3"/>
        <w:spacing w:line="600" w:lineRule="exact"/>
        <w:ind w:firstLineChars="200" w:firstLine="880"/>
        <w:rPr>
          <w:rFonts w:eastAsia="方正仿宋_GBK"/>
          <w:bCs/>
          <w:sz w:val="44"/>
          <w:szCs w:val="44"/>
        </w:rPr>
      </w:pPr>
    </w:p>
    <w:p w:rsidR="00CF7654" w:rsidRPr="00CF7654" w:rsidRDefault="00CF7654" w:rsidP="00CF7654">
      <w:pPr>
        <w:pStyle w:val="a3"/>
        <w:spacing w:line="600" w:lineRule="exact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重庆市江北区城市建设发展研究中心：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《关于办理长安三工厂城镇老旧小区基础设施建设项目长安南路（一期）概算审批的请示》（江城建</w:t>
      </w:r>
      <w:proofErr w:type="gramStart"/>
      <w:r w:rsidRPr="00CF7654">
        <w:rPr>
          <w:rStyle w:val="NormalCharacter"/>
          <w:rFonts w:eastAsia="方正仿宋_GBK" w:cstheme="minorBidi" w:hint="eastAsia"/>
          <w:sz w:val="32"/>
          <w:szCs w:val="32"/>
        </w:rPr>
        <w:t>研</w:t>
      </w:r>
      <w:proofErr w:type="gramEnd"/>
      <w:r w:rsidRPr="00CF7654">
        <w:rPr>
          <w:rStyle w:val="NormalCharacter"/>
          <w:rFonts w:eastAsia="方正仿宋_GBK" w:cstheme="minorBidi" w:hint="eastAsia"/>
          <w:sz w:val="32"/>
          <w:szCs w:val="32"/>
        </w:rPr>
        <w:t>文〔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2025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〕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1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号）和《长安三工厂城镇老旧小区基础设施建设项目长安南路（一期）概算编制报告》等资料已收悉。该项目为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2025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年区级政府投资重点新建项目，经委托重庆汇博联科技有限公司评审并经区政府同意，现将该项目投资概算的有关事宜批复如下：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t>一、项目名称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长安三工厂城镇老旧小区基础设施建设项目长安南路（一期）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lastRenderedPageBreak/>
        <w:t>二、项目代码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2209-500105-04-01-341347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t>三、项目法人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重庆市江北区城市建设发展研究中心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t>四、项目建设管理代理机构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重庆市江北区城市开发产业集团有限公司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t>五、项目建设地点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江北区长安三工厂片区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t>六、建设规模及主要内容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本项目总长度约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190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米，西起于</w:t>
      </w:r>
      <w:proofErr w:type="gramStart"/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鲤鱼池纵二路</w:t>
      </w:r>
      <w:proofErr w:type="gramEnd"/>
      <w:r w:rsidRPr="00CF7654">
        <w:rPr>
          <w:rStyle w:val="NormalCharacter"/>
          <w:rFonts w:eastAsia="方正仿宋_GBK" w:cstheme="minorBidi" w:hint="eastAsia"/>
          <w:sz w:val="32"/>
          <w:szCs w:val="32"/>
        </w:rPr>
        <w:t>与纵三路交叉口，东止于</w:t>
      </w:r>
      <w:proofErr w:type="gramStart"/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鲤鱼池纵一路</w:t>
      </w:r>
      <w:proofErr w:type="gramEnd"/>
      <w:r w:rsidRPr="00CF7654">
        <w:rPr>
          <w:rStyle w:val="NormalCharacter"/>
          <w:rFonts w:eastAsia="方正仿宋_GBK" w:cstheme="minorBidi" w:hint="eastAsia"/>
          <w:sz w:val="32"/>
          <w:szCs w:val="32"/>
        </w:rPr>
        <w:t>，城市次干道，设计车速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30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公里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/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小时，标准路幅宽度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22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米，双向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4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车道。主要建设内容包括道路工程、交通工程、照明工程以及综合管网工程等。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t>七、总投资及资金来源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项目总投资为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7312.40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万元，其中建安工程费用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761.3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万元，工程建设其他费用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6522.44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万元，预备费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28.66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万元。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建设资金来源为区级财政资金。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黑体_GBK" w:cstheme="minorBidi"/>
          <w:sz w:val="32"/>
          <w:szCs w:val="32"/>
        </w:rPr>
      </w:pPr>
      <w:r w:rsidRPr="00CF7654">
        <w:rPr>
          <w:rStyle w:val="NormalCharacter"/>
          <w:rFonts w:eastAsia="方正黑体_GBK" w:cstheme="minorBidi" w:hint="eastAsia"/>
          <w:sz w:val="32"/>
          <w:szCs w:val="32"/>
        </w:rPr>
        <w:t>八、建设工期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建设工期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10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个月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请据此进一步深化工程设计方案，施工图必须在概算控制数以内实行限额设计。要严格执行相关规定，切实加强工程管理，确保工程质量和安全，尽快建成投入使用。请将该批复文件依法</w:t>
      </w:r>
      <w:r w:rsidRPr="00CF7654">
        <w:rPr>
          <w:rStyle w:val="NormalCharacter"/>
          <w:rFonts w:eastAsia="方正仿宋_GBK" w:cstheme="minorBidi" w:hint="eastAsia"/>
          <w:sz w:val="32"/>
          <w:szCs w:val="32"/>
        </w:rPr>
        <w:lastRenderedPageBreak/>
        <w:t>报区应急管理</w:t>
      </w:r>
      <w:r w:rsidR="00842D5B">
        <w:rPr>
          <w:rStyle w:val="NormalCharacter"/>
          <w:rFonts w:eastAsia="方正仿宋_GBK" w:cstheme="minorBidi" w:hint="eastAsia"/>
          <w:sz w:val="32"/>
          <w:szCs w:val="32"/>
        </w:rPr>
        <w:t>局</w:t>
      </w:r>
      <w:bookmarkStart w:id="0" w:name="_GoBack"/>
      <w:bookmarkEnd w:id="0"/>
      <w:r w:rsidRPr="00CF7654">
        <w:rPr>
          <w:rStyle w:val="NormalCharacter"/>
          <w:rFonts w:eastAsia="方正仿宋_GBK" w:cstheme="minorBidi" w:hint="eastAsia"/>
          <w:sz w:val="32"/>
          <w:szCs w:val="32"/>
        </w:rPr>
        <w:t>备案。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本批文有效期为两年，若未在有效期内开工建设，本批文将自然失效。</w:t>
      </w: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</w:p>
    <w:p w:rsidR="00CF7654" w:rsidRPr="00CF7654" w:rsidRDefault="00CF7654" w:rsidP="00CF7654">
      <w:pPr>
        <w:pStyle w:val="a3"/>
        <w:spacing w:line="600" w:lineRule="exact"/>
        <w:ind w:firstLineChars="200" w:firstLine="64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附件：长安三工厂城镇老旧小区基础设施建设项目长安南路</w:t>
      </w:r>
    </w:p>
    <w:p w:rsidR="008950C9" w:rsidRPr="00CF7654" w:rsidRDefault="00CF7654" w:rsidP="00CF7654">
      <w:pPr>
        <w:pStyle w:val="a3"/>
        <w:spacing w:line="600" w:lineRule="exact"/>
        <w:ind w:firstLineChars="500" w:firstLine="1600"/>
        <w:rPr>
          <w:rStyle w:val="NormalCharacter"/>
          <w:rFonts w:eastAsia="方正仿宋_GBK" w:cstheme="minorBidi"/>
          <w:sz w:val="32"/>
          <w:szCs w:val="32"/>
        </w:rPr>
      </w:pPr>
      <w:r w:rsidRPr="00CF7654">
        <w:rPr>
          <w:rStyle w:val="NormalCharacter"/>
          <w:rFonts w:eastAsia="方正仿宋_GBK" w:cstheme="minorBidi" w:hint="eastAsia"/>
          <w:sz w:val="32"/>
          <w:szCs w:val="32"/>
        </w:rPr>
        <w:t>（一期）总投资概算表</w:t>
      </w:r>
    </w:p>
    <w:p w:rsidR="00CF7654" w:rsidRPr="00CF7654" w:rsidRDefault="00CF7654" w:rsidP="00CF7654">
      <w:pPr>
        <w:pStyle w:val="a3"/>
        <w:spacing w:line="620" w:lineRule="exact"/>
        <w:jc w:val="right"/>
        <w:rPr>
          <w:rFonts w:eastAsia="方正仿宋_GBK"/>
          <w:sz w:val="32"/>
          <w:szCs w:val="32"/>
        </w:rPr>
      </w:pPr>
    </w:p>
    <w:p w:rsidR="00A271B3" w:rsidRPr="00CF7654" w:rsidRDefault="00A271B3" w:rsidP="00F05960">
      <w:pPr>
        <w:pStyle w:val="a3"/>
        <w:spacing w:line="620" w:lineRule="exact"/>
        <w:jc w:val="right"/>
        <w:rPr>
          <w:rFonts w:eastAsia="方正仿宋_GBK"/>
          <w:sz w:val="32"/>
          <w:szCs w:val="32"/>
        </w:rPr>
      </w:pPr>
    </w:p>
    <w:p w:rsidR="00880850" w:rsidRPr="00CF7654" w:rsidRDefault="00D217C1" w:rsidP="00F05960">
      <w:pPr>
        <w:pStyle w:val="a3"/>
        <w:spacing w:line="62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CF7654">
        <w:rPr>
          <w:rFonts w:eastAsia="方正仿宋_GBK"/>
          <w:sz w:val="32"/>
          <w:szCs w:val="32"/>
        </w:rPr>
        <w:t>重庆市江北区发展和改革委员会</w:t>
      </w:r>
    </w:p>
    <w:p w:rsidR="00880850" w:rsidRPr="00CF7654" w:rsidRDefault="00D217C1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CF7654">
        <w:rPr>
          <w:rFonts w:eastAsia="方正仿宋_GBK"/>
          <w:sz w:val="32"/>
          <w:szCs w:val="32"/>
        </w:rPr>
        <w:t>2025</w:t>
      </w:r>
      <w:r w:rsidRPr="00CF7654">
        <w:rPr>
          <w:rFonts w:eastAsia="方正仿宋_GBK"/>
          <w:sz w:val="32"/>
          <w:szCs w:val="32"/>
        </w:rPr>
        <w:t>年</w:t>
      </w:r>
      <w:r w:rsidR="00F76BDF" w:rsidRPr="00CF7654">
        <w:rPr>
          <w:rFonts w:eastAsia="方正仿宋_GBK"/>
          <w:sz w:val="32"/>
          <w:szCs w:val="32"/>
        </w:rPr>
        <w:t>3</w:t>
      </w:r>
      <w:r w:rsidRPr="00CF7654">
        <w:rPr>
          <w:rFonts w:eastAsia="方正仿宋_GBK"/>
          <w:sz w:val="32"/>
          <w:szCs w:val="32"/>
        </w:rPr>
        <w:t>月</w:t>
      </w:r>
      <w:r w:rsidR="00596607">
        <w:rPr>
          <w:rFonts w:eastAsia="方正仿宋_GBK"/>
          <w:sz w:val="32"/>
          <w:szCs w:val="32"/>
        </w:rPr>
        <w:t>12</w:t>
      </w:r>
      <w:r w:rsidRPr="00CF7654">
        <w:rPr>
          <w:rFonts w:eastAsia="方正仿宋_GBK"/>
          <w:sz w:val="32"/>
          <w:szCs w:val="32"/>
        </w:rPr>
        <w:t>日</w:t>
      </w:r>
    </w:p>
    <w:p w:rsidR="00C308DD" w:rsidRPr="00CF7654" w:rsidRDefault="00C308DD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308DD" w:rsidRPr="00CF7654" w:rsidRDefault="00C308DD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100" w:rsidRPr="00CF7654" w:rsidRDefault="00647100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100" w:rsidRPr="00CF7654" w:rsidRDefault="00647100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CF7654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CF7654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CF7654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CF7654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CF7654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CF7654" w:rsidRPr="00CF7654" w:rsidRDefault="00CF7654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100" w:rsidRPr="00CF7654" w:rsidRDefault="00647100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100" w:rsidRPr="00CF7654" w:rsidRDefault="00647100" w:rsidP="00F05960">
      <w:pPr>
        <w:pStyle w:val="a3"/>
        <w:spacing w:line="6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366080" w:rsidRPr="00CF7654" w:rsidRDefault="00366080" w:rsidP="00366080">
      <w:pPr>
        <w:widowControl/>
        <w:spacing w:line="540" w:lineRule="exact"/>
        <w:jc w:val="left"/>
        <w:rPr>
          <w:rFonts w:eastAsia="方正小标宋_GBK"/>
          <w:kern w:val="32"/>
          <w:sz w:val="32"/>
          <w:szCs w:val="32"/>
        </w:rPr>
      </w:pPr>
      <w:r w:rsidRPr="00CF7654">
        <w:rPr>
          <w:rFonts w:eastAsia="方正小标宋_GBK"/>
          <w:kern w:val="32"/>
          <w:sz w:val="32"/>
          <w:szCs w:val="32"/>
        </w:rPr>
        <w:lastRenderedPageBreak/>
        <w:t>附件</w:t>
      </w:r>
    </w:p>
    <w:p w:rsidR="00F76BDF" w:rsidRPr="00CF7654" w:rsidRDefault="00F76BDF" w:rsidP="00366080">
      <w:pPr>
        <w:widowControl/>
        <w:spacing w:line="540" w:lineRule="exact"/>
        <w:jc w:val="left"/>
        <w:rPr>
          <w:rFonts w:eastAsia="方正小标宋_GBK"/>
          <w:kern w:val="32"/>
          <w:sz w:val="32"/>
          <w:szCs w:val="32"/>
        </w:rPr>
      </w:pPr>
    </w:p>
    <w:p w:rsidR="00CF7654" w:rsidRPr="00CF7654" w:rsidRDefault="00CF7654" w:rsidP="00CF7654">
      <w:pPr>
        <w:spacing w:line="600" w:lineRule="exact"/>
        <w:jc w:val="center"/>
        <w:rPr>
          <w:rFonts w:eastAsia="方正小标宋_GBK"/>
          <w:kern w:val="32"/>
          <w:sz w:val="44"/>
          <w:szCs w:val="44"/>
        </w:rPr>
      </w:pPr>
      <w:r w:rsidRPr="00CF7654">
        <w:rPr>
          <w:rFonts w:eastAsia="方正小标宋_GBK" w:hint="eastAsia"/>
          <w:kern w:val="32"/>
          <w:sz w:val="44"/>
          <w:szCs w:val="44"/>
        </w:rPr>
        <w:t>长安三工厂城镇老旧小区基础设施建设项目</w:t>
      </w:r>
    </w:p>
    <w:p w:rsidR="00CF7654" w:rsidRPr="00CF7654" w:rsidRDefault="00CF7654" w:rsidP="00CF7654">
      <w:pPr>
        <w:spacing w:line="600" w:lineRule="exact"/>
        <w:jc w:val="center"/>
        <w:rPr>
          <w:rFonts w:eastAsia="方正小标宋_GBK"/>
          <w:kern w:val="32"/>
          <w:sz w:val="44"/>
          <w:szCs w:val="44"/>
        </w:rPr>
      </w:pPr>
      <w:r w:rsidRPr="00CF7654">
        <w:rPr>
          <w:rFonts w:eastAsia="方正小标宋_GBK" w:hint="eastAsia"/>
          <w:kern w:val="32"/>
          <w:sz w:val="44"/>
          <w:szCs w:val="44"/>
        </w:rPr>
        <w:t>长安南路（一期）总投资概算表</w:t>
      </w:r>
    </w:p>
    <w:p w:rsidR="00CF7654" w:rsidRPr="00CF7654" w:rsidRDefault="00CF7654" w:rsidP="00CF7654">
      <w:pPr>
        <w:spacing w:line="600" w:lineRule="exact"/>
        <w:jc w:val="right"/>
        <w:rPr>
          <w:rFonts w:eastAsia="方正仿宋_GBK"/>
          <w:sz w:val="32"/>
          <w:szCs w:val="32"/>
        </w:rPr>
      </w:pPr>
      <w:r w:rsidRPr="00CF7654">
        <w:rPr>
          <w:rFonts w:eastAsia="方正仿宋_GBK"/>
          <w:sz w:val="32"/>
          <w:szCs w:val="32"/>
        </w:rPr>
        <w:t xml:space="preserve">                                      </w:t>
      </w:r>
      <w:r w:rsidRPr="00CF7654">
        <w:rPr>
          <w:rFonts w:eastAsia="方正仿宋_GBK"/>
          <w:sz w:val="32"/>
          <w:szCs w:val="32"/>
        </w:rPr>
        <w:t>单位：万元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2126"/>
        <w:gridCol w:w="1588"/>
      </w:tblGrid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CF7654">
              <w:rPr>
                <w:rFonts w:eastAsia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CF7654">
              <w:rPr>
                <w:rFonts w:eastAsia="方正黑体_GBK" w:hint="eastAsia"/>
                <w:color w:val="000000"/>
                <w:sz w:val="32"/>
                <w:szCs w:val="32"/>
              </w:rPr>
              <w:t>工程或费用名称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CF7654">
              <w:rPr>
                <w:rFonts w:eastAsia="方正黑体_GBK" w:hint="eastAsia"/>
                <w:color w:val="000000"/>
                <w:sz w:val="32"/>
                <w:szCs w:val="32"/>
              </w:rPr>
              <w:t>概算金额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autoSpaceDE w:val="0"/>
              <w:autoSpaceDN w:val="0"/>
              <w:spacing w:line="0" w:lineRule="atLeas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 w:rsidRPr="00CF7654">
              <w:rPr>
                <w:rFonts w:eastAsia="方正黑体_GBK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 w:val="32"/>
                <w:szCs w:val="32"/>
              </w:rPr>
            </w:pPr>
            <w:proofErr w:type="gramStart"/>
            <w:r w:rsidRPr="00CF7654">
              <w:rPr>
                <w:rFonts w:eastAsia="方正黑体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CF7654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建筑安装工程费用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761.30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center"/>
              <w:rPr>
                <w:rFonts w:eastAsia="方正黑体_GBK"/>
                <w:b/>
                <w:sz w:val="32"/>
                <w:szCs w:val="32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道路工程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512.73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排水工程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137.38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照明工程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44.69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交通工程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66.50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/>
                <w:sz w:val="32"/>
                <w:szCs w:val="32"/>
              </w:rPr>
            </w:pPr>
            <w:r w:rsidRPr="00CF7654">
              <w:rPr>
                <w:rFonts w:eastAsia="方正黑体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CF7654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工程建设其他费用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6522.44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center"/>
              <w:rPr>
                <w:rFonts w:eastAsia="方正黑体_GBK"/>
                <w:b/>
                <w:sz w:val="32"/>
                <w:szCs w:val="32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前期工程费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6328.27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center"/>
              <w:rPr>
                <w:rFonts w:eastAsia="方正仿宋_GBK"/>
                <w:b/>
                <w:sz w:val="32"/>
                <w:szCs w:val="32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技术咨询费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100.46 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left"/>
              <w:rPr>
                <w:rFonts w:eastAsia="方正仿宋_GBK"/>
                <w:sz w:val="32"/>
                <w:szCs w:val="28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工程相关费用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32.42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left"/>
              <w:rPr>
                <w:rFonts w:eastAsia="方正仿宋_GBK"/>
                <w:sz w:val="32"/>
                <w:szCs w:val="28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工程建设管理费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47.21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left"/>
              <w:rPr>
                <w:rFonts w:eastAsia="方正仿宋_GBK"/>
                <w:sz w:val="32"/>
                <w:szCs w:val="28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其它费用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14.08 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left"/>
              <w:rPr>
                <w:rFonts w:eastAsia="方正仿宋_GBK"/>
                <w:sz w:val="32"/>
                <w:szCs w:val="28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bCs/>
                <w:sz w:val="32"/>
                <w:szCs w:val="32"/>
              </w:rPr>
            </w:pPr>
            <w:r w:rsidRPr="00CF7654">
              <w:rPr>
                <w:rFonts w:eastAsia="方正黑体_GBK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sz w:val="32"/>
                <w:szCs w:val="32"/>
              </w:rPr>
            </w:pPr>
            <w:r w:rsidRPr="00CF7654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>预备费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黑体_GBK" w:hint="eastAsia"/>
                <w:color w:val="000000"/>
                <w:kern w:val="0"/>
                <w:sz w:val="32"/>
                <w:szCs w:val="32"/>
                <w:lang w:bidi="ar"/>
              </w:rPr>
              <w:t xml:space="preserve">28.66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left"/>
              <w:rPr>
                <w:rFonts w:eastAsia="方正黑体_GBK"/>
                <w:sz w:val="32"/>
                <w:szCs w:val="28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141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394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bCs/>
                <w:sz w:val="32"/>
                <w:szCs w:val="32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基本预备费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28.66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spacing w:line="0" w:lineRule="atLeast"/>
              <w:jc w:val="left"/>
              <w:rPr>
                <w:rFonts w:eastAsia="方正仿宋_GBK"/>
                <w:sz w:val="32"/>
                <w:szCs w:val="28"/>
              </w:rPr>
            </w:pPr>
          </w:p>
        </w:tc>
      </w:tr>
      <w:tr w:rsidR="00CF7654" w:rsidRPr="00CF7654" w:rsidTr="00CF7654">
        <w:trPr>
          <w:trHeight w:val="567"/>
          <w:jc w:val="center"/>
        </w:trPr>
        <w:tc>
          <w:tcPr>
            <w:tcW w:w="5812" w:type="dxa"/>
            <w:gridSpan w:val="2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>项目总投资</w:t>
            </w:r>
          </w:p>
        </w:tc>
        <w:tc>
          <w:tcPr>
            <w:tcW w:w="2126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  <w:r w:rsidRPr="00CF7654">
              <w:rPr>
                <w:rFonts w:eastAsia="方正仿宋_GBK" w:hint="eastAsia"/>
                <w:color w:val="000000"/>
                <w:kern w:val="0"/>
                <w:sz w:val="32"/>
                <w:szCs w:val="32"/>
                <w:lang w:bidi="ar"/>
              </w:rPr>
              <w:t xml:space="preserve">7312.40 </w:t>
            </w:r>
          </w:p>
        </w:tc>
        <w:tc>
          <w:tcPr>
            <w:tcW w:w="1588" w:type="dxa"/>
            <w:vAlign w:val="center"/>
          </w:tcPr>
          <w:p w:rsidR="00CF7654" w:rsidRPr="00CF7654" w:rsidRDefault="00CF7654" w:rsidP="00ED4853">
            <w:pPr>
              <w:widowControl/>
              <w:spacing w:line="0" w:lineRule="atLeas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:rsidR="00CF7654" w:rsidRPr="00CF7654" w:rsidRDefault="00CF7654" w:rsidP="00CF7654">
      <w:pPr>
        <w:spacing w:line="600" w:lineRule="exact"/>
        <w:rPr>
          <w:rFonts w:eastAsia="方正仿宋_GBK"/>
          <w:sz w:val="28"/>
          <w:szCs w:val="28"/>
        </w:rPr>
      </w:pPr>
    </w:p>
    <w:p w:rsidR="00647100" w:rsidRPr="00CF7654" w:rsidRDefault="0064710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647100" w:rsidRPr="00CF7654" w:rsidRDefault="0064710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647100" w:rsidRPr="00CF7654" w:rsidRDefault="0064710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B73EB0" w:rsidRPr="00CF7654" w:rsidRDefault="00B73EB0">
      <w:pPr>
        <w:pStyle w:val="a3"/>
        <w:spacing w:line="200" w:lineRule="exact"/>
        <w:ind w:rightChars="573" w:right="1719"/>
        <w:jc w:val="right"/>
        <w:rPr>
          <w:rFonts w:eastAsia="方正仿宋_GBK"/>
          <w:sz w:val="32"/>
          <w:szCs w:val="32"/>
        </w:rPr>
      </w:pPr>
    </w:p>
    <w:p w:rsidR="00880850" w:rsidRPr="00CF7654" w:rsidRDefault="00D217C1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CF76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CF76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CF7654">
        <w:rPr>
          <w:rFonts w:eastAsia="方正仿宋_GBK"/>
          <w:sz w:val="28"/>
          <w:szCs w:val="28"/>
        </w:rPr>
        <w:t>重庆市江北区发展和改革委员会办公室</w:t>
      </w:r>
      <w:r w:rsidRPr="00CF7654">
        <w:rPr>
          <w:rFonts w:eastAsia="方正仿宋_GBK"/>
          <w:sz w:val="28"/>
          <w:szCs w:val="28"/>
        </w:rPr>
        <w:t xml:space="preserve">    </w:t>
      </w:r>
      <w:r w:rsidR="00A11D42" w:rsidRPr="00CF7654">
        <w:rPr>
          <w:rFonts w:eastAsia="方正仿宋_GBK"/>
          <w:sz w:val="28"/>
          <w:szCs w:val="28"/>
        </w:rPr>
        <w:t xml:space="preserve">  </w:t>
      </w:r>
      <w:r w:rsidRPr="00CF7654">
        <w:rPr>
          <w:rFonts w:eastAsia="方正仿宋_GBK"/>
          <w:sz w:val="28"/>
          <w:szCs w:val="28"/>
        </w:rPr>
        <w:t xml:space="preserve">   2025</w:t>
      </w:r>
      <w:r w:rsidRPr="00CF7654">
        <w:rPr>
          <w:rFonts w:eastAsia="方正仿宋_GBK"/>
          <w:sz w:val="28"/>
          <w:szCs w:val="28"/>
        </w:rPr>
        <w:t>年</w:t>
      </w:r>
      <w:r w:rsidR="003B0712" w:rsidRPr="00CF7654">
        <w:rPr>
          <w:rFonts w:eastAsia="方正仿宋_GBK"/>
          <w:sz w:val="28"/>
          <w:szCs w:val="28"/>
        </w:rPr>
        <w:t>3</w:t>
      </w:r>
      <w:r w:rsidRPr="00CF7654">
        <w:rPr>
          <w:rFonts w:eastAsia="方正仿宋_GBK"/>
          <w:sz w:val="28"/>
          <w:szCs w:val="28"/>
        </w:rPr>
        <w:t>月</w:t>
      </w:r>
      <w:r w:rsidR="00596607">
        <w:rPr>
          <w:rFonts w:eastAsia="方正仿宋_GBK"/>
          <w:sz w:val="28"/>
          <w:szCs w:val="28"/>
        </w:rPr>
        <w:t>12</w:t>
      </w:r>
      <w:r w:rsidRPr="00CF7654">
        <w:rPr>
          <w:rFonts w:eastAsia="方正仿宋_GBK"/>
          <w:sz w:val="28"/>
          <w:szCs w:val="28"/>
        </w:rPr>
        <w:t>日印发</w:t>
      </w:r>
    </w:p>
    <w:p w:rsidR="00880850" w:rsidRPr="00CF7654" w:rsidRDefault="00880850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880850" w:rsidRPr="00CF7654">
      <w:footerReference w:type="even" r:id="rId8"/>
      <w:footerReference w:type="default" r:id="rId9"/>
      <w:footerReference w:type="first" r:id="rId10"/>
      <w:pgSz w:w="11906" w:h="16838"/>
      <w:pgMar w:top="1871" w:right="1446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90A" w:rsidRDefault="0053490A">
      <w:r>
        <w:separator/>
      </w:r>
    </w:p>
  </w:endnote>
  <w:endnote w:type="continuationSeparator" w:id="0">
    <w:p w:rsidR="0053490A" w:rsidRDefault="0053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42D5B" w:rsidRPr="00842D5B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42D5B" w:rsidRPr="00842D5B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880850" w:rsidRDefault="00D217C1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42D5B" w:rsidRPr="00842D5B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90A" w:rsidRDefault="0053490A">
      <w:r>
        <w:separator/>
      </w:r>
    </w:p>
  </w:footnote>
  <w:footnote w:type="continuationSeparator" w:id="0">
    <w:p w:rsidR="0053490A" w:rsidRDefault="0053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114EB"/>
    <w:rsid w:val="00020B31"/>
    <w:rsid w:val="0002257F"/>
    <w:rsid w:val="000261BB"/>
    <w:rsid w:val="000330CB"/>
    <w:rsid w:val="00037307"/>
    <w:rsid w:val="00055ECF"/>
    <w:rsid w:val="0006539A"/>
    <w:rsid w:val="000765DA"/>
    <w:rsid w:val="00081BAE"/>
    <w:rsid w:val="000845CE"/>
    <w:rsid w:val="000903C0"/>
    <w:rsid w:val="000B3966"/>
    <w:rsid w:val="000B4A13"/>
    <w:rsid w:val="000C0215"/>
    <w:rsid w:val="000F2FF9"/>
    <w:rsid w:val="001013E0"/>
    <w:rsid w:val="00107053"/>
    <w:rsid w:val="001146A4"/>
    <w:rsid w:val="001173AC"/>
    <w:rsid w:val="00120F54"/>
    <w:rsid w:val="00121F35"/>
    <w:rsid w:val="001239E9"/>
    <w:rsid w:val="00137739"/>
    <w:rsid w:val="001410DF"/>
    <w:rsid w:val="001422DA"/>
    <w:rsid w:val="001445DB"/>
    <w:rsid w:val="00144A31"/>
    <w:rsid w:val="001464B8"/>
    <w:rsid w:val="00153B37"/>
    <w:rsid w:val="00155904"/>
    <w:rsid w:val="00156A24"/>
    <w:rsid w:val="00157411"/>
    <w:rsid w:val="00160379"/>
    <w:rsid w:val="00167AAA"/>
    <w:rsid w:val="00186104"/>
    <w:rsid w:val="00191646"/>
    <w:rsid w:val="00194AB9"/>
    <w:rsid w:val="0019769E"/>
    <w:rsid w:val="001A2F44"/>
    <w:rsid w:val="001A4F91"/>
    <w:rsid w:val="001B0838"/>
    <w:rsid w:val="001B166A"/>
    <w:rsid w:val="001B3A1A"/>
    <w:rsid w:val="001B5F19"/>
    <w:rsid w:val="001C7152"/>
    <w:rsid w:val="001D134F"/>
    <w:rsid w:val="001D3118"/>
    <w:rsid w:val="001E1ED5"/>
    <w:rsid w:val="001E2E55"/>
    <w:rsid w:val="001E7300"/>
    <w:rsid w:val="001F00A8"/>
    <w:rsid w:val="001F55F1"/>
    <w:rsid w:val="00221950"/>
    <w:rsid w:val="00226FF6"/>
    <w:rsid w:val="00235194"/>
    <w:rsid w:val="00236912"/>
    <w:rsid w:val="002419E3"/>
    <w:rsid w:val="0024257E"/>
    <w:rsid w:val="0024495E"/>
    <w:rsid w:val="00254477"/>
    <w:rsid w:val="00272233"/>
    <w:rsid w:val="002759D5"/>
    <w:rsid w:val="00286E3F"/>
    <w:rsid w:val="002932F3"/>
    <w:rsid w:val="00295FA3"/>
    <w:rsid w:val="002A1EEC"/>
    <w:rsid w:val="002B772A"/>
    <w:rsid w:val="002C291A"/>
    <w:rsid w:val="002C4B30"/>
    <w:rsid w:val="002D0D23"/>
    <w:rsid w:val="002D57E1"/>
    <w:rsid w:val="002E2717"/>
    <w:rsid w:val="002F2753"/>
    <w:rsid w:val="00303751"/>
    <w:rsid w:val="00322CC3"/>
    <w:rsid w:val="00322D4E"/>
    <w:rsid w:val="003249CB"/>
    <w:rsid w:val="00334A54"/>
    <w:rsid w:val="00346318"/>
    <w:rsid w:val="0034705B"/>
    <w:rsid w:val="00351E3D"/>
    <w:rsid w:val="00356FB2"/>
    <w:rsid w:val="00357BF3"/>
    <w:rsid w:val="003652D5"/>
    <w:rsid w:val="00366080"/>
    <w:rsid w:val="00383E47"/>
    <w:rsid w:val="00387465"/>
    <w:rsid w:val="00390EE5"/>
    <w:rsid w:val="003925DF"/>
    <w:rsid w:val="00393A74"/>
    <w:rsid w:val="003A31F0"/>
    <w:rsid w:val="003A5AB1"/>
    <w:rsid w:val="003B0712"/>
    <w:rsid w:val="003B58EC"/>
    <w:rsid w:val="003C272F"/>
    <w:rsid w:val="003C5218"/>
    <w:rsid w:val="003E2CE9"/>
    <w:rsid w:val="003F066A"/>
    <w:rsid w:val="003F0D59"/>
    <w:rsid w:val="003F5622"/>
    <w:rsid w:val="004038ED"/>
    <w:rsid w:val="00411AB6"/>
    <w:rsid w:val="00413F3F"/>
    <w:rsid w:val="004250E7"/>
    <w:rsid w:val="004532AF"/>
    <w:rsid w:val="00462014"/>
    <w:rsid w:val="00465389"/>
    <w:rsid w:val="004773B5"/>
    <w:rsid w:val="00485E35"/>
    <w:rsid w:val="00494D40"/>
    <w:rsid w:val="004A0976"/>
    <w:rsid w:val="004A5202"/>
    <w:rsid w:val="004A7B04"/>
    <w:rsid w:val="004B345A"/>
    <w:rsid w:val="004C40FE"/>
    <w:rsid w:val="004C5CC1"/>
    <w:rsid w:val="004D3845"/>
    <w:rsid w:val="004D7961"/>
    <w:rsid w:val="004F3333"/>
    <w:rsid w:val="005034C0"/>
    <w:rsid w:val="00534253"/>
    <w:rsid w:val="0053490A"/>
    <w:rsid w:val="00553C3C"/>
    <w:rsid w:val="005557E5"/>
    <w:rsid w:val="00555E8C"/>
    <w:rsid w:val="00556115"/>
    <w:rsid w:val="00557A37"/>
    <w:rsid w:val="00563876"/>
    <w:rsid w:val="00570CC8"/>
    <w:rsid w:val="00575940"/>
    <w:rsid w:val="005944B5"/>
    <w:rsid w:val="00596607"/>
    <w:rsid w:val="00597524"/>
    <w:rsid w:val="00597C1D"/>
    <w:rsid w:val="00597C9F"/>
    <w:rsid w:val="005C3626"/>
    <w:rsid w:val="005D1E54"/>
    <w:rsid w:val="005D3392"/>
    <w:rsid w:val="005E0EFA"/>
    <w:rsid w:val="005E4A4F"/>
    <w:rsid w:val="005F414A"/>
    <w:rsid w:val="005F618F"/>
    <w:rsid w:val="00605292"/>
    <w:rsid w:val="0061748D"/>
    <w:rsid w:val="00626623"/>
    <w:rsid w:val="00626695"/>
    <w:rsid w:val="00637A4C"/>
    <w:rsid w:val="00642D52"/>
    <w:rsid w:val="00647100"/>
    <w:rsid w:val="006542B3"/>
    <w:rsid w:val="006557B6"/>
    <w:rsid w:val="006572BD"/>
    <w:rsid w:val="006620E6"/>
    <w:rsid w:val="00674DEE"/>
    <w:rsid w:val="0068202F"/>
    <w:rsid w:val="00687805"/>
    <w:rsid w:val="00696E0E"/>
    <w:rsid w:val="006A2293"/>
    <w:rsid w:val="006B26AB"/>
    <w:rsid w:val="006C3408"/>
    <w:rsid w:val="006C5977"/>
    <w:rsid w:val="006D1F81"/>
    <w:rsid w:val="006D7A11"/>
    <w:rsid w:val="006F2CBE"/>
    <w:rsid w:val="006F566B"/>
    <w:rsid w:val="007049D8"/>
    <w:rsid w:val="00705062"/>
    <w:rsid w:val="00722CF2"/>
    <w:rsid w:val="007251A9"/>
    <w:rsid w:val="0072738F"/>
    <w:rsid w:val="00732EC7"/>
    <w:rsid w:val="007373CA"/>
    <w:rsid w:val="00743ABA"/>
    <w:rsid w:val="00751704"/>
    <w:rsid w:val="00757185"/>
    <w:rsid w:val="00771434"/>
    <w:rsid w:val="00772E17"/>
    <w:rsid w:val="007822DD"/>
    <w:rsid w:val="00785A22"/>
    <w:rsid w:val="007A49CA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268C1"/>
    <w:rsid w:val="00827BD5"/>
    <w:rsid w:val="00834346"/>
    <w:rsid w:val="00836ECC"/>
    <w:rsid w:val="00842D5B"/>
    <w:rsid w:val="008464A2"/>
    <w:rsid w:val="008509EF"/>
    <w:rsid w:val="008714EE"/>
    <w:rsid w:val="008779A0"/>
    <w:rsid w:val="00880850"/>
    <w:rsid w:val="00884202"/>
    <w:rsid w:val="00891CAE"/>
    <w:rsid w:val="008950C9"/>
    <w:rsid w:val="008955F4"/>
    <w:rsid w:val="008A540D"/>
    <w:rsid w:val="008B2F02"/>
    <w:rsid w:val="008C525E"/>
    <w:rsid w:val="008D16ED"/>
    <w:rsid w:val="008D2B75"/>
    <w:rsid w:val="008D35B0"/>
    <w:rsid w:val="008E283C"/>
    <w:rsid w:val="008E2BE0"/>
    <w:rsid w:val="008F1E45"/>
    <w:rsid w:val="008F36A3"/>
    <w:rsid w:val="008F4D94"/>
    <w:rsid w:val="008F5190"/>
    <w:rsid w:val="009037F7"/>
    <w:rsid w:val="0090390F"/>
    <w:rsid w:val="0091258D"/>
    <w:rsid w:val="00920C63"/>
    <w:rsid w:val="0092174E"/>
    <w:rsid w:val="0094055C"/>
    <w:rsid w:val="00950CC0"/>
    <w:rsid w:val="009542CA"/>
    <w:rsid w:val="00970ED4"/>
    <w:rsid w:val="00977019"/>
    <w:rsid w:val="009776B5"/>
    <w:rsid w:val="009810AB"/>
    <w:rsid w:val="00984B96"/>
    <w:rsid w:val="009914E4"/>
    <w:rsid w:val="00991BEE"/>
    <w:rsid w:val="00995246"/>
    <w:rsid w:val="00995923"/>
    <w:rsid w:val="009A5AEE"/>
    <w:rsid w:val="009B13EF"/>
    <w:rsid w:val="009B77A7"/>
    <w:rsid w:val="009C4C09"/>
    <w:rsid w:val="009C5176"/>
    <w:rsid w:val="009C59F2"/>
    <w:rsid w:val="009F46A9"/>
    <w:rsid w:val="009F661E"/>
    <w:rsid w:val="009F697F"/>
    <w:rsid w:val="00A11D42"/>
    <w:rsid w:val="00A12036"/>
    <w:rsid w:val="00A205E4"/>
    <w:rsid w:val="00A24ED3"/>
    <w:rsid w:val="00A271B3"/>
    <w:rsid w:val="00A415F2"/>
    <w:rsid w:val="00A437E9"/>
    <w:rsid w:val="00A57151"/>
    <w:rsid w:val="00A75B03"/>
    <w:rsid w:val="00A946CC"/>
    <w:rsid w:val="00AA2057"/>
    <w:rsid w:val="00AA20BC"/>
    <w:rsid w:val="00AA4AE5"/>
    <w:rsid w:val="00AB2F19"/>
    <w:rsid w:val="00AB5D52"/>
    <w:rsid w:val="00AD14FC"/>
    <w:rsid w:val="00AD3217"/>
    <w:rsid w:val="00AD7E26"/>
    <w:rsid w:val="00AE08B4"/>
    <w:rsid w:val="00AF25F6"/>
    <w:rsid w:val="00B0209D"/>
    <w:rsid w:val="00B0625F"/>
    <w:rsid w:val="00B07702"/>
    <w:rsid w:val="00B07ED1"/>
    <w:rsid w:val="00B25315"/>
    <w:rsid w:val="00B33F77"/>
    <w:rsid w:val="00B45E62"/>
    <w:rsid w:val="00B47399"/>
    <w:rsid w:val="00B501DE"/>
    <w:rsid w:val="00B53A3F"/>
    <w:rsid w:val="00B575E3"/>
    <w:rsid w:val="00B60AB5"/>
    <w:rsid w:val="00B65CFE"/>
    <w:rsid w:val="00B73EB0"/>
    <w:rsid w:val="00B75354"/>
    <w:rsid w:val="00B76747"/>
    <w:rsid w:val="00B82212"/>
    <w:rsid w:val="00B86EDD"/>
    <w:rsid w:val="00B95161"/>
    <w:rsid w:val="00B9693E"/>
    <w:rsid w:val="00BB3730"/>
    <w:rsid w:val="00BB7E21"/>
    <w:rsid w:val="00BC3B5E"/>
    <w:rsid w:val="00BC6191"/>
    <w:rsid w:val="00BD4A13"/>
    <w:rsid w:val="00BD6BC1"/>
    <w:rsid w:val="00BE540F"/>
    <w:rsid w:val="00BF2834"/>
    <w:rsid w:val="00BF4B29"/>
    <w:rsid w:val="00C011AB"/>
    <w:rsid w:val="00C0314E"/>
    <w:rsid w:val="00C03E79"/>
    <w:rsid w:val="00C12EE5"/>
    <w:rsid w:val="00C21116"/>
    <w:rsid w:val="00C308DD"/>
    <w:rsid w:val="00C61985"/>
    <w:rsid w:val="00C706CF"/>
    <w:rsid w:val="00C779CE"/>
    <w:rsid w:val="00C81CA2"/>
    <w:rsid w:val="00C81E4B"/>
    <w:rsid w:val="00C847F8"/>
    <w:rsid w:val="00C93851"/>
    <w:rsid w:val="00CB531F"/>
    <w:rsid w:val="00CD474D"/>
    <w:rsid w:val="00CD6B05"/>
    <w:rsid w:val="00CE0494"/>
    <w:rsid w:val="00CF222F"/>
    <w:rsid w:val="00CF7654"/>
    <w:rsid w:val="00D01A30"/>
    <w:rsid w:val="00D02CCC"/>
    <w:rsid w:val="00D054E6"/>
    <w:rsid w:val="00D12438"/>
    <w:rsid w:val="00D12D9A"/>
    <w:rsid w:val="00D1529E"/>
    <w:rsid w:val="00D217C1"/>
    <w:rsid w:val="00D22EEB"/>
    <w:rsid w:val="00D35B80"/>
    <w:rsid w:val="00D46522"/>
    <w:rsid w:val="00D50CC8"/>
    <w:rsid w:val="00D53D8F"/>
    <w:rsid w:val="00D54A4B"/>
    <w:rsid w:val="00D54ED2"/>
    <w:rsid w:val="00D553AC"/>
    <w:rsid w:val="00D63F29"/>
    <w:rsid w:val="00D703D4"/>
    <w:rsid w:val="00D7256A"/>
    <w:rsid w:val="00D739AF"/>
    <w:rsid w:val="00D75CAF"/>
    <w:rsid w:val="00D77043"/>
    <w:rsid w:val="00D828F0"/>
    <w:rsid w:val="00D92B22"/>
    <w:rsid w:val="00D94403"/>
    <w:rsid w:val="00DA1386"/>
    <w:rsid w:val="00DA5E5A"/>
    <w:rsid w:val="00DB6280"/>
    <w:rsid w:val="00DC6E03"/>
    <w:rsid w:val="00DD0DD2"/>
    <w:rsid w:val="00DD4CDA"/>
    <w:rsid w:val="00DE1E91"/>
    <w:rsid w:val="00DE4CE3"/>
    <w:rsid w:val="00DF3D26"/>
    <w:rsid w:val="00E0614A"/>
    <w:rsid w:val="00E11B81"/>
    <w:rsid w:val="00E16097"/>
    <w:rsid w:val="00E16339"/>
    <w:rsid w:val="00E27BF4"/>
    <w:rsid w:val="00E31EC6"/>
    <w:rsid w:val="00E71242"/>
    <w:rsid w:val="00E72136"/>
    <w:rsid w:val="00E7230F"/>
    <w:rsid w:val="00E73CDD"/>
    <w:rsid w:val="00E75582"/>
    <w:rsid w:val="00EB3FAA"/>
    <w:rsid w:val="00EB48A5"/>
    <w:rsid w:val="00EC2CC2"/>
    <w:rsid w:val="00EC7A85"/>
    <w:rsid w:val="00ED2BF3"/>
    <w:rsid w:val="00ED4A08"/>
    <w:rsid w:val="00EF0FA4"/>
    <w:rsid w:val="00EF17D2"/>
    <w:rsid w:val="00EF1DFC"/>
    <w:rsid w:val="00EF4F15"/>
    <w:rsid w:val="00EF7A78"/>
    <w:rsid w:val="00F03382"/>
    <w:rsid w:val="00F04CD7"/>
    <w:rsid w:val="00F05960"/>
    <w:rsid w:val="00F27546"/>
    <w:rsid w:val="00F27C68"/>
    <w:rsid w:val="00F35C4E"/>
    <w:rsid w:val="00F40A48"/>
    <w:rsid w:val="00F45137"/>
    <w:rsid w:val="00F5225D"/>
    <w:rsid w:val="00F54235"/>
    <w:rsid w:val="00F569AC"/>
    <w:rsid w:val="00F71D41"/>
    <w:rsid w:val="00F71F1E"/>
    <w:rsid w:val="00F75E62"/>
    <w:rsid w:val="00F76BDF"/>
    <w:rsid w:val="00F76FB0"/>
    <w:rsid w:val="00F87ED6"/>
    <w:rsid w:val="00F94B0B"/>
    <w:rsid w:val="00FA27AC"/>
    <w:rsid w:val="00FA4E23"/>
    <w:rsid w:val="00FA67B0"/>
    <w:rsid w:val="00FB49E3"/>
    <w:rsid w:val="00FB7D0F"/>
    <w:rsid w:val="00FC0F71"/>
    <w:rsid w:val="00FC3FE7"/>
    <w:rsid w:val="00FD1D05"/>
    <w:rsid w:val="00FD33DC"/>
    <w:rsid w:val="00FD6252"/>
    <w:rsid w:val="00FD7847"/>
    <w:rsid w:val="00FE09B3"/>
    <w:rsid w:val="00FF07B5"/>
    <w:rsid w:val="00FF3888"/>
    <w:rsid w:val="059D5A0F"/>
    <w:rsid w:val="08B82AD8"/>
    <w:rsid w:val="2C3F0FC3"/>
    <w:rsid w:val="38AB4F96"/>
    <w:rsid w:val="3977699E"/>
    <w:rsid w:val="426062F6"/>
    <w:rsid w:val="441D650E"/>
    <w:rsid w:val="5E4A0A51"/>
    <w:rsid w:val="6A32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13254D2-FA18-4FDE-A8BF-3192991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rsid w:val="00F0596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1DDE5-7049-4E48-AB26-018F3F04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6</cp:revision>
  <cp:lastPrinted>2025-03-04T07:10:00Z</cp:lastPrinted>
  <dcterms:created xsi:type="dcterms:W3CDTF">2025-03-12T01:57:00Z</dcterms:created>
  <dcterms:modified xsi:type="dcterms:W3CDTF">2026-01-07T06:23:00Z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2982D712690E4EB48C9AFED9F120A048_11</vt:lpwstr>
  </property>
</Properties>
</file>