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A9" w:rsidRPr="008B4B32" w:rsidRDefault="00547CA9">
      <w:pPr>
        <w:spacing w:line="500" w:lineRule="exact"/>
        <w:rPr>
          <w:rFonts w:eastAsia="方正小标宋_GBK" w:hint="eastAsia"/>
          <w:color w:val="000000" w:themeColor="text1"/>
          <w:sz w:val="44"/>
          <w:szCs w:val="44"/>
        </w:rPr>
      </w:pPr>
    </w:p>
    <w:p w:rsidR="00547CA9" w:rsidRPr="008B4B32" w:rsidRDefault="00547CA9">
      <w:pPr>
        <w:spacing w:line="500" w:lineRule="exact"/>
        <w:rPr>
          <w:rFonts w:eastAsia="方正小标宋_GBK"/>
          <w:color w:val="000000" w:themeColor="text1"/>
          <w:sz w:val="44"/>
          <w:szCs w:val="44"/>
        </w:rPr>
      </w:pPr>
    </w:p>
    <w:p w:rsidR="00547CA9" w:rsidRPr="008B4B32" w:rsidRDefault="00547CA9">
      <w:pPr>
        <w:spacing w:line="500" w:lineRule="exact"/>
        <w:rPr>
          <w:rFonts w:eastAsia="方正小标宋_GBK"/>
          <w:color w:val="000000" w:themeColor="text1"/>
          <w:sz w:val="44"/>
          <w:szCs w:val="44"/>
        </w:rPr>
      </w:pPr>
    </w:p>
    <w:p w:rsidR="00547CA9" w:rsidRPr="008B4B32" w:rsidRDefault="00547CA9">
      <w:pPr>
        <w:spacing w:line="500" w:lineRule="exact"/>
        <w:rPr>
          <w:rFonts w:eastAsia="方正小标宋_GBK"/>
          <w:color w:val="000000" w:themeColor="text1"/>
          <w:sz w:val="44"/>
          <w:szCs w:val="44"/>
        </w:rPr>
      </w:pPr>
    </w:p>
    <w:p w:rsidR="00547CA9" w:rsidRPr="008B4B32" w:rsidRDefault="00547CA9">
      <w:pPr>
        <w:spacing w:line="500" w:lineRule="exact"/>
        <w:rPr>
          <w:rFonts w:eastAsia="方正小标宋_GBK"/>
          <w:color w:val="000000" w:themeColor="text1"/>
          <w:sz w:val="44"/>
          <w:szCs w:val="44"/>
        </w:rPr>
      </w:pPr>
    </w:p>
    <w:p w:rsidR="00547CA9" w:rsidRPr="008B4B32" w:rsidRDefault="00547CA9">
      <w:pPr>
        <w:spacing w:line="500" w:lineRule="exact"/>
        <w:rPr>
          <w:rFonts w:eastAsia="方正小标宋_GBK"/>
          <w:color w:val="000000" w:themeColor="text1"/>
          <w:sz w:val="44"/>
          <w:szCs w:val="44"/>
        </w:rPr>
      </w:pPr>
    </w:p>
    <w:p w:rsidR="00547CA9" w:rsidRPr="008B4B32" w:rsidRDefault="00547CA9">
      <w:pPr>
        <w:spacing w:line="440" w:lineRule="exact"/>
        <w:rPr>
          <w:rFonts w:eastAsia="方正小标宋_GBK"/>
          <w:color w:val="000000" w:themeColor="text1"/>
          <w:sz w:val="44"/>
          <w:szCs w:val="44"/>
        </w:rPr>
      </w:pPr>
    </w:p>
    <w:p w:rsidR="00547CA9" w:rsidRPr="008B4B32" w:rsidRDefault="00547CA9">
      <w:pPr>
        <w:spacing w:line="440" w:lineRule="exact"/>
        <w:rPr>
          <w:rFonts w:eastAsia="方正小标宋_GBK"/>
          <w:color w:val="000000" w:themeColor="text1"/>
          <w:sz w:val="44"/>
          <w:szCs w:val="44"/>
        </w:rPr>
      </w:pPr>
    </w:p>
    <w:p w:rsidR="00547CA9" w:rsidRPr="008B4B32" w:rsidRDefault="00A81595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color w:val="000000" w:themeColor="text1"/>
          <w:sz w:val="32"/>
          <w:szCs w:val="24"/>
        </w:rPr>
      </w:pPr>
      <w:proofErr w:type="gramStart"/>
      <w:r w:rsidRPr="008B4B32">
        <w:rPr>
          <w:rFonts w:eastAsia="方正仿宋_GBK"/>
          <w:bCs/>
          <w:color w:val="000000" w:themeColor="text1"/>
          <w:sz w:val="32"/>
          <w:szCs w:val="24"/>
        </w:rPr>
        <w:t>江发改</w:t>
      </w:r>
      <w:proofErr w:type="gramEnd"/>
      <w:r w:rsidRPr="008B4B32">
        <w:rPr>
          <w:rFonts w:eastAsia="方正仿宋_GBK"/>
          <w:bCs/>
          <w:color w:val="000000" w:themeColor="text1"/>
          <w:sz w:val="32"/>
          <w:szCs w:val="24"/>
        </w:rPr>
        <w:t>投</w:t>
      </w:r>
      <w:r w:rsidRPr="008B4B32">
        <w:rPr>
          <w:rFonts w:eastAsia="方正仿宋_GBK"/>
          <w:color w:val="000000" w:themeColor="text1"/>
          <w:sz w:val="32"/>
          <w:szCs w:val="24"/>
        </w:rPr>
        <w:t>〔</w:t>
      </w:r>
      <w:r w:rsidRPr="008B4B32">
        <w:rPr>
          <w:rFonts w:eastAsia="方正仿宋_GBK"/>
          <w:color w:val="000000" w:themeColor="text1"/>
          <w:sz w:val="32"/>
          <w:szCs w:val="24"/>
        </w:rPr>
        <w:t>2025</w:t>
      </w:r>
      <w:r w:rsidRPr="008B4B32">
        <w:rPr>
          <w:rFonts w:eastAsia="方正仿宋_GBK"/>
          <w:color w:val="000000" w:themeColor="text1"/>
          <w:sz w:val="32"/>
          <w:szCs w:val="24"/>
        </w:rPr>
        <w:t>〕</w:t>
      </w:r>
      <w:r w:rsidR="00E83EF6" w:rsidRPr="008B4B32">
        <w:rPr>
          <w:rFonts w:eastAsia="方正仿宋_GBK"/>
          <w:color w:val="000000" w:themeColor="text1"/>
          <w:sz w:val="32"/>
          <w:szCs w:val="24"/>
        </w:rPr>
        <w:t>259</w:t>
      </w:r>
      <w:r w:rsidRPr="008B4B32">
        <w:rPr>
          <w:rFonts w:eastAsia="方正仿宋_GBK"/>
          <w:color w:val="000000" w:themeColor="text1"/>
          <w:sz w:val="32"/>
          <w:szCs w:val="24"/>
        </w:rPr>
        <w:t>号</w:t>
      </w:r>
    </w:p>
    <w:p w:rsidR="00547CA9" w:rsidRPr="008B4B32" w:rsidRDefault="00547CA9">
      <w:pPr>
        <w:tabs>
          <w:tab w:val="left" w:pos="2835"/>
          <w:tab w:val="left" w:pos="4962"/>
        </w:tabs>
        <w:spacing w:line="420" w:lineRule="exact"/>
        <w:ind w:firstLineChars="47" w:firstLine="150"/>
        <w:jc w:val="right"/>
        <w:rPr>
          <w:rFonts w:eastAsia="方正仿宋_GBK"/>
          <w:color w:val="000000" w:themeColor="text1"/>
          <w:sz w:val="32"/>
          <w:szCs w:val="24"/>
        </w:rPr>
      </w:pPr>
    </w:p>
    <w:p w:rsidR="00547CA9" w:rsidRPr="008B4B32" w:rsidRDefault="00547CA9">
      <w:pPr>
        <w:tabs>
          <w:tab w:val="left" w:pos="2835"/>
          <w:tab w:val="left" w:pos="4962"/>
        </w:tabs>
        <w:spacing w:line="420" w:lineRule="exact"/>
        <w:ind w:firstLineChars="47" w:firstLine="150"/>
        <w:jc w:val="right"/>
        <w:rPr>
          <w:rFonts w:eastAsia="方正仿宋_GBK"/>
          <w:bCs/>
          <w:color w:val="000000" w:themeColor="text1"/>
          <w:sz w:val="32"/>
          <w:szCs w:val="24"/>
        </w:rPr>
      </w:pPr>
    </w:p>
    <w:p w:rsidR="00547CA9" w:rsidRPr="008B4B32" w:rsidRDefault="00A81595" w:rsidP="001413C9">
      <w:pPr>
        <w:spacing w:line="620" w:lineRule="exact"/>
        <w:jc w:val="center"/>
        <w:rPr>
          <w:rFonts w:eastAsia="方正小标宋_GBK"/>
          <w:color w:val="000000" w:themeColor="text1"/>
          <w:sz w:val="44"/>
          <w:szCs w:val="44"/>
        </w:rPr>
      </w:pPr>
      <w:r w:rsidRPr="008B4B32">
        <w:rPr>
          <w:rFonts w:eastAsia="方正小标宋_GBK" w:hint="eastAsia"/>
          <w:color w:val="000000" w:themeColor="text1"/>
          <w:sz w:val="44"/>
          <w:szCs w:val="44"/>
        </w:rPr>
        <w:t>重庆市江北区发展和改革委员会</w:t>
      </w:r>
    </w:p>
    <w:p w:rsidR="006C52D9" w:rsidRPr="008B4B32" w:rsidRDefault="006C52D9" w:rsidP="006C52D9">
      <w:pPr>
        <w:pStyle w:val="a3"/>
        <w:spacing w:line="620" w:lineRule="exact"/>
        <w:jc w:val="center"/>
        <w:rPr>
          <w:rFonts w:eastAsia="方正小标宋_GBK"/>
          <w:bCs/>
          <w:color w:val="000000" w:themeColor="text1"/>
          <w:spacing w:val="-10"/>
          <w:sz w:val="44"/>
          <w:szCs w:val="44"/>
        </w:rPr>
      </w:pPr>
      <w:r w:rsidRPr="008B4B32">
        <w:rPr>
          <w:rFonts w:eastAsia="方正小标宋_GBK" w:hint="eastAsia"/>
          <w:bCs/>
          <w:color w:val="000000" w:themeColor="text1"/>
          <w:spacing w:val="-10"/>
          <w:sz w:val="44"/>
          <w:szCs w:val="44"/>
        </w:rPr>
        <w:t>关于嘉陵江顺水寺段岸线治理提升工程（</w:t>
      </w:r>
      <w:r w:rsidRPr="008B4B32">
        <w:rPr>
          <w:rFonts w:eastAsia="方正小标宋_GBK" w:hint="eastAsia"/>
          <w:bCs/>
          <w:color w:val="000000" w:themeColor="text1"/>
          <w:spacing w:val="-10"/>
          <w:sz w:val="44"/>
          <w:szCs w:val="44"/>
        </w:rPr>
        <w:t>1</w:t>
      </w:r>
      <w:r w:rsidRPr="008B4B32">
        <w:rPr>
          <w:rFonts w:eastAsia="方正小标宋_GBK" w:hint="eastAsia"/>
          <w:bCs/>
          <w:color w:val="000000" w:themeColor="text1"/>
          <w:spacing w:val="-10"/>
          <w:sz w:val="44"/>
          <w:szCs w:val="44"/>
        </w:rPr>
        <w:t>标段）</w:t>
      </w:r>
    </w:p>
    <w:p w:rsidR="00E83EF6" w:rsidRPr="008B4B32" w:rsidRDefault="006C52D9" w:rsidP="006C52D9">
      <w:pPr>
        <w:pStyle w:val="a3"/>
        <w:spacing w:line="620" w:lineRule="exact"/>
        <w:jc w:val="center"/>
        <w:rPr>
          <w:rFonts w:eastAsia="方正小标宋_GBK"/>
          <w:bCs/>
          <w:color w:val="000000" w:themeColor="text1"/>
          <w:spacing w:val="-6"/>
          <w:sz w:val="44"/>
          <w:szCs w:val="44"/>
        </w:rPr>
      </w:pPr>
      <w:r w:rsidRPr="008B4B32">
        <w:rPr>
          <w:rFonts w:eastAsia="方正小标宋_GBK" w:hint="eastAsia"/>
          <w:bCs/>
          <w:color w:val="000000" w:themeColor="text1"/>
          <w:spacing w:val="-6"/>
          <w:sz w:val="44"/>
          <w:szCs w:val="44"/>
        </w:rPr>
        <w:t>投资概算的批复</w:t>
      </w:r>
    </w:p>
    <w:p w:rsidR="006C52D9" w:rsidRPr="008B4B32" w:rsidRDefault="006C52D9" w:rsidP="006C52D9">
      <w:pPr>
        <w:pStyle w:val="a3"/>
        <w:spacing w:line="620" w:lineRule="exact"/>
        <w:jc w:val="center"/>
        <w:rPr>
          <w:rFonts w:eastAsia="方正仿宋_GBK"/>
          <w:color w:val="000000" w:themeColor="text1"/>
          <w:sz w:val="32"/>
        </w:rPr>
      </w:pPr>
    </w:p>
    <w:p w:rsidR="008B4B32" w:rsidRPr="008B4B32" w:rsidRDefault="008B4B32" w:rsidP="008B4B32">
      <w:pPr>
        <w:pStyle w:val="a3"/>
        <w:spacing w:line="600" w:lineRule="exact"/>
        <w:rPr>
          <w:rFonts w:eastAsia="方正仿宋_GBK"/>
          <w:color w:val="000000" w:themeColor="text1"/>
          <w:sz w:val="32"/>
        </w:rPr>
      </w:pPr>
      <w:r w:rsidRPr="008B4B32">
        <w:rPr>
          <w:rFonts w:eastAsia="方正仿宋_GBK" w:hint="eastAsia"/>
          <w:color w:val="000000" w:themeColor="text1"/>
          <w:sz w:val="32"/>
        </w:rPr>
        <w:t>重庆市江北区城市建设发展研究中心：</w:t>
      </w: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仿宋_GBK"/>
          <w:color w:val="000000" w:themeColor="text1"/>
          <w:sz w:val="32"/>
        </w:rPr>
      </w:pPr>
      <w:r w:rsidRPr="008B4B32">
        <w:rPr>
          <w:rFonts w:eastAsia="方正仿宋_GBK" w:hint="eastAsia"/>
          <w:color w:val="000000" w:themeColor="text1"/>
          <w:sz w:val="32"/>
        </w:rPr>
        <w:t>《关于办理嘉陵江顺水寺段岸线治理提升工程（</w:t>
      </w:r>
      <w:r w:rsidRPr="008B4B32">
        <w:rPr>
          <w:rFonts w:eastAsia="方正仿宋_GBK" w:hint="eastAsia"/>
          <w:color w:val="000000" w:themeColor="text1"/>
          <w:sz w:val="32"/>
        </w:rPr>
        <w:t>1</w:t>
      </w:r>
      <w:r w:rsidRPr="008B4B32">
        <w:rPr>
          <w:rFonts w:eastAsia="方正仿宋_GBK" w:hint="eastAsia"/>
          <w:color w:val="000000" w:themeColor="text1"/>
          <w:sz w:val="32"/>
        </w:rPr>
        <w:t>标段）概算审批的请示》（江城建</w:t>
      </w:r>
      <w:proofErr w:type="gramStart"/>
      <w:r w:rsidRPr="008B4B32">
        <w:rPr>
          <w:rFonts w:eastAsia="方正仿宋_GBK" w:hint="eastAsia"/>
          <w:color w:val="000000" w:themeColor="text1"/>
          <w:sz w:val="32"/>
        </w:rPr>
        <w:t>研</w:t>
      </w:r>
      <w:proofErr w:type="gramEnd"/>
      <w:r w:rsidRPr="008B4B32">
        <w:rPr>
          <w:rFonts w:eastAsia="方正仿宋_GBK" w:hint="eastAsia"/>
          <w:color w:val="000000" w:themeColor="text1"/>
          <w:sz w:val="32"/>
        </w:rPr>
        <w:t>文〔</w:t>
      </w:r>
      <w:r w:rsidRPr="008B4B32">
        <w:rPr>
          <w:rFonts w:eastAsia="方正仿宋_GBK" w:hint="eastAsia"/>
          <w:color w:val="000000" w:themeColor="text1"/>
          <w:sz w:val="32"/>
        </w:rPr>
        <w:t>2025</w:t>
      </w:r>
      <w:r w:rsidRPr="008B4B32">
        <w:rPr>
          <w:rFonts w:eastAsia="方正仿宋_GBK" w:hint="eastAsia"/>
          <w:color w:val="000000" w:themeColor="text1"/>
          <w:sz w:val="32"/>
        </w:rPr>
        <w:t>〕</w:t>
      </w:r>
      <w:r w:rsidRPr="008B4B32">
        <w:rPr>
          <w:rFonts w:eastAsia="方正仿宋_GBK" w:hint="eastAsia"/>
          <w:color w:val="000000" w:themeColor="text1"/>
          <w:sz w:val="32"/>
        </w:rPr>
        <w:t>44</w:t>
      </w:r>
      <w:r w:rsidRPr="008B4B32">
        <w:rPr>
          <w:rFonts w:eastAsia="方正仿宋_GBK" w:hint="eastAsia"/>
          <w:color w:val="000000" w:themeColor="text1"/>
          <w:sz w:val="32"/>
        </w:rPr>
        <w:t>号）和《嘉陵江顺水寺段岸线治理提升工程（</w:t>
      </w:r>
      <w:r w:rsidRPr="008B4B32">
        <w:rPr>
          <w:rFonts w:eastAsia="方正仿宋_GBK" w:hint="eastAsia"/>
          <w:color w:val="000000" w:themeColor="text1"/>
          <w:sz w:val="32"/>
        </w:rPr>
        <w:t>1</w:t>
      </w:r>
      <w:r w:rsidRPr="008B4B32">
        <w:rPr>
          <w:rFonts w:eastAsia="方正仿宋_GBK" w:hint="eastAsia"/>
          <w:color w:val="000000" w:themeColor="text1"/>
          <w:sz w:val="32"/>
        </w:rPr>
        <w:t>标段）投资概算书》等资料已收悉。该项目为</w:t>
      </w:r>
      <w:r w:rsidRPr="008B4B32">
        <w:rPr>
          <w:rFonts w:eastAsia="方正仿宋_GBK" w:hint="eastAsia"/>
          <w:color w:val="000000" w:themeColor="text1"/>
          <w:sz w:val="32"/>
        </w:rPr>
        <w:t>2025</w:t>
      </w:r>
      <w:r w:rsidRPr="008B4B32">
        <w:rPr>
          <w:rFonts w:eastAsia="方正仿宋_GBK" w:hint="eastAsia"/>
          <w:color w:val="000000" w:themeColor="text1"/>
          <w:sz w:val="32"/>
        </w:rPr>
        <w:t>年区级政府投资重点新建项目，经委托中煤科工重庆设计研究院（集团）有限公司评估并经区第十九届人民政府第</w:t>
      </w:r>
      <w:r w:rsidRPr="008B4B32">
        <w:rPr>
          <w:rFonts w:eastAsia="方正仿宋_GBK" w:hint="eastAsia"/>
          <w:color w:val="000000" w:themeColor="text1"/>
          <w:sz w:val="32"/>
        </w:rPr>
        <w:t>130</w:t>
      </w:r>
      <w:r w:rsidRPr="008B4B32">
        <w:rPr>
          <w:rFonts w:eastAsia="方正仿宋_GBK" w:hint="eastAsia"/>
          <w:color w:val="000000" w:themeColor="text1"/>
          <w:sz w:val="32"/>
        </w:rPr>
        <w:t>次常务会议、十三届中共重庆市江北区委常委会</w:t>
      </w:r>
      <w:r w:rsidRPr="008B4B32">
        <w:rPr>
          <w:rFonts w:eastAsia="方正仿宋_GBK" w:hint="eastAsia"/>
          <w:color w:val="000000" w:themeColor="text1"/>
          <w:sz w:val="32"/>
        </w:rPr>
        <w:t>167</w:t>
      </w:r>
      <w:r w:rsidRPr="008B4B32">
        <w:rPr>
          <w:rFonts w:eastAsia="方正仿宋_GBK" w:hint="eastAsia"/>
          <w:color w:val="000000" w:themeColor="text1"/>
          <w:sz w:val="32"/>
        </w:rPr>
        <w:t>次会议审议通过，现将该项目投资概算的有关事宜批复如下：</w:t>
      </w: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黑体_GBK"/>
          <w:color w:val="000000" w:themeColor="text1"/>
          <w:sz w:val="32"/>
        </w:rPr>
      </w:pPr>
      <w:r w:rsidRPr="008B4B32">
        <w:rPr>
          <w:rFonts w:eastAsia="方正黑体_GBK" w:hint="eastAsia"/>
          <w:color w:val="000000" w:themeColor="text1"/>
          <w:sz w:val="32"/>
        </w:rPr>
        <w:t>一、项目名称</w:t>
      </w: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仿宋_GBK"/>
          <w:color w:val="000000" w:themeColor="text1"/>
          <w:sz w:val="32"/>
        </w:rPr>
      </w:pPr>
      <w:r w:rsidRPr="008B4B32">
        <w:rPr>
          <w:rFonts w:eastAsia="方正仿宋_GBK" w:hint="eastAsia"/>
          <w:color w:val="000000" w:themeColor="text1"/>
          <w:sz w:val="32"/>
        </w:rPr>
        <w:lastRenderedPageBreak/>
        <w:t>嘉陵江顺水寺段岸线治理提升工程（</w:t>
      </w:r>
      <w:r w:rsidRPr="008B4B32">
        <w:rPr>
          <w:rFonts w:eastAsia="方正仿宋_GBK" w:hint="eastAsia"/>
          <w:color w:val="000000" w:themeColor="text1"/>
          <w:sz w:val="32"/>
        </w:rPr>
        <w:t>1</w:t>
      </w:r>
      <w:r w:rsidRPr="008B4B32">
        <w:rPr>
          <w:rFonts w:eastAsia="方正仿宋_GBK" w:hint="eastAsia"/>
          <w:color w:val="000000" w:themeColor="text1"/>
          <w:sz w:val="32"/>
        </w:rPr>
        <w:t>标段）</w:t>
      </w: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黑体_GBK"/>
          <w:color w:val="000000" w:themeColor="text1"/>
          <w:sz w:val="32"/>
        </w:rPr>
      </w:pPr>
      <w:r w:rsidRPr="008B4B32">
        <w:rPr>
          <w:rFonts w:eastAsia="方正黑体_GBK" w:hint="eastAsia"/>
          <w:color w:val="000000" w:themeColor="text1"/>
          <w:sz w:val="32"/>
        </w:rPr>
        <w:t>二、项目代码</w:t>
      </w: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仿宋_GBK"/>
          <w:color w:val="000000" w:themeColor="text1"/>
          <w:sz w:val="32"/>
        </w:rPr>
      </w:pPr>
      <w:r w:rsidRPr="008B4B32">
        <w:rPr>
          <w:rFonts w:eastAsia="方正仿宋_GBK" w:hint="eastAsia"/>
          <w:color w:val="000000" w:themeColor="text1"/>
          <w:sz w:val="32"/>
        </w:rPr>
        <w:t>2303-500105-04-01-917340</w:t>
      </w: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黑体_GBK"/>
          <w:color w:val="000000" w:themeColor="text1"/>
          <w:sz w:val="32"/>
        </w:rPr>
      </w:pPr>
      <w:r w:rsidRPr="008B4B32">
        <w:rPr>
          <w:rFonts w:eastAsia="方正黑体_GBK" w:hint="eastAsia"/>
          <w:color w:val="000000" w:themeColor="text1"/>
          <w:sz w:val="32"/>
        </w:rPr>
        <w:t>三、项目法人</w:t>
      </w: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仿宋_GBK"/>
          <w:color w:val="000000" w:themeColor="text1"/>
          <w:sz w:val="32"/>
        </w:rPr>
      </w:pPr>
      <w:r w:rsidRPr="008B4B32">
        <w:rPr>
          <w:rFonts w:eastAsia="方正仿宋_GBK" w:hint="eastAsia"/>
          <w:color w:val="000000" w:themeColor="text1"/>
          <w:sz w:val="32"/>
        </w:rPr>
        <w:t>重庆市江北区城市建设发展研究中心</w:t>
      </w: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黑体_GBK"/>
          <w:color w:val="000000" w:themeColor="text1"/>
          <w:sz w:val="32"/>
        </w:rPr>
      </w:pPr>
      <w:r w:rsidRPr="008B4B32">
        <w:rPr>
          <w:rFonts w:eastAsia="方正黑体_GBK" w:hint="eastAsia"/>
          <w:color w:val="000000" w:themeColor="text1"/>
          <w:sz w:val="32"/>
        </w:rPr>
        <w:t>四、项目建设管理代理机构</w:t>
      </w: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仿宋_GBK"/>
          <w:color w:val="000000" w:themeColor="text1"/>
          <w:sz w:val="32"/>
        </w:rPr>
      </w:pPr>
      <w:r w:rsidRPr="008B4B32">
        <w:rPr>
          <w:rFonts w:eastAsia="方正仿宋_GBK" w:hint="eastAsia"/>
          <w:color w:val="000000" w:themeColor="text1"/>
          <w:sz w:val="32"/>
        </w:rPr>
        <w:t>重庆市江北区城市建设发展集团有限公司</w:t>
      </w: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黑体_GBK"/>
          <w:color w:val="000000" w:themeColor="text1"/>
          <w:sz w:val="32"/>
        </w:rPr>
      </w:pPr>
      <w:r w:rsidRPr="008B4B32">
        <w:rPr>
          <w:rFonts w:eastAsia="方正黑体_GBK" w:hint="eastAsia"/>
          <w:color w:val="000000" w:themeColor="text1"/>
          <w:sz w:val="32"/>
        </w:rPr>
        <w:t>五、项目建设地点</w:t>
      </w: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仿宋_GBK"/>
          <w:color w:val="000000" w:themeColor="text1"/>
          <w:sz w:val="32"/>
        </w:rPr>
      </w:pPr>
      <w:r w:rsidRPr="008B4B32">
        <w:rPr>
          <w:rFonts w:eastAsia="方正仿宋_GBK" w:hint="eastAsia"/>
          <w:color w:val="000000" w:themeColor="text1"/>
          <w:sz w:val="32"/>
        </w:rPr>
        <w:t>嘉陵江顺水寺段北岸</w:t>
      </w: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黑体_GBK"/>
          <w:color w:val="000000" w:themeColor="text1"/>
          <w:sz w:val="32"/>
        </w:rPr>
      </w:pPr>
      <w:r w:rsidRPr="008B4B32">
        <w:rPr>
          <w:rFonts w:eastAsia="方正黑体_GBK" w:hint="eastAsia"/>
          <w:color w:val="000000" w:themeColor="text1"/>
          <w:sz w:val="32"/>
        </w:rPr>
        <w:t>六、建设规模及主要内容</w:t>
      </w: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仿宋_GBK"/>
          <w:color w:val="000000" w:themeColor="text1"/>
          <w:sz w:val="32"/>
        </w:rPr>
      </w:pPr>
      <w:r w:rsidRPr="008B4B32">
        <w:rPr>
          <w:rFonts w:eastAsia="方正仿宋_GBK" w:hint="eastAsia"/>
          <w:color w:val="000000" w:themeColor="text1"/>
          <w:sz w:val="32"/>
        </w:rPr>
        <w:t>本项目起于下游高家花园大桥，沿江岸线止于</w:t>
      </w:r>
      <w:proofErr w:type="gramStart"/>
      <w:r w:rsidRPr="008B4B32">
        <w:rPr>
          <w:rFonts w:eastAsia="方正仿宋_GBK" w:hint="eastAsia"/>
          <w:color w:val="000000" w:themeColor="text1"/>
          <w:sz w:val="32"/>
        </w:rPr>
        <w:t>上游双碑</w:t>
      </w:r>
      <w:proofErr w:type="gramEnd"/>
      <w:r w:rsidRPr="008B4B32">
        <w:rPr>
          <w:rFonts w:eastAsia="方正仿宋_GBK" w:hint="eastAsia"/>
          <w:color w:val="000000" w:themeColor="text1"/>
          <w:sz w:val="32"/>
        </w:rPr>
        <w:t>大桥处，全长约</w:t>
      </w:r>
      <w:r w:rsidRPr="008B4B32">
        <w:rPr>
          <w:rFonts w:eastAsia="方正仿宋_GBK" w:hint="eastAsia"/>
          <w:color w:val="000000" w:themeColor="text1"/>
          <w:sz w:val="32"/>
        </w:rPr>
        <w:t>2.7</w:t>
      </w:r>
      <w:r w:rsidRPr="008B4B32">
        <w:rPr>
          <w:rFonts w:eastAsia="方正仿宋_GBK" w:hint="eastAsia"/>
          <w:color w:val="000000" w:themeColor="text1"/>
          <w:sz w:val="32"/>
        </w:rPr>
        <w:t>公里，主要建设内容包括护岸工程、步道工程和生态修复工程。具体包括：一是护岸工程，包括沿坡顶步道外边线对岸坡塌岸段进行坡面防护，对岸坡稳定性不达标的</w:t>
      </w:r>
      <w:r w:rsidRPr="008B4B32">
        <w:rPr>
          <w:rFonts w:eastAsia="方正仿宋_GBK" w:hint="eastAsia"/>
          <w:color w:val="000000" w:themeColor="text1"/>
          <w:sz w:val="32"/>
        </w:rPr>
        <w:t>5</w:t>
      </w:r>
      <w:r w:rsidRPr="008B4B32">
        <w:rPr>
          <w:rFonts w:eastAsia="方正仿宋_GBK" w:hint="eastAsia"/>
          <w:color w:val="000000" w:themeColor="text1"/>
          <w:sz w:val="32"/>
        </w:rPr>
        <w:t>处岸坡设置抗滑桩加固。二是步道工程，包括新建</w:t>
      </w:r>
      <w:proofErr w:type="gramStart"/>
      <w:r w:rsidRPr="008B4B32">
        <w:rPr>
          <w:rFonts w:eastAsia="方正仿宋_GBK" w:hint="eastAsia"/>
          <w:color w:val="000000" w:themeColor="text1"/>
          <w:sz w:val="32"/>
        </w:rPr>
        <w:t>公园道兼防汛</w:t>
      </w:r>
      <w:proofErr w:type="gramEnd"/>
      <w:r w:rsidRPr="008B4B32">
        <w:rPr>
          <w:rFonts w:eastAsia="方正仿宋_GBK" w:hint="eastAsia"/>
          <w:color w:val="000000" w:themeColor="text1"/>
          <w:sz w:val="32"/>
        </w:rPr>
        <w:t>应急通道、活力道、亲水道、梯</w:t>
      </w:r>
      <w:proofErr w:type="gramStart"/>
      <w:r w:rsidRPr="008B4B32">
        <w:rPr>
          <w:rFonts w:eastAsia="方正仿宋_GBK" w:hint="eastAsia"/>
          <w:color w:val="000000" w:themeColor="text1"/>
          <w:sz w:val="32"/>
        </w:rPr>
        <w:t>步道及跨冲沟</w:t>
      </w:r>
      <w:proofErr w:type="gramEnd"/>
      <w:r w:rsidRPr="008B4B32">
        <w:rPr>
          <w:rFonts w:eastAsia="方正仿宋_GBK" w:hint="eastAsia"/>
          <w:color w:val="000000" w:themeColor="text1"/>
          <w:sz w:val="32"/>
        </w:rPr>
        <w:t>连接桥，</w:t>
      </w:r>
      <w:proofErr w:type="gramStart"/>
      <w:r w:rsidRPr="008B4B32">
        <w:rPr>
          <w:rFonts w:eastAsia="方正仿宋_GBK" w:hint="eastAsia"/>
          <w:color w:val="000000" w:themeColor="text1"/>
          <w:sz w:val="32"/>
        </w:rPr>
        <w:t>公园道兼防汛</w:t>
      </w:r>
      <w:proofErr w:type="gramEnd"/>
      <w:r w:rsidRPr="008B4B32">
        <w:rPr>
          <w:rFonts w:eastAsia="方正仿宋_GBK" w:hint="eastAsia"/>
          <w:color w:val="000000" w:themeColor="text1"/>
          <w:sz w:val="32"/>
        </w:rPr>
        <w:t>应急通道长</w:t>
      </w:r>
      <w:r w:rsidRPr="008B4B32">
        <w:rPr>
          <w:rFonts w:eastAsia="方正仿宋_GBK" w:hint="eastAsia"/>
          <w:color w:val="000000" w:themeColor="text1"/>
          <w:sz w:val="32"/>
        </w:rPr>
        <w:t>2</w:t>
      </w:r>
      <w:r w:rsidRPr="008B4B32">
        <w:rPr>
          <w:rFonts w:eastAsia="方正仿宋_GBK" w:hint="eastAsia"/>
          <w:color w:val="000000" w:themeColor="text1"/>
          <w:sz w:val="32"/>
        </w:rPr>
        <w:t>公里、活力道长</w:t>
      </w:r>
      <w:r w:rsidRPr="008B4B32">
        <w:rPr>
          <w:rFonts w:eastAsia="方正仿宋_GBK" w:hint="eastAsia"/>
          <w:color w:val="000000" w:themeColor="text1"/>
          <w:sz w:val="32"/>
        </w:rPr>
        <w:t>2.02</w:t>
      </w:r>
      <w:r w:rsidRPr="008B4B32">
        <w:rPr>
          <w:rFonts w:eastAsia="方正仿宋_GBK" w:hint="eastAsia"/>
          <w:color w:val="000000" w:themeColor="text1"/>
          <w:sz w:val="32"/>
        </w:rPr>
        <w:t>公里、亲水道总长</w:t>
      </w:r>
      <w:r w:rsidRPr="008B4B32">
        <w:rPr>
          <w:rFonts w:eastAsia="方正仿宋_GBK" w:hint="eastAsia"/>
          <w:color w:val="000000" w:themeColor="text1"/>
          <w:sz w:val="32"/>
        </w:rPr>
        <w:t>1.056</w:t>
      </w:r>
      <w:r w:rsidRPr="008B4B32">
        <w:rPr>
          <w:rFonts w:eastAsia="方正仿宋_GBK" w:hint="eastAsia"/>
          <w:color w:val="000000" w:themeColor="text1"/>
          <w:sz w:val="32"/>
        </w:rPr>
        <w:t>公里，新建下河梯步道</w:t>
      </w:r>
      <w:r w:rsidRPr="008B4B32">
        <w:rPr>
          <w:rFonts w:eastAsia="方正仿宋_GBK" w:hint="eastAsia"/>
          <w:color w:val="000000" w:themeColor="text1"/>
          <w:sz w:val="32"/>
        </w:rPr>
        <w:t>7</w:t>
      </w:r>
      <w:r w:rsidRPr="008B4B32">
        <w:rPr>
          <w:rFonts w:eastAsia="方正仿宋_GBK" w:hint="eastAsia"/>
          <w:color w:val="000000" w:themeColor="text1"/>
          <w:sz w:val="32"/>
        </w:rPr>
        <w:t>处、总长</w:t>
      </w:r>
      <w:r w:rsidRPr="008B4B32">
        <w:rPr>
          <w:rFonts w:eastAsia="方正仿宋_GBK" w:hint="eastAsia"/>
          <w:color w:val="000000" w:themeColor="text1"/>
          <w:sz w:val="32"/>
        </w:rPr>
        <w:t>390</w:t>
      </w:r>
      <w:r w:rsidRPr="008B4B32">
        <w:rPr>
          <w:rFonts w:eastAsia="方正仿宋_GBK" w:hint="eastAsia"/>
          <w:color w:val="000000" w:themeColor="text1"/>
          <w:sz w:val="32"/>
        </w:rPr>
        <w:t>米，新建连接桥</w:t>
      </w:r>
      <w:r w:rsidRPr="008B4B32">
        <w:rPr>
          <w:rFonts w:eastAsia="方正仿宋_GBK" w:hint="eastAsia"/>
          <w:color w:val="000000" w:themeColor="text1"/>
          <w:sz w:val="32"/>
        </w:rPr>
        <w:t>1</w:t>
      </w:r>
      <w:r w:rsidRPr="008B4B32">
        <w:rPr>
          <w:rFonts w:eastAsia="方正仿宋_GBK" w:hint="eastAsia"/>
          <w:color w:val="000000" w:themeColor="text1"/>
          <w:sz w:val="32"/>
        </w:rPr>
        <w:t>座、长</w:t>
      </w:r>
      <w:r w:rsidRPr="008B4B32">
        <w:rPr>
          <w:rFonts w:eastAsia="方正仿宋_GBK" w:hint="eastAsia"/>
          <w:color w:val="000000" w:themeColor="text1"/>
          <w:sz w:val="32"/>
        </w:rPr>
        <w:t>100</w:t>
      </w:r>
      <w:r w:rsidRPr="008B4B32">
        <w:rPr>
          <w:rFonts w:eastAsia="方正仿宋_GBK" w:hint="eastAsia"/>
          <w:color w:val="000000" w:themeColor="text1"/>
          <w:sz w:val="32"/>
        </w:rPr>
        <w:t>米。三是生态修复工程，包括对沿线</w:t>
      </w:r>
      <w:r w:rsidRPr="008B4B32">
        <w:rPr>
          <w:rFonts w:eastAsia="方正仿宋_GBK" w:hint="eastAsia"/>
          <w:color w:val="000000" w:themeColor="text1"/>
          <w:sz w:val="32"/>
        </w:rPr>
        <w:t>2.7</w:t>
      </w:r>
      <w:r w:rsidRPr="008B4B32">
        <w:rPr>
          <w:rFonts w:eastAsia="方正仿宋_GBK" w:hint="eastAsia"/>
          <w:color w:val="000000" w:themeColor="text1"/>
          <w:sz w:val="32"/>
        </w:rPr>
        <w:t>公里岸坡</w:t>
      </w:r>
      <w:proofErr w:type="gramStart"/>
      <w:r w:rsidRPr="008B4B32">
        <w:rPr>
          <w:rFonts w:eastAsia="方正仿宋_GBK" w:hint="eastAsia"/>
          <w:color w:val="000000" w:themeColor="text1"/>
          <w:sz w:val="32"/>
        </w:rPr>
        <w:t>消落带</w:t>
      </w:r>
      <w:proofErr w:type="gramEnd"/>
      <w:r w:rsidRPr="008B4B32">
        <w:rPr>
          <w:rFonts w:eastAsia="方正仿宋_GBK" w:hint="eastAsia"/>
          <w:color w:val="000000" w:themeColor="text1"/>
          <w:sz w:val="32"/>
        </w:rPr>
        <w:t>及绿地采用绿化种植生态修复，修复面积</w:t>
      </w:r>
      <w:r w:rsidRPr="008B4B32">
        <w:rPr>
          <w:rFonts w:eastAsia="方正仿宋_GBK" w:hint="eastAsia"/>
          <w:color w:val="000000" w:themeColor="text1"/>
          <w:sz w:val="32"/>
        </w:rPr>
        <w:t>26.11</w:t>
      </w:r>
      <w:r w:rsidRPr="008B4B32">
        <w:rPr>
          <w:rFonts w:eastAsia="方正仿宋_GBK" w:hint="eastAsia"/>
          <w:color w:val="000000" w:themeColor="text1"/>
          <w:sz w:val="32"/>
        </w:rPr>
        <w:t>万平方米。</w:t>
      </w: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黑体_GBK"/>
          <w:color w:val="000000" w:themeColor="text1"/>
          <w:sz w:val="32"/>
        </w:rPr>
      </w:pPr>
      <w:r w:rsidRPr="008B4B32">
        <w:rPr>
          <w:rFonts w:eastAsia="方正黑体_GBK" w:hint="eastAsia"/>
          <w:color w:val="000000" w:themeColor="text1"/>
          <w:sz w:val="32"/>
        </w:rPr>
        <w:t>七、总投资及资金来源</w:t>
      </w: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仿宋_GBK"/>
          <w:color w:val="000000" w:themeColor="text1"/>
          <w:sz w:val="32"/>
        </w:rPr>
      </w:pPr>
      <w:r w:rsidRPr="008B4B32">
        <w:rPr>
          <w:rFonts w:eastAsia="方正仿宋_GBK" w:hint="eastAsia"/>
          <w:color w:val="000000" w:themeColor="text1"/>
          <w:sz w:val="32"/>
        </w:rPr>
        <w:t>项目总投资为</w:t>
      </w:r>
      <w:r w:rsidRPr="008B4B32">
        <w:rPr>
          <w:rFonts w:eastAsia="方正仿宋_GBK" w:hint="eastAsia"/>
          <w:color w:val="000000" w:themeColor="text1"/>
          <w:sz w:val="32"/>
        </w:rPr>
        <w:t>30034.77</w:t>
      </w:r>
      <w:r w:rsidRPr="008B4B32">
        <w:rPr>
          <w:rFonts w:eastAsia="方正仿宋_GBK" w:hint="eastAsia"/>
          <w:color w:val="000000" w:themeColor="text1"/>
          <w:sz w:val="32"/>
        </w:rPr>
        <w:t>万元，其中：工程部分投资</w:t>
      </w:r>
      <w:r w:rsidRPr="008B4B32">
        <w:rPr>
          <w:rFonts w:eastAsia="方正仿宋_GBK" w:hint="eastAsia"/>
          <w:color w:val="000000" w:themeColor="text1"/>
          <w:sz w:val="32"/>
        </w:rPr>
        <w:t>28802.88</w:t>
      </w:r>
      <w:r w:rsidRPr="008B4B32">
        <w:rPr>
          <w:rFonts w:eastAsia="方正仿宋_GBK" w:hint="eastAsia"/>
          <w:color w:val="000000" w:themeColor="text1"/>
          <w:sz w:val="32"/>
        </w:rPr>
        <w:lastRenderedPageBreak/>
        <w:t>万元，包括建筑工程费</w:t>
      </w:r>
      <w:r w:rsidRPr="008B4B32">
        <w:rPr>
          <w:rFonts w:eastAsia="方正仿宋_GBK" w:hint="eastAsia"/>
          <w:color w:val="000000" w:themeColor="text1"/>
          <w:sz w:val="32"/>
        </w:rPr>
        <w:t>20834.35</w:t>
      </w:r>
      <w:r w:rsidRPr="008B4B32">
        <w:rPr>
          <w:rFonts w:eastAsia="方正仿宋_GBK" w:hint="eastAsia"/>
          <w:color w:val="000000" w:themeColor="text1"/>
          <w:sz w:val="32"/>
        </w:rPr>
        <w:t>万元、施工临时工程费</w:t>
      </w:r>
      <w:r w:rsidRPr="008B4B32">
        <w:rPr>
          <w:rFonts w:eastAsia="方正仿宋_GBK" w:hint="eastAsia"/>
          <w:color w:val="000000" w:themeColor="text1"/>
          <w:sz w:val="32"/>
        </w:rPr>
        <w:t>3079.01</w:t>
      </w:r>
      <w:r w:rsidRPr="008B4B32">
        <w:rPr>
          <w:rFonts w:eastAsia="方正仿宋_GBK" w:hint="eastAsia"/>
          <w:color w:val="000000" w:themeColor="text1"/>
          <w:sz w:val="32"/>
        </w:rPr>
        <w:t>万元、独立费用</w:t>
      </w:r>
      <w:r w:rsidRPr="008B4B32">
        <w:rPr>
          <w:rFonts w:eastAsia="方正仿宋_GBK" w:hint="eastAsia"/>
          <w:color w:val="000000" w:themeColor="text1"/>
          <w:sz w:val="32"/>
        </w:rPr>
        <w:t>3517.95</w:t>
      </w:r>
      <w:r w:rsidRPr="008B4B32">
        <w:rPr>
          <w:rFonts w:eastAsia="方正仿宋_GBK" w:hint="eastAsia"/>
          <w:color w:val="000000" w:themeColor="text1"/>
          <w:sz w:val="32"/>
        </w:rPr>
        <w:t>万元、基本预备费</w:t>
      </w:r>
      <w:r w:rsidRPr="008B4B32">
        <w:rPr>
          <w:rFonts w:eastAsia="方正仿宋_GBK" w:hint="eastAsia"/>
          <w:color w:val="000000" w:themeColor="text1"/>
          <w:sz w:val="32"/>
        </w:rPr>
        <w:t>1371.57</w:t>
      </w:r>
      <w:r w:rsidRPr="008B4B32">
        <w:rPr>
          <w:rFonts w:eastAsia="方正仿宋_GBK" w:hint="eastAsia"/>
          <w:color w:val="000000" w:themeColor="text1"/>
          <w:sz w:val="32"/>
        </w:rPr>
        <w:t>万元；专项部分投资</w:t>
      </w:r>
      <w:r w:rsidRPr="008B4B32">
        <w:rPr>
          <w:rFonts w:eastAsia="方正仿宋_GBK" w:hint="eastAsia"/>
          <w:color w:val="000000" w:themeColor="text1"/>
          <w:sz w:val="32"/>
        </w:rPr>
        <w:t>1231.89</w:t>
      </w:r>
      <w:r w:rsidRPr="008B4B32">
        <w:rPr>
          <w:rFonts w:eastAsia="方正仿宋_GBK" w:hint="eastAsia"/>
          <w:color w:val="000000" w:themeColor="text1"/>
          <w:sz w:val="32"/>
        </w:rPr>
        <w:t>万元，包括建设征地与移民安置补偿</w:t>
      </w:r>
      <w:r w:rsidRPr="008B4B32">
        <w:rPr>
          <w:rFonts w:eastAsia="方正仿宋_GBK" w:hint="eastAsia"/>
          <w:color w:val="000000" w:themeColor="text1"/>
          <w:sz w:val="32"/>
        </w:rPr>
        <w:t>897.8</w:t>
      </w:r>
      <w:r w:rsidRPr="008B4B32">
        <w:rPr>
          <w:rFonts w:eastAsia="方正仿宋_GBK" w:hint="eastAsia"/>
          <w:color w:val="000000" w:themeColor="text1"/>
          <w:sz w:val="32"/>
        </w:rPr>
        <w:t>万元、环境保护工程</w:t>
      </w:r>
      <w:r w:rsidRPr="008B4B32">
        <w:rPr>
          <w:rFonts w:eastAsia="方正仿宋_GBK" w:hint="eastAsia"/>
          <w:color w:val="000000" w:themeColor="text1"/>
          <w:sz w:val="32"/>
        </w:rPr>
        <w:t>100.00</w:t>
      </w:r>
      <w:r w:rsidRPr="008B4B32">
        <w:rPr>
          <w:rFonts w:eastAsia="方正仿宋_GBK" w:hint="eastAsia"/>
          <w:color w:val="000000" w:themeColor="text1"/>
          <w:sz w:val="32"/>
        </w:rPr>
        <w:t>万元、水土保持工程</w:t>
      </w:r>
      <w:r w:rsidRPr="008B4B32">
        <w:rPr>
          <w:rFonts w:eastAsia="方正仿宋_GBK" w:hint="eastAsia"/>
          <w:color w:val="000000" w:themeColor="text1"/>
          <w:sz w:val="32"/>
        </w:rPr>
        <w:t>234.09</w:t>
      </w:r>
      <w:r w:rsidRPr="008B4B32">
        <w:rPr>
          <w:rFonts w:eastAsia="方正仿宋_GBK" w:hint="eastAsia"/>
          <w:color w:val="000000" w:themeColor="text1"/>
          <w:sz w:val="32"/>
        </w:rPr>
        <w:t>万元。</w:t>
      </w: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仿宋_GBK"/>
          <w:color w:val="000000" w:themeColor="text1"/>
          <w:sz w:val="32"/>
        </w:rPr>
      </w:pPr>
      <w:r w:rsidRPr="008B4B32">
        <w:rPr>
          <w:rFonts w:eastAsia="方正仿宋_GBK" w:hint="eastAsia"/>
          <w:color w:val="000000" w:themeColor="text1"/>
          <w:sz w:val="32"/>
        </w:rPr>
        <w:t>建设资金来源为三峡后续工作专项资金及区级财政资金。</w:t>
      </w: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黑体_GBK"/>
          <w:color w:val="000000" w:themeColor="text1"/>
          <w:sz w:val="32"/>
        </w:rPr>
      </w:pPr>
      <w:r w:rsidRPr="008B4B32">
        <w:rPr>
          <w:rFonts w:eastAsia="方正黑体_GBK" w:hint="eastAsia"/>
          <w:color w:val="000000" w:themeColor="text1"/>
          <w:sz w:val="32"/>
        </w:rPr>
        <w:t>八、建设工期</w:t>
      </w: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仿宋_GBK"/>
          <w:color w:val="000000" w:themeColor="text1"/>
          <w:sz w:val="32"/>
        </w:rPr>
      </w:pPr>
      <w:r w:rsidRPr="008B4B32">
        <w:rPr>
          <w:rFonts w:eastAsia="方正仿宋_GBK" w:hint="eastAsia"/>
          <w:color w:val="000000" w:themeColor="text1"/>
          <w:sz w:val="32"/>
        </w:rPr>
        <w:t>12</w:t>
      </w:r>
      <w:r w:rsidRPr="008B4B32">
        <w:rPr>
          <w:rFonts w:eastAsia="方正仿宋_GBK" w:hint="eastAsia"/>
          <w:color w:val="000000" w:themeColor="text1"/>
          <w:sz w:val="32"/>
        </w:rPr>
        <w:t>个月</w:t>
      </w: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仿宋_GBK"/>
          <w:color w:val="000000" w:themeColor="text1"/>
          <w:sz w:val="32"/>
        </w:rPr>
      </w:pPr>
      <w:r w:rsidRPr="008B4B32">
        <w:rPr>
          <w:rFonts w:eastAsia="方正仿宋_GBK" w:hint="eastAsia"/>
          <w:color w:val="000000" w:themeColor="text1"/>
          <w:sz w:val="32"/>
        </w:rPr>
        <w:t>请据此进一步深化工程设计方案，施工图必须在概算控制数以内实行限额设计。要严格执行相关规定，切实加强工程管理，确保工程质量和安全，尽快建成投入使用。请将该批复文件依法报区应急管理</w:t>
      </w:r>
      <w:r w:rsidR="00E51E67">
        <w:rPr>
          <w:rFonts w:eastAsia="方正仿宋_GBK" w:hint="eastAsia"/>
          <w:color w:val="000000" w:themeColor="text1"/>
          <w:sz w:val="32"/>
        </w:rPr>
        <w:t>局</w:t>
      </w:r>
      <w:bookmarkStart w:id="0" w:name="_GoBack"/>
      <w:bookmarkEnd w:id="0"/>
      <w:r w:rsidRPr="008B4B32">
        <w:rPr>
          <w:rFonts w:eastAsia="方正仿宋_GBK" w:hint="eastAsia"/>
          <w:color w:val="000000" w:themeColor="text1"/>
          <w:sz w:val="32"/>
        </w:rPr>
        <w:t>备案。</w:t>
      </w: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仿宋_GBK"/>
          <w:color w:val="000000" w:themeColor="text1"/>
          <w:sz w:val="32"/>
        </w:rPr>
      </w:pPr>
    </w:p>
    <w:p w:rsidR="008B4B32" w:rsidRPr="008B4B32" w:rsidRDefault="008B4B32" w:rsidP="008B4B32">
      <w:pPr>
        <w:pStyle w:val="a3"/>
        <w:spacing w:line="600" w:lineRule="exact"/>
        <w:ind w:firstLineChars="200" w:firstLine="640"/>
        <w:rPr>
          <w:rFonts w:eastAsia="方正仿宋_GBK"/>
          <w:color w:val="000000" w:themeColor="text1"/>
          <w:sz w:val="32"/>
        </w:rPr>
      </w:pPr>
      <w:r w:rsidRPr="008B4B32">
        <w:rPr>
          <w:rFonts w:eastAsia="方正仿宋_GBK" w:hint="eastAsia"/>
          <w:color w:val="000000" w:themeColor="text1"/>
          <w:sz w:val="32"/>
        </w:rPr>
        <w:t>附件：嘉陵江顺水寺段岸线治理提升工程（</w:t>
      </w:r>
      <w:r w:rsidRPr="008B4B32">
        <w:rPr>
          <w:rFonts w:eastAsia="方正仿宋_GBK" w:hint="eastAsia"/>
          <w:color w:val="000000" w:themeColor="text1"/>
          <w:sz w:val="32"/>
        </w:rPr>
        <w:t>1</w:t>
      </w:r>
      <w:r w:rsidRPr="008B4B32">
        <w:rPr>
          <w:rFonts w:eastAsia="方正仿宋_GBK" w:hint="eastAsia"/>
          <w:color w:val="000000" w:themeColor="text1"/>
          <w:sz w:val="32"/>
        </w:rPr>
        <w:t>标段）总投资</w:t>
      </w:r>
    </w:p>
    <w:p w:rsidR="001413C9" w:rsidRPr="008B4B32" w:rsidRDefault="008B4B32" w:rsidP="008B4B32">
      <w:pPr>
        <w:pStyle w:val="a3"/>
        <w:spacing w:line="600" w:lineRule="exact"/>
        <w:ind w:firstLineChars="500" w:firstLine="1600"/>
        <w:rPr>
          <w:rFonts w:eastAsia="方正仿宋_GBK"/>
          <w:color w:val="000000" w:themeColor="text1"/>
          <w:sz w:val="32"/>
        </w:rPr>
      </w:pPr>
      <w:r w:rsidRPr="008B4B32">
        <w:rPr>
          <w:rFonts w:eastAsia="方正仿宋_GBK" w:hint="eastAsia"/>
          <w:color w:val="000000" w:themeColor="text1"/>
          <w:sz w:val="32"/>
        </w:rPr>
        <w:t>概算表</w:t>
      </w:r>
    </w:p>
    <w:p w:rsidR="008B4B32" w:rsidRPr="008B4B32" w:rsidRDefault="008B4B32" w:rsidP="008B4B32">
      <w:pPr>
        <w:pStyle w:val="a3"/>
        <w:spacing w:line="580" w:lineRule="exact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6C52D9" w:rsidRPr="008B4B32" w:rsidRDefault="006C52D9" w:rsidP="001413C9">
      <w:pPr>
        <w:pStyle w:val="a3"/>
        <w:spacing w:line="580" w:lineRule="exact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547CA9" w:rsidRPr="008B4B32" w:rsidRDefault="00A81595">
      <w:pPr>
        <w:pStyle w:val="a3"/>
        <w:spacing w:line="580" w:lineRule="exact"/>
        <w:ind w:rightChars="169" w:right="507"/>
        <w:jc w:val="right"/>
        <w:rPr>
          <w:rFonts w:eastAsia="方正仿宋_GBK"/>
          <w:color w:val="000000" w:themeColor="text1"/>
          <w:sz w:val="32"/>
          <w:szCs w:val="32"/>
        </w:rPr>
      </w:pPr>
      <w:r w:rsidRPr="008B4B32">
        <w:rPr>
          <w:rFonts w:eastAsia="方正仿宋_GBK"/>
          <w:color w:val="000000" w:themeColor="text1"/>
          <w:sz w:val="32"/>
          <w:szCs w:val="32"/>
        </w:rPr>
        <w:t>重庆市江北区发展和改革委员会</w:t>
      </w:r>
    </w:p>
    <w:p w:rsidR="00547CA9" w:rsidRPr="008B4B32" w:rsidRDefault="00A81595">
      <w:pPr>
        <w:pStyle w:val="a3"/>
        <w:spacing w:line="580" w:lineRule="exact"/>
        <w:ind w:rightChars="453" w:right="1359"/>
        <w:jc w:val="right"/>
        <w:rPr>
          <w:rFonts w:eastAsia="方正仿宋_GBK"/>
          <w:color w:val="000000" w:themeColor="text1"/>
          <w:sz w:val="32"/>
          <w:szCs w:val="32"/>
        </w:rPr>
      </w:pPr>
      <w:r w:rsidRPr="008B4B32">
        <w:rPr>
          <w:rFonts w:eastAsia="方正仿宋_GBK"/>
          <w:color w:val="000000" w:themeColor="text1"/>
          <w:sz w:val="32"/>
          <w:szCs w:val="32"/>
        </w:rPr>
        <w:t>2025</w:t>
      </w:r>
      <w:r w:rsidRPr="008B4B32">
        <w:rPr>
          <w:rFonts w:eastAsia="方正仿宋_GBK"/>
          <w:color w:val="000000" w:themeColor="text1"/>
          <w:sz w:val="32"/>
          <w:szCs w:val="32"/>
        </w:rPr>
        <w:t>年</w:t>
      </w:r>
      <w:r w:rsidRPr="008B4B32">
        <w:rPr>
          <w:rFonts w:eastAsia="方正仿宋_GBK"/>
          <w:color w:val="000000" w:themeColor="text1"/>
          <w:sz w:val="32"/>
          <w:szCs w:val="32"/>
        </w:rPr>
        <w:t>8</w:t>
      </w:r>
      <w:r w:rsidRPr="008B4B32">
        <w:rPr>
          <w:rFonts w:eastAsia="方正仿宋_GBK"/>
          <w:color w:val="000000" w:themeColor="text1"/>
          <w:sz w:val="32"/>
          <w:szCs w:val="32"/>
        </w:rPr>
        <w:t>月</w:t>
      </w:r>
      <w:r w:rsidR="00E83EF6" w:rsidRPr="008B4B32">
        <w:rPr>
          <w:rFonts w:eastAsia="方正仿宋_GBK"/>
          <w:color w:val="000000" w:themeColor="text1"/>
          <w:sz w:val="32"/>
          <w:szCs w:val="32"/>
        </w:rPr>
        <w:t>18</w:t>
      </w:r>
      <w:r w:rsidRPr="008B4B32">
        <w:rPr>
          <w:rFonts w:eastAsia="方正仿宋_GBK"/>
          <w:color w:val="000000" w:themeColor="text1"/>
          <w:sz w:val="32"/>
          <w:szCs w:val="32"/>
        </w:rPr>
        <w:t>日</w:t>
      </w:r>
    </w:p>
    <w:p w:rsidR="00547CA9" w:rsidRPr="008B4B32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547CA9" w:rsidRPr="008B4B32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1C42D0" w:rsidRPr="008B4B32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1C42D0" w:rsidRPr="008B4B32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8B4B32" w:rsidRPr="008B4B32" w:rsidRDefault="008B4B32" w:rsidP="00E83EF6">
      <w:pPr>
        <w:pStyle w:val="a3"/>
        <w:spacing w:line="560" w:lineRule="exact"/>
        <w:rPr>
          <w:rFonts w:eastAsia="方正仿宋_GBK"/>
          <w:color w:val="000000" w:themeColor="text1"/>
          <w:sz w:val="32"/>
          <w:szCs w:val="32"/>
        </w:rPr>
      </w:pPr>
    </w:p>
    <w:p w:rsidR="00E83EF6" w:rsidRPr="008B4B32" w:rsidRDefault="00E83EF6" w:rsidP="00E83EF6">
      <w:pPr>
        <w:pStyle w:val="a3"/>
        <w:spacing w:line="560" w:lineRule="exact"/>
        <w:rPr>
          <w:rFonts w:eastAsia="方正黑体_GBK" w:cs="方正黑体_GBK"/>
          <w:color w:val="000000" w:themeColor="text1"/>
          <w:kern w:val="0"/>
          <w:sz w:val="32"/>
          <w:szCs w:val="32"/>
        </w:rPr>
      </w:pPr>
      <w:r w:rsidRPr="008B4B32">
        <w:rPr>
          <w:rFonts w:eastAsia="方正黑体_GBK" w:cs="方正黑体_GBK" w:hint="eastAsia"/>
          <w:color w:val="000000" w:themeColor="text1"/>
          <w:kern w:val="0"/>
          <w:sz w:val="32"/>
          <w:szCs w:val="32"/>
        </w:rPr>
        <w:lastRenderedPageBreak/>
        <w:t>附件</w:t>
      </w:r>
    </w:p>
    <w:p w:rsidR="00E83EF6" w:rsidRPr="008B4B32" w:rsidRDefault="00E83EF6" w:rsidP="00E83EF6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color w:val="000000" w:themeColor="text1"/>
          <w:kern w:val="0"/>
          <w:sz w:val="32"/>
          <w:szCs w:val="32"/>
        </w:rPr>
      </w:pPr>
    </w:p>
    <w:p w:rsidR="008B4B32" w:rsidRPr="008B4B32" w:rsidRDefault="008B4B32" w:rsidP="008B4B32">
      <w:pPr>
        <w:spacing w:line="594" w:lineRule="exact"/>
        <w:jc w:val="center"/>
        <w:rPr>
          <w:rFonts w:eastAsia="方正小标宋_GBK"/>
          <w:color w:val="000000" w:themeColor="text1"/>
          <w:kern w:val="32"/>
          <w:sz w:val="44"/>
          <w:szCs w:val="44"/>
        </w:rPr>
      </w:pPr>
      <w:r w:rsidRPr="008B4B32">
        <w:rPr>
          <w:rFonts w:eastAsia="方正小标宋_GBK" w:hint="eastAsia"/>
          <w:color w:val="000000" w:themeColor="text1"/>
          <w:kern w:val="32"/>
          <w:sz w:val="44"/>
          <w:szCs w:val="44"/>
        </w:rPr>
        <w:t>嘉陵江顺水寺段岸线治理提升工程（</w:t>
      </w:r>
      <w:r w:rsidRPr="008B4B32">
        <w:rPr>
          <w:rFonts w:eastAsia="方正小标宋_GBK" w:hint="eastAsia"/>
          <w:color w:val="000000" w:themeColor="text1"/>
          <w:kern w:val="32"/>
          <w:sz w:val="44"/>
          <w:szCs w:val="44"/>
        </w:rPr>
        <w:t>1</w:t>
      </w:r>
      <w:r w:rsidRPr="008B4B32">
        <w:rPr>
          <w:rFonts w:eastAsia="方正小标宋_GBK" w:hint="eastAsia"/>
          <w:color w:val="000000" w:themeColor="text1"/>
          <w:kern w:val="32"/>
          <w:sz w:val="44"/>
          <w:szCs w:val="44"/>
        </w:rPr>
        <w:t>标段）</w:t>
      </w:r>
    </w:p>
    <w:p w:rsidR="008B4B32" w:rsidRPr="008B4B32" w:rsidRDefault="008B4B32" w:rsidP="008B4B32">
      <w:pPr>
        <w:spacing w:line="594" w:lineRule="exact"/>
        <w:jc w:val="center"/>
        <w:rPr>
          <w:rFonts w:eastAsia="方正小标宋_GBK"/>
          <w:color w:val="000000" w:themeColor="text1"/>
          <w:kern w:val="32"/>
          <w:sz w:val="44"/>
          <w:szCs w:val="44"/>
        </w:rPr>
      </w:pPr>
      <w:r w:rsidRPr="008B4B32">
        <w:rPr>
          <w:rFonts w:eastAsia="方正小标宋_GBK" w:hint="eastAsia"/>
          <w:color w:val="000000" w:themeColor="text1"/>
          <w:kern w:val="32"/>
          <w:sz w:val="44"/>
          <w:szCs w:val="44"/>
        </w:rPr>
        <w:t>总投资概算表</w:t>
      </w:r>
    </w:p>
    <w:p w:rsidR="008B4B32" w:rsidRPr="008B4B32" w:rsidRDefault="008B4B32" w:rsidP="008B4B32">
      <w:pPr>
        <w:spacing w:line="594" w:lineRule="exact"/>
        <w:jc w:val="center"/>
        <w:rPr>
          <w:rFonts w:eastAsia="方正仿宋_GBK"/>
          <w:color w:val="000000" w:themeColor="text1"/>
          <w:sz w:val="32"/>
          <w:szCs w:val="32"/>
        </w:rPr>
      </w:pPr>
      <w:r w:rsidRPr="008B4B32">
        <w:rPr>
          <w:rFonts w:eastAsia="方正仿宋_GBK"/>
          <w:color w:val="000000" w:themeColor="text1"/>
          <w:sz w:val="32"/>
          <w:szCs w:val="32"/>
        </w:rPr>
        <w:t xml:space="preserve">                                           </w:t>
      </w:r>
      <w:r w:rsidRPr="008B4B32">
        <w:rPr>
          <w:rFonts w:eastAsia="方正仿宋_GBK"/>
          <w:color w:val="000000" w:themeColor="text1"/>
          <w:sz w:val="32"/>
          <w:szCs w:val="32"/>
        </w:rPr>
        <w:t>单位：万元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3874"/>
        <w:gridCol w:w="2055"/>
        <w:gridCol w:w="1689"/>
      </w:tblGrid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autoSpaceDE w:val="0"/>
              <w:autoSpaceDN w:val="0"/>
              <w:spacing w:line="594" w:lineRule="exact"/>
              <w:jc w:val="center"/>
              <w:rPr>
                <w:rFonts w:eastAsia="方正黑体_GBK"/>
                <w:color w:val="000000" w:themeColor="text1"/>
                <w:sz w:val="32"/>
                <w:szCs w:val="32"/>
              </w:rPr>
            </w:pPr>
            <w:r w:rsidRPr="008B4B32">
              <w:rPr>
                <w:rFonts w:eastAsia="方正黑体_GBK" w:hint="eastAsia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autoSpaceDE w:val="0"/>
              <w:autoSpaceDN w:val="0"/>
              <w:spacing w:line="594" w:lineRule="exact"/>
              <w:jc w:val="center"/>
              <w:rPr>
                <w:rFonts w:eastAsia="方正黑体_GBK"/>
                <w:color w:val="000000" w:themeColor="text1"/>
                <w:sz w:val="32"/>
                <w:szCs w:val="32"/>
              </w:rPr>
            </w:pPr>
            <w:r w:rsidRPr="008B4B32">
              <w:rPr>
                <w:rFonts w:eastAsia="方正黑体_GBK" w:hint="eastAsia"/>
                <w:color w:val="000000" w:themeColor="text1"/>
                <w:sz w:val="32"/>
                <w:szCs w:val="32"/>
              </w:rPr>
              <w:t>工程或费用名称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autoSpaceDE w:val="0"/>
              <w:autoSpaceDN w:val="0"/>
              <w:spacing w:line="594" w:lineRule="exact"/>
              <w:jc w:val="center"/>
              <w:rPr>
                <w:rFonts w:eastAsia="方正黑体_GBK"/>
                <w:color w:val="000000" w:themeColor="text1"/>
                <w:sz w:val="32"/>
                <w:szCs w:val="32"/>
              </w:rPr>
            </w:pPr>
            <w:r w:rsidRPr="008B4B32">
              <w:rPr>
                <w:rFonts w:eastAsia="方正黑体_GBK" w:hint="eastAsia"/>
                <w:color w:val="000000" w:themeColor="text1"/>
                <w:sz w:val="32"/>
                <w:szCs w:val="32"/>
              </w:rPr>
              <w:t>概算金额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autoSpaceDE w:val="0"/>
              <w:autoSpaceDN w:val="0"/>
              <w:spacing w:line="594" w:lineRule="exact"/>
              <w:jc w:val="center"/>
              <w:rPr>
                <w:rFonts w:eastAsia="方正黑体_GBK"/>
                <w:color w:val="000000" w:themeColor="text1"/>
                <w:sz w:val="32"/>
                <w:szCs w:val="32"/>
              </w:rPr>
            </w:pPr>
            <w:r w:rsidRPr="008B4B32">
              <w:rPr>
                <w:rFonts w:eastAsia="方正黑体_GBK" w:hint="eastAsia"/>
                <w:color w:val="000000" w:themeColor="text1"/>
                <w:sz w:val="32"/>
                <w:szCs w:val="32"/>
              </w:rPr>
              <w:t>备注</w:t>
            </w: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I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工程部分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hint="eastAsia"/>
                <w:color w:val="000000" w:themeColor="text1"/>
                <w:kern w:val="0"/>
                <w:sz w:val="32"/>
                <w:szCs w:val="32"/>
                <w:lang w:bidi="ar"/>
              </w:rPr>
              <w:t xml:space="preserve">28802.88 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9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 w:cs="方正楷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cs="方正楷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第一部分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 w:cs="方正楷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cs="方正楷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建筑工程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20834.35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护岸工程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 xml:space="preserve">10909.78 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步道工程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2325.02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桥梁工程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1015.41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排水工程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256.87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生态种植工程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 xml:space="preserve">2721.29 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照明工程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 xml:space="preserve">361.84 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监控工程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97.67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给水工程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304.89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交通工程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 xml:space="preserve">371.23 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工程安全监测系统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28.81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含雨情水情安全监测设施</w:t>
            </w:r>
          </w:p>
        </w:tc>
      </w:tr>
      <w:tr w:rsidR="008B4B32" w:rsidRPr="008B4B32" w:rsidTr="00176162">
        <w:trPr>
          <w:trHeight w:val="599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3874" w:type="dxa"/>
            <w:shd w:val="clear" w:color="auto" w:fill="auto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水文监测设施费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286.00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599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水文化专项设施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300.00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管线</w:t>
            </w:r>
            <w:proofErr w:type="gramStart"/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迁改及保护</w:t>
            </w:r>
            <w:proofErr w:type="gramEnd"/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1150.00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利用既有道路损坏恢复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205.54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F267B1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lastRenderedPageBreak/>
              <w:t>1</w:t>
            </w:r>
            <w:r w:rsidR="00F267B1"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便民设施（含驿站）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500.00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 w:cs="方正楷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第二部分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 w:cs="方正楷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cs="方正楷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施工临时工程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3079.01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施工通道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1901.07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施工场外供电工程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250.00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临时交通组织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10.00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其他施工临时工程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341.03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安全生产费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576.91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 w:cs="方正楷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第三部分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 w:cs="方正楷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cs="方正楷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独立费用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3517.95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人员经费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176.17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建设单位开办费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70.00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工程管理经常费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73.85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工程验收费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119.57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安全生产管理费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19.13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工程建设监理费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329.64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工程科学研究试验费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47.83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前期勘察费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187.08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工程勘察费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700.53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工程设计费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571.79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前期勘察成果分析和方案编制费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56.13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工程质量检测费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119.57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编制可行性研究报告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42.84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lastRenderedPageBreak/>
              <w:t>14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地质灾害危险性评估费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15.00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社会稳定风险编制及评估费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15.00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防洪评价及涉河论证费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170.00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文物勘探及保护费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20.00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暂估，需报我委审核后使用</w:t>
            </w: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文物保护方案编制费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11.9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高</w:t>
            </w:r>
            <w:proofErr w:type="gramStart"/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边坡专项</w:t>
            </w:r>
            <w:proofErr w:type="gramEnd"/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论证费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10.00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暂估，需报我委审核后使用</w:t>
            </w: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环境影响评价报告编制费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10.00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水土保持报告编制费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17.80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安全评估费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50.00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暂估，需报我委审核后使用</w:t>
            </w: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工程量清单</w:t>
            </w:r>
            <w:proofErr w:type="gramStart"/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及组价编制</w:t>
            </w:r>
            <w:proofErr w:type="gramEnd"/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39.25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工程量清单</w:t>
            </w:r>
            <w:proofErr w:type="gramStart"/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及组价审查</w:t>
            </w:r>
            <w:proofErr w:type="gramEnd"/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39.25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施工图审查、技术咨询、结算咨询、法律咨询等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203.26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全过程跟踪审计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122.84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工程招标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26.25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勘测招标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4.51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设计招标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3.52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监理费招标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2.34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全过程跟踪审计招标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1.18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F267B1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3</w:t>
            </w:r>
            <w:r w:rsidR="00F267B1"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工程保险费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107.61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F267B1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lastRenderedPageBreak/>
              <w:t>3</w:t>
            </w:r>
            <w:r w:rsidR="00F267B1"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工程监测费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100.00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暂估，需报我委审核后使用</w:t>
            </w: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F267B1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3</w:t>
            </w:r>
            <w:r w:rsidR="00F267B1"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桥梁荷载试验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30.00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F267B1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3</w:t>
            </w:r>
            <w:r w:rsidR="00F267B1"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水位站测验补偿费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48.11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F267B1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3</w:t>
            </w:r>
            <w:r w:rsidR="00F267B1"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临时交通协勤费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10.00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暂估，需报我委审核后使用</w:t>
            </w: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5601" w:type="dxa"/>
            <w:gridSpan w:val="2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 w:cs="方正楷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cs="方正楷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一至三部分投资合计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27431.31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5601" w:type="dxa"/>
            <w:gridSpan w:val="2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 w:cs="方正楷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cs="方正楷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基本预备费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1371.57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5601" w:type="dxa"/>
            <w:gridSpan w:val="2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 w:cs="方正楷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cs="方正楷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静态投资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28802.88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386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 w:cs="方正黑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II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 w:cs="方正黑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cs="方正黑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专项部分投资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1231.89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 w:cs="方正楷体_GBK"/>
                <w:color w:val="000000" w:themeColor="text1"/>
                <w:kern w:val="0"/>
                <w:sz w:val="32"/>
                <w:szCs w:val="32"/>
                <w:lang w:bidi="ar"/>
              </w:rPr>
            </w:pPr>
            <w:proofErr w:type="gramStart"/>
            <w:r w:rsidRPr="008B4B32">
              <w:rPr>
                <w:rFonts w:eastAsia="方正黑体_GBK" w:cs="方正楷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一</w:t>
            </w:r>
            <w:proofErr w:type="gramEnd"/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 w:cs="方正楷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cs="方正楷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建设征地与移民安置补偿投资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897.8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 w:cs="方正楷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cs="方正楷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二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 w:cs="方正楷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cs="方正楷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环境保护工程投资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100.00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 w:cs="方正楷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cs="方正楷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三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 w:cs="方正楷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cs="方正楷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水土保持工程投资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234.09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其中：基本预备费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仿宋_GBK" w:hint="eastAsia"/>
                <w:color w:val="000000" w:themeColor="text1"/>
                <w:kern w:val="0"/>
                <w:sz w:val="32"/>
                <w:szCs w:val="32"/>
                <w:lang w:bidi="ar"/>
              </w:rPr>
              <w:t>11.24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III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工程投资合计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30034.77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 w:cs="方正楷体_GBK"/>
                <w:color w:val="000000" w:themeColor="text1"/>
                <w:kern w:val="0"/>
                <w:sz w:val="32"/>
                <w:szCs w:val="32"/>
                <w:lang w:bidi="ar"/>
              </w:rPr>
            </w:pPr>
            <w:proofErr w:type="gramStart"/>
            <w:r w:rsidRPr="008B4B32">
              <w:rPr>
                <w:rFonts w:eastAsia="方正黑体_GBK" w:cs="方正楷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一</w:t>
            </w:r>
            <w:proofErr w:type="gramEnd"/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 w:cs="方正楷体_GBK"/>
                <w:color w:val="000000" w:themeColor="text1"/>
                <w:kern w:val="0"/>
                <w:sz w:val="32"/>
                <w:szCs w:val="32"/>
                <w:lang w:bidi="ar"/>
              </w:rPr>
            </w:pPr>
            <w:proofErr w:type="gramStart"/>
            <w:r w:rsidRPr="008B4B32">
              <w:rPr>
                <w:rFonts w:eastAsia="方正黑体_GBK" w:cs="方正楷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总基本</w:t>
            </w:r>
            <w:proofErr w:type="gramEnd"/>
            <w:r w:rsidRPr="008B4B32">
              <w:rPr>
                <w:rFonts w:eastAsia="方正黑体_GBK" w:cs="方正楷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预备费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1382.81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hint="eastAsia"/>
                <w:color w:val="000000" w:themeColor="text1"/>
                <w:kern w:val="0"/>
                <w:sz w:val="24"/>
                <w:szCs w:val="24"/>
                <w:lang w:bidi="ar"/>
              </w:rPr>
              <w:t>未经批准，不得动用</w:t>
            </w:r>
          </w:p>
        </w:tc>
      </w:tr>
      <w:tr w:rsidR="008B4B32" w:rsidRPr="008B4B32" w:rsidTr="00176162">
        <w:trPr>
          <w:trHeight w:val="20"/>
          <w:jc w:val="center"/>
        </w:trPr>
        <w:tc>
          <w:tcPr>
            <w:tcW w:w="1727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 w:cs="方正楷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cs="方正楷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二</w:t>
            </w:r>
          </w:p>
        </w:tc>
        <w:tc>
          <w:tcPr>
            <w:tcW w:w="3874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 w:cs="方正楷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cs="方正楷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静态总投资</w:t>
            </w:r>
          </w:p>
        </w:tc>
        <w:tc>
          <w:tcPr>
            <w:tcW w:w="2055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8B4B32">
              <w:rPr>
                <w:rFonts w:eastAsia="方正黑体_GBK" w:hint="eastAsia"/>
                <w:color w:val="000000" w:themeColor="text1"/>
                <w:kern w:val="0"/>
                <w:sz w:val="32"/>
                <w:szCs w:val="32"/>
                <w:lang w:bidi="ar"/>
              </w:rPr>
              <w:t>28651.96</w:t>
            </w:r>
          </w:p>
        </w:tc>
        <w:tc>
          <w:tcPr>
            <w:tcW w:w="1689" w:type="dxa"/>
            <w:vAlign w:val="center"/>
          </w:tcPr>
          <w:p w:rsidR="008B4B32" w:rsidRPr="008B4B32" w:rsidRDefault="008B4B32" w:rsidP="00176162">
            <w:pPr>
              <w:widowControl/>
              <w:spacing w:line="594" w:lineRule="exact"/>
              <w:jc w:val="center"/>
              <w:textAlignment w:val="center"/>
              <w:rPr>
                <w:rFonts w:eastAsia="方正黑体_GBK"/>
                <w:color w:val="000000" w:themeColor="text1"/>
                <w:kern w:val="0"/>
                <w:sz w:val="32"/>
                <w:szCs w:val="32"/>
                <w:lang w:bidi="ar"/>
              </w:rPr>
            </w:pPr>
          </w:p>
        </w:tc>
      </w:tr>
    </w:tbl>
    <w:p w:rsidR="008B4B32" w:rsidRPr="008B4B32" w:rsidRDefault="008B4B32" w:rsidP="008B4B32">
      <w:pPr>
        <w:spacing w:line="200" w:lineRule="exact"/>
        <w:rPr>
          <w:rFonts w:eastAsia="方正仿宋_GBK"/>
          <w:color w:val="000000" w:themeColor="text1"/>
          <w:sz w:val="28"/>
          <w:szCs w:val="28"/>
        </w:rPr>
      </w:pPr>
    </w:p>
    <w:p w:rsidR="008B4B32" w:rsidRPr="008B4B32" w:rsidRDefault="008B4B32" w:rsidP="008B4B32">
      <w:pPr>
        <w:spacing w:line="200" w:lineRule="exact"/>
        <w:jc w:val="left"/>
        <w:rPr>
          <w:rFonts w:eastAsia="方正仿宋_GBK"/>
          <w:color w:val="000000" w:themeColor="text1"/>
          <w:sz w:val="28"/>
          <w:szCs w:val="28"/>
        </w:rPr>
      </w:pPr>
    </w:p>
    <w:p w:rsidR="008B4B32" w:rsidRPr="008B4B32" w:rsidRDefault="008B4B32" w:rsidP="008B4B32">
      <w:pPr>
        <w:spacing w:line="20" w:lineRule="exact"/>
        <w:ind w:rightChars="548" w:right="1644"/>
        <w:jc w:val="left"/>
        <w:rPr>
          <w:rFonts w:eastAsia="方正仿宋_GBK"/>
          <w:color w:val="000000" w:themeColor="text1"/>
          <w:sz w:val="32"/>
          <w:szCs w:val="32"/>
        </w:rPr>
      </w:pPr>
    </w:p>
    <w:p w:rsidR="001C42D0" w:rsidRPr="008B4B32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1C42D0" w:rsidRPr="008B4B32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1C42D0" w:rsidRPr="008B4B32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1C42D0" w:rsidRPr="008B4B32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D22A08" w:rsidRPr="008B4B32" w:rsidRDefault="00D22A08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E83EF6" w:rsidRDefault="00E83EF6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6E4E2B" w:rsidRDefault="006E4E2B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6E4E2B" w:rsidRDefault="006E4E2B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6E4E2B" w:rsidRPr="008B4B32" w:rsidRDefault="006E4E2B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E83EF6" w:rsidRPr="008B4B32" w:rsidRDefault="00E83EF6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28652D" w:rsidRPr="008B4B32" w:rsidRDefault="0028652D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D22A08" w:rsidRPr="008B4B32" w:rsidRDefault="00D22A08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892CB1" w:rsidRPr="008B4B32" w:rsidRDefault="00892CB1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547CA9" w:rsidRPr="008B4B32" w:rsidRDefault="00547CA9">
      <w:pPr>
        <w:pStyle w:val="a3"/>
        <w:spacing w:line="20" w:lineRule="exact"/>
        <w:ind w:rightChars="453" w:right="1359"/>
        <w:jc w:val="right"/>
        <w:rPr>
          <w:rFonts w:eastAsia="方正仿宋_GBK"/>
          <w:color w:val="000000" w:themeColor="text1"/>
          <w:sz w:val="32"/>
          <w:szCs w:val="32"/>
        </w:rPr>
      </w:pPr>
    </w:p>
    <w:p w:rsidR="00547CA9" w:rsidRPr="008B4B32" w:rsidRDefault="00A81595">
      <w:pPr>
        <w:spacing w:line="600" w:lineRule="exact"/>
        <w:ind w:firstLineChars="59" w:firstLine="177"/>
        <w:jc w:val="left"/>
        <w:rPr>
          <w:rFonts w:eastAsia="方正仿宋_GBK"/>
          <w:color w:val="000000" w:themeColor="text1"/>
          <w:sz w:val="28"/>
          <w:szCs w:val="28"/>
        </w:rPr>
      </w:pPr>
      <w:r w:rsidRPr="008B4B3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D0326" wp14:editId="542E790F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8B4B3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70D64" wp14:editId="5BF9801B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8B4B32">
        <w:rPr>
          <w:rFonts w:eastAsia="方正仿宋_GBK"/>
          <w:color w:val="000000" w:themeColor="text1"/>
          <w:sz w:val="28"/>
          <w:szCs w:val="28"/>
        </w:rPr>
        <w:t>重庆市江北区发展和改革委员会办公室</w:t>
      </w:r>
      <w:r w:rsidRPr="008B4B32">
        <w:rPr>
          <w:rFonts w:eastAsia="方正仿宋_GBK"/>
          <w:color w:val="000000" w:themeColor="text1"/>
          <w:sz w:val="28"/>
          <w:szCs w:val="28"/>
        </w:rPr>
        <w:t xml:space="preserve">         2025</w:t>
      </w:r>
      <w:r w:rsidRPr="008B4B32">
        <w:rPr>
          <w:rFonts w:eastAsia="方正仿宋_GBK"/>
          <w:color w:val="000000" w:themeColor="text1"/>
          <w:sz w:val="28"/>
          <w:szCs w:val="28"/>
        </w:rPr>
        <w:t>年</w:t>
      </w:r>
      <w:r w:rsidRPr="008B4B32">
        <w:rPr>
          <w:rFonts w:eastAsia="方正仿宋_GBK"/>
          <w:color w:val="000000" w:themeColor="text1"/>
          <w:sz w:val="28"/>
          <w:szCs w:val="28"/>
        </w:rPr>
        <w:t>8</w:t>
      </w:r>
      <w:r w:rsidRPr="008B4B32">
        <w:rPr>
          <w:rFonts w:eastAsia="方正仿宋_GBK"/>
          <w:color w:val="000000" w:themeColor="text1"/>
          <w:sz w:val="28"/>
          <w:szCs w:val="28"/>
        </w:rPr>
        <w:t>月</w:t>
      </w:r>
      <w:r w:rsidR="00E83EF6" w:rsidRPr="008B4B32">
        <w:rPr>
          <w:rFonts w:eastAsia="方正仿宋_GBK"/>
          <w:color w:val="000000" w:themeColor="text1"/>
          <w:sz w:val="28"/>
          <w:szCs w:val="28"/>
        </w:rPr>
        <w:t>18</w:t>
      </w:r>
      <w:r w:rsidRPr="008B4B32">
        <w:rPr>
          <w:rFonts w:eastAsia="方正仿宋_GBK"/>
          <w:color w:val="000000" w:themeColor="text1"/>
          <w:sz w:val="28"/>
          <w:szCs w:val="28"/>
        </w:rPr>
        <w:t>日印发</w:t>
      </w:r>
    </w:p>
    <w:p w:rsidR="00547CA9" w:rsidRPr="008B4B32" w:rsidRDefault="00547CA9">
      <w:pPr>
        <w:spacing w:line="20" w:lineRule="exact"/>
        <w:ind w:rightChars="548" w:right="1644"/>
        <w:jc w:val="left"/>
        <w:rPr>
          <w:rFonts w:eastAsia="方正仿宋_GBK"/>
          <w:color w:val="000000" w:themeColor="text1"/>
          <w:sz w:val="32"/>
          <w:szCs w:val="32"/>
        </w:rPr>
      </w:pPr>
    </w:p>
    <w:sectPr w:rsidR="00547CA9" w:rsidRPr="008B4B32">
      <w:footerReference w:type="even" r:id="rId8"/>
      <w:footerReference w:type="default" r:id="rId9"/>
      <w:footerReference w:type="first" r:id="rId10"/>
      <w:pgSz w:w="11906" w:h="16838"/>
      <w:pgMar w:top="1871" w:right="1274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0E4" w:rsidRDefault="009070E4">
      <w:r>
        <w:separator/>
      </w:r>
    </w:p>
  </w:endnote>
  <w:endnote w:type="continuationSeparator" w:id="0">
    <w:p w:rsidR="009070E4" w:rsidRDefault="0090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8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E51E67" w:rsidRPr="00E51E67">
          <w:rPr>
            <w:rFonts w:asciiTheme="majorEastAsia" w:eastAsiaTheme="majorEastAsia" w:hAnsiTheme="majorEastAsia"/>
            <w:noProof/>
            <w:sz w:val="28"/>
            <w:lang w:val="zh-CN"/>
          </w:rPr>
          <w:t>8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E51E67" w:rsidRPr="00E51E67">
          <w:rPr>
            <w:rFonts w:asciiTheme="majorEastAsia" w:eastAsiaTheme="majorEastAsia" w:hAnsiTheme="majorEastAsia"/>
            <w:noProof/>
            <w:sz w:val="28"/>
            <w:lang w:val="zh-CN"/>
          </w:rPr>
          <w:t>7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E51E67" w:rsidRPr="00E51E67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0E4" w:rsidRDefault="009070E4">
      <w:r>
        <w:separator/>
      </w:r>
    </w:p>
  </w:footnote>
  <w:footnote w:type="continuationSeparator" w:id="0">
    <w:p w:rsidR="009070E4" w:rsidRDefault="00907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246B"/>
    <w:rsid w:val="0000760E"/>
    <w:rsid w:val="00007F0F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766B5"/>
    <w:rsid w:val="00081BAE"/>
    <w:rsid w:val="000845CE"/>
    <w:rsid w:val="0008771D"/>
    <w:rsid w:val="000903C0"/>
    <w:rsid w:val="00097B50"/>
    <w:rsid w:val="000B3966"/>
    <w:rsid w:val="000B4A13"/>
    <w:rsid w:val="000C0215"/>
    <w:rsid w:val="000D294C"/>
    <w:rsid w:val="000D45C4"/>
    <w:rsid w:val="000E506A"/>
    <w:rsid w:val="000E760F"/>
    <w:rsid w:val="000F2FF9"/>
    <w:rsid w:val="001013E0"/>
    <w:rsid w:val="00107053"/>
    <w:rsid w:val="001146A4"/>
    <w:rsid w:val="001173AC"/>
    <w:rsid w:val="00120AFA"/>
    <w:rsid w:val="00120F54"/>
    <w:rsid w:val="00121223"/>
    <w:rsid w:val="00121F35"/>
    <w:rsid w:val="001239E9"/>
    <w:rsid w:val="001341F7"/>
    <w:rsid w:val="00137739"/>
    <w:rsid w:val="001410DF"/>
    <w:rsid w:val="001413C9"/>
    <w:rsid w:val="001422DA"/>
    <w:rsid w:val="001445DB"/>
    <w:rsid w:val="00144A31"/>
    <w:rsid w:val="001464B8"/>
    <w:rsid w:val="0015021A"/>
    <w:rsid w:val="00153B37"/>
    <w:rsid w:val="00155904"/>
    <w:rsid w:val="00156A24"/>
    <w:rsid w:val="00157411"/>
    <w:rsid w:val="00160379"/>
    <w:rsid w:val="001668F8"/>
    <w:rsid w:val="00166E3F"/>
    <w:rsid w:val="00167AAA"/>
    <w:rsid w:val="0017122F"/>
    <w:rsid w:val="00186104"/>
    <w:rsid w:val="00191646"/>
    <w:rsid w:val="00194AB9"/>
    <w:rsid w:val="0019769E"/>
    <w:rsid w:val="001A0E39"/>
    <w:rsid w:val="001A2F44"/>
    <w:rsid w:val="001A4F91"/>
    <w:rsid w:val="001A5B67"/>
    <w:rsid w:val="001B0838"/>
    <w:rsid w:val="001B166A"/>
    <w:rsid w:val="001B2BD3"/>
    <w:rsid w:val="001B3A1A"/>
    <w:rsid w:val="001B5F19"/>
    <w:rsid w:val="001C42D0"/>
    <w:rsid w:val="001C7152"/>
    <w:rsid w:val="001C7C46"/>
    <w:rsid w:val="001D134F"/>
    <w:rsid w:val="001D2BE4"/>
    <w:rsid w:val="001D3118"/>
    <w:rsid w:val="001E1ED5"/>
    <w:rsid w:val="001E2C67"/>
    <w:rsid w:val="001E2E55"/>
    <w:rsid w:val="001E7300"/>
    <w:rsid w:val="001F00A8"/>
    <w:rsid w:val="001F55F1"/>
    <w:rsid w:val="00210213"/>
    <w:rsid w:val="00220970"/>
    <w:rsid w:val="0022129D"/>
    <w:rsid w:val="00221950"/>
    <w:rsid w:val="00222D25"/>
    <w:rsid w:val="00222EE7"/>
    <w:rsid w:val="00226FF6"/>
    <w:rsid w:val="00235194"/>
    <w:rsid w:val="002367CE"/>
    <w:rsid w:val="00236912"/>
    <w:rsid w:val="002419E3"/>
    <w:rsid w:val="0024257E"/>
    <w:rsid w:val="0024495E"/>
    <w:rsid w:val="00246EDB"/>
    <w:rsid w:val="00254477"/>
    <w:rsid w:val="0026169B"/>
    <w:rsid w:val="0027114F"/>
    <w:rsid w:val="00272233"/>
    <w:rsid w:val="002759D5"/>
    <w:rsid w:val="0028096C"/>
    <w:rsid w:val="0028652D"/>
    <w:rsid w:val="00286E3F"/>
    <w:rsid w:val="00286F6C"/>
    <w:rsid w:val="002932F3"/>
    <w:rsid w:val="00295FA3"/>
    <w:rsid w:val="002A1EEC"/>
    <w:rsid w:val="002A5992"/>
    <w:rsid w:val="002A7263"/>
    <w:rsid w:val="002A7BF9"/>
    <w:rsid w:val="002B772A"/>
    <w:rsid w:val="002C291A"/>
    <w:rsid w:val="002C4B30"/>
    <w:rsid w:val="002C7CDA"/>
    <w:rsid w:val="002D0D23"/>
    <w:rsid w:val="002D57E1"/>
    <w:rsid w:val="002E2717"/>
    <w:rsid w:val="002E7AC3"/>
    <w:rsid w:val="002F15AA"/>
    <w:rsid w:val="002F2753"/>
    <w:rsid w:val="00303751"/>
    <w:rsid w:val="00311F11"/>
    <w:rsid w:val="0031265F"/>
    <w:rsid w:val="00312EE2"/>
    <w:rsid w:val="003208D3"/>
    <w:rsid w:val="00322CC3"/>
    <w:rsid w:val="00322D4E"/>
    <w:rsid w:val="003249CB"/>
    <w:rsid w:val="00330176"/>
    <w:rsid w:val="003313D3"/>
    <w:rsid w:val="00334A54"/>
    <w:rsid w:val="003425BE"/>
    <w:rsid w:val="00346318"/>
    <w:rsid w:val="0034705B"/>
    <w:rsid w:val="003472DD"/>
    <w:rsid w:val="00351E3D"/>
    <w:rsid w:val="00356FB2"/>
    <w:rsid w:val="00357BF3"/>
    <w:rsid w:val="003652D5"/>
    <w:rsid w:val="00365507"/>
    <w:rsid w:val="00366080"/>
    <w:rsid w:val="00372A47"/>
    <w:rsid w:val="00372B93"/>
    <w:rsid w:val="003814C9"/>
    <w:rsid w:val="00383E47"/>
    <w:rsid w:val="00387465"/>
    <w:rsid w:val="00387A57"/>
    <w:rsid w:val="00390EE5"/>
    <w:rsid w:val="003925DF"/>
    <w:rsid w:val="00393A74"/>
    <w:rsid w:val="003962E2"/>
    <w:rsid w:val="003A31F0"/>
    <w:rsid w:val="003A5AB1"/>
    <w:rsid w:val="003B0712"/>
    <w:rsid w:val="003B27AC"/>
    <w:rsid w:val="003B58EC"/>
    <w:rsid w:val="003B64AF"/>
    <w:rsid w:val="003C272F"/>
    <w:rsid w:val="003C5218"/>
    <w:rsid w:val="003D2EE0"/>
    <w:rsid w:val="003E2C14"/>
    <w:rsid w:val="003E2CE9"/>
    <w:rsid w:val="003F066A"/>
    <w:rsid w:val="003F0D59"/>
    <w:rsid w:val="003F2866"/>
    <w:rsid w:val="003F5622"/>
    <w:rsid w:val="004038ED"/>
    <w:rsid w:val="00406043"/>
    <w:rsid w:val="00407802"/>
    <w:rsid w:val="00411AB6"/>
    <w:rsid w:val="00412B4A"/>
    <w:rsid w:val="00413F3F"/>
    <w:rsid w:val="004213B0"/>
    <w:rsid w:val="004250E7"/>
    <w:rsid w:val="00425571"/>
    <w:rsid w:val="00426BCC"/>
    <w:rsid w:val="00427DD7"/>
    <w:rsid w:val="00437CE6"/>
    <w:rsid w:val="00437EBF"/>
    <w:rsid w:val="004406C8"/>
    <w:rsid w:val="00443B7D"/>
    <w:rsid w:val="004532AF"/>
    <w:rsid w:val="00462014"/>
    <w:rsid w:val="004637DA"/>
    <w:rsid w:val="00465389"/>
    <w:rsid w:val="00474480"/>
    <w:rsid w:val="004773B5"/>
    <w:rsid w:val="00483363"/>
    <w:rsid w:val="00485299"/>
    <w:rsid w:val="00485E35"/>
    <w:rsid w:val="004878A4"/>
    <w:rsid w:val="00494D40"/>
    <w:rsid w:val="004953CF"/>
    <w:rsid w:val="004A0976"/>
    <w:rsid w:val="004A49FD"/>
    <w:rsid w:val="004A5202"/>
    <w:rsid w:val="004A7B04"/>
    <w:rsid w:val="004B345A"/>
    <w:rsid w:val="004B77A2"/>
    <w:rsid w:val="004C40FE"/>
    <w:rsid w:val="004C5A91"/>
    <w:rsid w:val="004C5CC1"/>
    <w:rsid w:val="004D3845"/>
    <w:rsid w:val="004D7961"/>
    <w:rsid w:val="004F12CF"/>
    <w:rsid w:val="004F1EB0"/>
    <w:rsid w:val="004F3333"/>
    <w:rsid w:val="004F470D"/>
    <w:rsid w:val="004F6A5F"/>
    <w:rsid w:val="005034C0"/>
    <w:rsid w:val="00520CB9"/>
    <w:rsid w:val="00521949"/>
    <w:rsid w:val="0053084E"/>
    <w:rsid w:val="00534253"/>
    <w:rsid w:val="00541A6F"/>
    <w:rsid w:val="00542CFB"/>
    <w:rsid w:val="00547CA9"/>
    <w:rsid w:val="00553C3C"/>
    <w:rsid w:val="00554B94"/>
    <w:rsid w:val="005557E5"/>
    <w:rsid w:val="00555E8C"/>
    <w:rsid w:val="00556115"/>
    <w:rsid w:val="00557A37"/>
    <w:rsid w:val="00563876"/>
    <w:rsid w:val="00570CC8"/>
    <w:rsid w:val="00571BFF"/>
    <w:rsid w:val="005722D8"/>
    <w:rsid w:val="00575940"/>
    <w:rsid w:val="00592B38"/>
    <w:rsid w:val="005944B5"/>
    <w:rsid w:val="00595FB4"/>
    <w:rsid w:val="00596607"/>
    <w:rsid w:val="00597524"/>
    <w:rsid w:val="00597C1D"/>
    <w:rsid w:val="00597C9F"/>
    <w:rsid w:val="005A191E"/>
    <w:rsid w:val="005A2D4C"/>
    <w:rsid w:val="005C3626"/>
    <w:rsid w:val="005D1E54"/>
    <w:rsid w:val="005D1E5B"/>
    <w:rsid w:val="005D3392"/>
    <w:rsid w:val="005D59E2"/>
    <w:rsid w:val="005E0EFA"/>
    <w:rsid w:val="005E2BA3"/>
    <w:rsid w:val="005E4A4F"/>
    <w:rsid w:val="005F3526"/>
    <w:rsid w:val="005F414A"/>
    <w:rsid w:val="005F4ACB"/>
    <w:rsid w:val="005F618F"/>
    <w:rsid w:val="00605292"/>
    <w:rsid w:val="00607D25"/>
    <w:rsid w:val="0061748D"/>
    <w:rsid w:val="00626623"/>
    <w:rsid w:val="00626695"/>
    <w:rsid w:val="00635DE6"/>
    <w:rsid w:val="00637A4C"/>
    <w:rsid w:val="006401A4"/>
    <w:rsid w:val="00641503"/>
    <w:rsid w:val="00642D52"/>
    <w:rsid w:val="00647100"/>
    <w:rsid w:val="00651030"/>
    <w:rsid w:val="006511EC"/>
    <w:rsid w:val="006542B3"/>
    <w:rsid w:val="006557B6"/>
    <w:rsid w:val="006572BD"/>
    <w:rsid w:val="006620E6"/>
    <w:rsid w:val="00663B72"/>
    <w:rsid w:val="00674DEE"/>
    <w:rsid w:val="00681059"/>
    <w:rsid w:val="0068202F"/>
    <w:rsid w:val="00687805"/>
    <w:rsid w:val="00696E0E"/>
    <w:rsid w:val="006A2293"/>
    <w:rsid w:val="006A3D15"/>
    <w:rsid w:val="006A4854"/>
    <w:rsid w:val="006B22BA"/>
    <w:rsid w:val="006B26AB"/>
    <w:rsid w:val="006B644C"/>
    <w:rsid w:val="006C3408"/>
    <w:rsid w:val="006C52D9"/>
    <w:rsid w:val="006C5977"/>
    <w:rsid w:val="006D1AD6"/>
    <w:rsid w:val="006D1F81"/>
    <w:rsid w:val="006D7A11"/>
    <w:rsid w:val="006E4E2B"/>
    <w:rsid w:val="006F09AB"/>
    <w:rsid w:val="006F11F0"/>
    <w:rsid w:val="006F2CBE"/>
    <w:rsid w:val="006F566B"/>
    <w:rsid w:val="00702B22"/>
    <w:rsid w:val="007049D8"/>
    <w:rsid w:val="00705062"/>
    <w:rsid w:val="007173FC"/>
    <w:rsid w:val="00722CF2"/>
    <w:rsid w:val="007251A9"/>
    <w:rsid w:val="0072738F"/>
    <w:rsid w:val="00731964"/>
    <w:rsid w:val="00732EC7"/>
    <w:rsid w:val="007373CA"/>
    <w:rsid w:val="00743ABA"/>
    <w:rsid w:val="00751704"/>
    <w:rsid w:val="00757185"/>
    <w:rsid w:val="00771434"/>
    <w:rsid w:val="00772E17"/>
    <w:rsid w:val="007822DD"/>
    <w:rsid w:val="00783086"/>
    <w:rsid w:val="00785A22"/>
    <w:rsid w:val="00790267"/>
    <w:rsid w:val="00792019"/>
    <w:rsid w:val="007947C6"/>
    <w:rsid w:val="00796C68"/>
    <w:rsid w:val="007A0F09"/>
    <w:rsid w:val="007A49CA"/>
    <w:rsid w:val="007B19C5"/>
    <w:rsid w:val="007B65FC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44A9"/>
    <w:rsid w:val="00817F50"/>
    <w:rsid w:val="0082038E"/>
    <w:rsid w:val="008242B2"/>
    <w:rsid w:val="00825ED3"/>
    <w:rsid w:val="008268C1"/>
    <w:rsid w:val="00827BD5"/>
    <w:rsid w:val="00830A4A"/>
    <w:rsid w:val="00832393"/>
    <w:rsid w:val="00832D1C"/>
    <w:rsid w:val="00834346"/>
    <w:rsid w:val="00836ECC"/>
    <w:rsid w:val="008464A2"/>
    <w:rsid w:val="008509EF"/>
    <w:rsid w:val="00862B35"/>
    <w:rsid w:val="008714EE"/>
    <w:rsid w:val="00871B93"/>
    <w:rsid w:val="00873FE8"/>
    <w:rsid w:val="008779A0"/>
    <w:rsid w:val="00880850"/>
    <w:rsid w:val="00883FCC"/>
    <w:rsid w:val="00884202"/>
    <w:rsid w:val="0089188B"/>
    <w:rsid w:val="00891CAE"/>
    <w:rsid w:val="00892CB1"/>
    <w:rsid w:val="008950C9"/>
    <w:rsid w:val="008955F4"/>
    <w:rsid w:val="0089679D"/>
    <w:rsid w:val="008A540D"/>
    <w:rsid w:val="008B2F02"/>
    <w:rsid w:val="008B4B32"/>
    <w:rsid w:val="008C51B8"/>
    <w:rsid w:val="008C525E"/>
    <w:rsid w:val="008C5339"/>
    <w:rsid w:val="008D16ED"/>
    <w:rsid w:val="008D2B75"/>
    <w:rsid w:val="008D35B0"/>
    <w:rsid w:val="008D7B8D"/>
    <w:rsid w:val="008E283C"/>
    <w:rsid w:val="008E2BE0"/>
    <w:rsid w:val="008E51AA"/>
    <w:rsid w:val="008F1E45"/>
    <w:rsid w:val="008F36A3"/>
    <w:rsid w:val="008F4B19"/>
    <w:rsid w:val="008F4D94"/>
    <w:rsid w:val="008F5190"/>
    <w:rsid w:val="008F7636"/>
    <w:rsid w:val="009037F7"/>
    <w:rsid w:val="0090390F"/>
    <w:rsid w:val="0090614D"/>
    <w:rsid w:val="009062FF"/>
    <w:rsid w:val="009070E4"/>
    <w:rsid w:val="0091258D"/>
    <w:rsid w:val="00920C63"/>
    <w:rsid w:val="0092174E"/>
    <w:rsid w:val="00921BCE"/>
    <w:rsid w:val="00923814"/>
    <w:rsid w:val="00925A47"/>
    <w:rsid w:val="009324F7"/>
    <w:rsid w:val="00935D17"/>
    <w:rsid w:val="0094055C"/>
    <w:rsid w:val="00942387"/>
    <w:rsid w:val="00950CC0"/>
    <w:rsid w:val="009542CA"/>
    <w:rsid w:val="00966144"/>
    <w:rsid w:val="00970ED4"/>
    <w:rsid w:val="00977019"/>
    <w:rsid w:val="009776B5"/>
    <w:rsid w:val="009810AB"/>
    <w:rsid w:val="00982696"/>
    <w:rsid w:val="00983E58"/>
    <w:rsid w:val="00984B96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B79C7"/>
    <w:rsid w:val="009C4C09"/>
    <w:rsid w:val="009C5176"/>
    <w:rsid w:val="009C59F2"/>
    <w:rsid w:val="009C5E83"/>
    <w:rsid w:val="009F46A9"/>
    <w:rsid w:val="009F661E"/>
    <w:rsid w:val="009F697F"/>
    <w:rsid w:val="00A11D42"/>
    <w:rsid w:val="00A12036"/>
    <w:rsid w:val="00A15FF2"/>
    <w:rsid w:val="00A205E4"/>
    <w:rsid w:val="00A24ED3"/>
    <w:rsid w:val="00A25F1F"/>
    <w:rsid w:val="00A271B3"/>
    <w:rsid w:val="00A344B0"/>
    <w:rsid w:val="00A4117C"/>
    <w:rsid w:val="00A415F2"/>
    <w:rsid w:val="00A419FE"/>
    <w:rsid w:val="00A436F2"/>
    <w:rsid w:val="00A437E9"/>
    <w:rsid w:val="00A44D9C"/>
    <w:rsid w:val="00A507C6"/>
    <w:rsid w:val="00A57151"/>
    <w:rsid w:val="00A70513"/>
    <w:rsid w:val="00A72F38"/>
    <w:rsid w:val="00A7326F"/>
    <w:rsid w:val="00A75B03"/>
    <w:rsid w:val="00A81595"/>
    <w:rsid w:val="00A81ED8"/>
    <w:rsid w:val="00A946CC"/>
    <w:rsid w:val="00A95571"/>
    <w:rsid w:val="00AA2057"/>
    <w:rsid w:val="00AA20BC"/>
    <w:rsid w:val="00AA3701"/>
    <w:rsid w:val="00AA3CB5"/>
    <w:rsid w:val="00AA4223"/>
    <w:rsid w:val="00AA4AE5"/>
    <w:rsid w:val="00AA7969"/>
    <w:rsid w:val="00AA7FB0"/>
    <w:rsid w:val="00AB2F19"/>
    <w:rsid w:val="00AB5D52"/>
    <w:rsid w:val="00AC3306"/>
    <w:rsid w:val="00AD14FC"/>
    <w:rsid w:val="00AD3217"/>
    <w:rsid w:val="00AD5BD7"/>
    <w:rsid w:val="00AD7E26"/>
    <w:rsid w:val="00AE08B4"/>
    <w:rsid w:val="00AE4580"/>
    <w:rsid w:val="00AF25F6"/>
    <w:rsid w:val="00B0209D"/>
    <w:rsid w:val="00B0625F"/>
    <w:rsid w:val="00B07702"/>
    <w:rsid w:val="00B07ED1"/>
    <w:rsid w:val="00B10AC4"/>
    <w:rsid w:val="00B137CC"/>
    <w:rsid w:val="00B16FA8"/>
    <w:rsid w:val="00B25315"/>
    <w:rsid w:val="00B33F77"/>
    <w:rsid w:val="00B420BD"/>
    <w:rsid w:val="00B45E62"/>
    <w:rsid w:val="00B47399"/>
    <w:rsid w:val="00B501DE"/>
    <w:rsid w:val="00B53A3F"/>
    <w:rsid w:val="00B575E3"/>
    <w:rsid w:val="00B57EB5"/>
    <w:rsid w:val="00B60AB5"/>
    <w:rsid w:val="00B61745"/>
    <w:rsid w:val="00B65034"/>
    <w:rsid w:val="00B65179"/>
    <w:rsid w:val="00B65CFE"/>
    <w:rsid w:val="00B6680D"/>
    <w:rsid w:val="00B716BA"/>
    <w:rsid w:val="00B728EA"/>
    <w:rsid w:val="00B73EB0"/>
    <w:rsid w:val="00B74B2E"/>
    <w:rsid w:val="00B75354"/>
    <w:rsid w:val="00B76747"/>
    <w:rsid w:val="00B820B0"/>
    <w:rsid w:val="00B82212"/>
    <w:rsid w:val="00B86EDD"/>
    <w:rsid w:val="00B906AF"/>
    <w:rsid w:val="00B95161"/>
    <w:rsid w:val="00B9693E"/>
    <w:rsid w:val="00BA232F"/>
    <w:rsid w:val="00BB3730"/>
    <w:rsid w:val="00BB7E21"/>
    <w:rsid w:val="00BC373D"/>
    <w:rsid w:val="00BC3B5E"/>
    <w:rsid w:val="00BC6191"/>
    <w:rsid w:val="00BD30BE"/>
    <w:rsid w:val="00BD4A13"/>
    <w:rsid w:val="00BD6BC1"/>
    <w:rsid w:val="00BE00EB"/>
    <w:rsid w:val="00BE540F"/>
    <w:rsid w:val="00BF2834"/>
    <w:rsid w:val="00BF315D"/>
    <w:rsid w:val="00BF4B29"/>
    <w:rsid w:val="00BF72E3"/>
    <w:rsid w:val="00C011AB"/>
    <w:rsid w:val="00C0314E"/>
    <w:rsid w:val="00C03E79"/>
    <w:rsid w:val="00C12EE5"/>
    <w:rsid w:val="00C21116"/>
    <w:rsid w:val="00C26141"/>
    <w:rsid w:val="00C27093"/>
    <w:rsid w:val="00C308DD"/>
    <w:rsid w:val="00C32446"/>
    <w:rsid w:val="00C40FFA"/>
    <w:rsid w:val="00C46282"/>
    <w:rsid w:val="00C61985"/>
    <w:rsid w:val="00C63B73"/>
    <w:rsid w:val="00C649F2"/>
    <w:rsid w:val="00C706CF"/>
    <w:rsid w:val="00C75B62"/>
    <w:rsid w:val="00C76547"/>
    <w:rsid w:val="00C779CE"/>
    <w:rsid w:val="00C81CA2"/>
    <w:rsid w:val="00C81E4B"/>
    <w:rsid w:val="00C847F8"/>
    <w:rsid w:val="00C927A8"/>
    <w:rsid w:val="00C93851"/>
    <w:rsid w:val="00CA2850"/>
    <w:rsid w:val="00CB2C99"/>
    <w:rsid w:val="00CB531F"/>
    <w:rsid w:val="00CD1139"/>
    <w:rsid w:val="00CD2C2F"/>
    <w:rsid w:val="00CD474D"/>
    <w:rsid w:val="00CD6934"/>
    <w:rsid w:val="00CD6B05"/>
    <w:rsid w:val="00CE0494"/>
    <w:rsid w:val="00CE4403"/>
    <w:rsid w:val="00CF222F"/>
    <w:rsid w:val="00CF4331"/>
    <w:rsid w:val="00CF6A95"/>
    <w:rsid w:val="00CF7654"/>
    <w:rsid w:val="00D0196B"/>
    <w:rsid w:val="00D01A30"/>
    <w:rsid w:val="00D02CCC"/>
    <w:rsid w:val="00D054E6"/>
    <w:rsid w:val="00D12438"/>
    <w:rsid w:val="00D12D9A"/>
    <w:rsid w:val="00D1529E"/>
    <w:rsid w:val="00D217C1"/>
    <w:rsid w:val="00D22A08"/>
    <w:rsid w:val="00D22EEB"/>
    <w:rsid w:val="00D2753F"/>
    <w:rsid w:val="00D336BE"/>
    <w:rsid w:val="00D35B80"/>
    <w:rsid w:val="00D44572"/>
    <w:rsid w:val="00D46522"/>
    <w:rsid w:val="00D466EB"/>
    <w:rsid w:val="00D50CC8"/>
    <w:rsid w:val="00D519BC"/>
    <w:rsid w:val="00D520F3"/>
    <w:rsid w:val="00D5394A"/>
    <w:rsid w:val="00D53D8F"/>
    <w:rsid w:val="00D543CF"/>
    <w:rsid w:val="00D54A4B"/>
    <w:rsid w:val="00D54ED2"/>
    <w:rsid w:val="00D553AC"/>
    <w:rsid w:val="00D55B8B"/>
    <w:rsid w:val="00D563D1"/>
    <w:rsid w:val="00D63F29"/>
    <w:rsid w:val="00D646C1"/>
    <w:rsid w:val="00D703D4"/>
    <w:rsid w:val="00D71C0C"/>
    <w:rsid w:val="00D72483"/>
    <w:rsid w:val="00D7256A"/>
    <w:rsid w:val="00D739AF"/>
    <w:rsid w:val="00D75CAF"/>
    <w:rsid w:val="00D76CA3"/>
    <w:rsid w:val="00D77043"/>
    <w:rsid w:val="00D828F0"/>
    <w:rsid w:val="00D86EBA"/>
    <w:rsid w:val="00D92B22"/>
    <w:rsid w:val="00D94403"/>
    <w:rsid w:val="00DA1386"/>
    <w:rsid w:val="00DA564B"/>
    <w:rsid w:val="00DA5E5A"/>
    <w:rsid w:val="00DB5D02"/>
    <w:rsid w:val="00DB6280"/>
    <w:rsid w:val="00DB6C38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3D71"/>
    <w:rsid w:val="00E056ED"/>
    <w:rsid w:val="00E05ED6"/>
    <w:rsid w:val="00E0614A"/>
    <w:rsid w:val="00E11B81"/>
    <w:rsid w:val="00E16097"/>
    <w:rsid w:val="00E16339"/>
    <w:rsid w:val="00E26287"/>
    <w:rsid w:val="00E27BF4"/>
    <w:rsid w:val="00E31EC6"/>
    <w:rsid w:val="00E35ACF"/>
    <w:rsid w:val="00E45C76"/>
    <w:rsid w:val="00E51E67"/>
    <w:rsid w:val="00E52FCB"/>
    <w:rsid w:val="00E665C7"/>
    <w:rsid w:val="00E7033F"/>
    <w:rsid w:val="00E71242"/>
    <w:rsid w:val="00E72136"/>
    <w:rsid w:val="00E7230F"/>
    <w:rsid w:val="00E73800"/>
    <w:rsid w:val="00E73CDD"/>
    <w:rsid w:val="00E75582"/>
    <w:rsid w:val="00E76CFC"/>
    <w:rsid w:val="00E77E19"/>
    <w:rsid w:val="00E77E49"/>
    <w:rsid w:val="00E818B9"/>
    <w:rsid w:val="00E83EF6"/>
    <w:rsid w:val="00EA348E"/>
    <w:rsid w:val="00EB00EA"/>
    <w:rsid w:val="00EB2639"/>
    <w:rsid w:val="00EB3FAA"/>
    <w:rsid w:val="00EB48A5"/>
    <w:rsid w:val="00EB4A4D"/>
    <w:rsid w:val="00EB51B9"/>
    <w:rsid w:val="00EC2CC2"/>
    <w:rsid w:val="00EC5A8A"/>
    <w:rsid w:val="00EC7A85"/>
    <w:rsid w:val="00ED2BF3"/>
    <w:rsid w:val="00ED4A08"/>
    <w:rsid w:val="00EE420B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17AF1"/>
    <w:rsid w:val="00F20B28"/>
    <w:rsid w:val="00F267B1"/>
    <w:rsid w:val="00F27546"/>
    <w:rsid w:val="00F27C68"/>
    <w:rsid w:val="00F35909"/>
    <w:rsid w:val="00F35C4E"/>
    <w:rsid w:val="00F40A48"/>
    <w:rsid w:val="00F438E5"/>
    <w:rsid w:val="00F45137"/>
    <w:rsid w:val="00F458D7"/>
    <w:rsid w:val="00F468F7"/>
    <w:rsid w:val="00F5225D"/>
    <w:rsid w:val="00F54235"/>
    <w:rsid w:val="00F5575E"/>
    <w:rsid w:val="00F569AC"/>
    <w:rsid w:val="00F71D41"/>
    <w:rsid w:val="00F71F1E"/>
    <w:rsid w:val="00F75E62"/>
    <w:rsid w:val="00F76BDF"/>
    <w:rsid w:val="00F76FB0"/>
    <w:rsid w:val="00F879EA"/>
    <w:rsid w:val="00F87ED6"/>
    <w:rsid w:val="00F94B0B"/>
    <w:rsid w:val="00F95B2C"/>
    <w:rsid w:val="00FA27AC"/>
    <w:rsid w:val="00FA4E23"/>
    <w:rsid w:val="00FA6093"/>
    <w:rsid w:val="00FA67B0"/>
    <w:rsid w:val="00FB2442"/>
    <w:rsid w:val="00FB49E3"/>
    <w:rsid w:val="00FB7D0F"/>
    <w:rsid w:val="00FC0F71"/>
    <w:rsid w:val="00FC3FE7"/>
    <w:rsid w:val="00FC78A0"/>
    <w:rsid w:val="00FD1D05"/>
    <w:rsid w:val="00FD33DC"/>
    <w:rsid w:val="00FD6252"/>
    <w:rsid w:val="00FD7847"/>
    <w:rsid w:val="00FE09B3"/>
    <w:rsid w:val="00FE4740"/>
    <w:rsid w:val="00FF0480"/>
    <w:rsid w:val="00FF07B5"/>
    <w:rsid w:val="00FF3888"/>
    <w:rsid w:val="059D5A0F"/>
    <w:rsid w:val="08B82AD8"/>
    <w:rsid w:val="10E523BB"/>
    <w:rsid w:val="1111121D"/>
    <w:rsid w:val="1A884D10"/>
    <w:rsid w:val="2C3F0FC3"/>
    <w:rsid w:val="309F63EE"/>
    <w:rsid w:val="38AB4F96"/>
    <w:rsid w:val="3977699E"/>
    <w:rsid w:val="3C8641A3"/>
    <w:rsid w:val="426062F6"/>
    <w:rsid w:val="441D650E"/>
    <w:rsid w:val="46B90AB3"/>
    <w:rsid w:val="49F44C5D"/>
    <w:rsid w:val="50D0415B"/>
    <w:rsid w:val="553B5E36"/>
    <w:rsid w:val="591363C6"/>
    <w:rsid w:val="5E4A0A51"/>
    <w:rsid w:val="60C9454A"/>
    <w:rsid w:val="64524F4A"/>
    <w:rsid w:val="6A320997"/>
    <w:rsid w:val="6C74655F"/>
    <w:rsid w:val="6D464F20"/>
    <w:rsid w:val="6EA35E84"/>
    <w:rsid w:val="6FE949B4"/>
    <w:rsid w:val="766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1D60035-5613-4D07-8727-3615F00A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qFormat/>
    <w:rPr>
      <w:rFonts w:eastAsia="宋体"/>
      <w:sz w:val="21"/>
      <w:szCs w:val="22"/>
    </w:rPr>
  </w:style>
  <w:style w:type="paragraph" w:styleId="a4">
    <w:name w:val="Body Text"/>
    <w:basedOn w:val="a"/>
    <w:next w:val="5"/>
    <w:link w:val="Char0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5">
    <w:name w:val="Body Text Indent"/>
    <w:basedOn w:val="a"/>
    <w:link w:val="Char1"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qFormat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b">
    <w:name w:val="Body Text First Indent"/>
    <w:basedOn w:val="a4"/>
    <w:link w:val="Char6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5"/>
    <w:link w:val="2Char"/>
    <w:pPr>
      <w:ind w:firstLineChars="2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Char3">
    <w:name w:val="批注框文本 Char"/>
    <w:basedOn w:val="a0"/>
    <w:link w:val="a7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Pr>
      <w:kern w:val="2"/>
      <w:sz w:val="21"/>
      <w:szCs w:val="22"/>
    </w:rPr>
  </w:style>
  <w:style w:type="paragraph" w:customStyle="1" w:styleId="Char7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6">
    <w:name w:val="正文首行缩进 Char"/>
    <w:basedOn w:val="Char0"/>
    <w:link w:val="ab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Char">
    <w:name w:val="标题 1 Char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Char1">
    <w:name w:val="正文文本缩进 Char"/>
    <w:basedOn w:val="a0"/>
    <w:link w:val="a5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Char">
    <w:name w:val="正文首行缩进 2 Char"/>
    <w:basedOn w:val="Char1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0">
    <w:name w:val="正文缩进 字符1"/>
    <w:qFormat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7FF19D-B4B2-4E1E-B85A-AB69B299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NTKO</cp:lastModifiedBy>
  <cp:revision>10</cp:revision>
  <cp:lastPrinted>2025-08-14T09:22:00Z</cp:lastPrinted>
  <dcterms:created xsi:type="dcterms:W3CDTF">2025-08-18T08:24:00Z</dcterms:created>
  <dcterms:modified xsi:type="dcterms:W3CDTF">2025-10-21T02:04:00Z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2982D712690E4EB48C9AFED9F120A048_11</vt:lpwstr>
  </property>
  <property fmtid="{D5CDD505-2E9C-101B-9397-08002B2CF9AE}" pid="4" name="KSOTemplateDocerSaveRecord">
    <vt:lpwstr>eyJoZGlkIjoiOWZiODljMDE0MzE0MmYwZDkyNzFjMGMyM2M2Y2I4YjEiLCJ1c2VySWQiOiIyMjcwMjAwODAifQ==</vt:lpwstr>
  </property>
</Properties>
</file>