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2F" w:rsidRDefault="0017122F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17122F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Default="00474480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>
        <w:rPr>
          <w:rFonts w:eastAsia="方正仿宋_GBK"/>
          <w:bCs/>
          <w:sz w:val="32"/>
          <w:szCs w:val="24"/>
        </w:rPr>
        <w:t>江发改</w:t>
      </w:r>
      <w:proofErr w:type="gramEnd"/>
      <w:r>
        <w:rPr>
          <w:rFonts w:eastAsia="方正仿宋_GBK"/>
          <w:bCs/>
          <w:sz w:val="32"/>
          <w:szCs w:val="24"/>
        </w:rPr>
        <w:t>投</w:t>
      </w:r>
      <w:r>
        <w:rPr>
          <w:rFonts w:eastAsia="方正仿宋_GBK"/>
          <w:sz w:val="32"/>
          <w:szCs w:val="24"/>
        </w:rPr>
        <w:t>〔</w:t>
      </w:r>
      <w:r>
        <w:rPr>
          <w:rFonts w:eastAsia="方正仿宋_GBK"/>
          <w:sz w:val="32"/>
          <w:szCs w:val="24"/>
        </w:rPr>
        <w:t>2025</w:t>
      </w:r>
      <w:r>
        <w:rPr>
          <w:rFonts w:eastAsia="方正仿宋_GBK"/>
          <w:sz w:val="32"/>
          <w:szCs w:val="24"/>
        </w:rPr>
        <w:t>〕</w:t>
      </w:r>
      <w:r w:rsidR="004213B0">
        <w:rPr>
          <w:rFonts w:eastAsia="方正仿宋_GBK"/>
          <w:sz w:val="32"/>
          <w:szCs w:val="24"/>
        </w:rPr>
        <w:t>133</w:t>
      </w:r>
      <w:r>
        <w:rPr>
          <w:rFonts w:eastAsia="方正仿宋_GBK"/>
          <w:sz w:val="32"/>
          <w:szCs w:val="24"/>
        </w:rPr>
        <w:t>号</w:t>
      </w:r>
    </w:p>
    <w:p w:rsidR="0017122F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17122F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17122F" w:rsidRDefault="00474480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重庆市江北区发展和改革委员会</w:t>
      </w:r>
    </w:p>
    <w:p w:rsidR="0017122F" w:rsidRDefault="00474480">
      <w:pPr>
        <w:pStyle w:val="a3"/>
        <w:spacing w:line="600" w:lineRule="exact"/>
        <w:jc w:val="center"/>
        <w:rPr>
          <w:rFonts w:eastAsia="方正小标宋_GBK" w:cs="方正小标宋_GBK"/>
          <w:bCs/>
          <w:color w:val="000000"/>
          <w:sz w:val="44"/>
          <w:szCs w:val="44"/>
        </w:rPr>
      </w:pPr>
      <w:r>
        <w:rPr>
          <w:rFonts w:eastAsia="方正小标宋_GBK" w:cs="方正小标宋_GBK" w:hint="eastAsia"/>
          <w:bCs/>
          <w:color w:val="000000"/>
          <w:sz w:val="44"/>
          <w:szCs w:val="44"/>
        </w:rPr>
        <w:t>关于郭家沱街道旱河污染治理工程可行性研究报告的批复</w:t>
      </w:r>
    </w:p>
    <w:p w:rsidR="0017122F" w:rsidRDefault="0017122F">
      <w:pPr>
        <w:pStyle w:val="a3"/>
        <w:spacing w:line="600" w:lineRule="exact"/>
        <w:ind w:firstLineChars="200" w:firstLine="880"/>
        <w:rPr>
          <w:rFonts w:eastAsia="方正仿宋_GBK"/>
          <w:bCs/>
          <w:sz w:val="44"/>
          <w:szCs w:val="44"/>
        </w:rPr>
      </w:pPr>
    </w:p>
    <w:p w:rsidR="0017122F" w:rsidRDefault="00474480">
      <w:pPr>
        <w:pStyle w:val="a3"/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重庆市江北区人民政府郭家沱街道办事处：</w:t>
      </w:r>
    </w:p>
    <w:p w:rsidR="0017122F" w:rsidRDefault="00474480">
      <w:pPr>
        <w:pStyle w:val="a3"/>
        <w:spacing w:line="600" w:lineRule="exact"/>
        <w:ind w:firstLineChars="200" w:firstLine="656"/>
        <w:rPr>
          <w:rFonts w:eastAsia="方正仿宋_GBK"/>
          <w:spacing w:val="4"/>
          <w:sz w:val="32"/>
          <w:szCs w:val="32"/>
        </w:rPr>
      </w:pPr>
      <w:r>
        <w:rPr>
          <w:rFonts w:eastAsia="方正仿宋_GBK" w:hint="eastAsia"/>
          <w:spacing w:val="4"/>
          <w:sz w:val="32"/>
          <w:szCs w:val="32"/>
        </w:rPr>
        <w:t>《关于郭家沱街道旱河污染治理工程可研批复的请示》（</w:t>
      </w:r>
      <w:proofErr w:type="gramStart"/>
      <w:r>
        <w:rPr>
          <w:rFonts w:eastAsia="方正仿宋_GBK" w:hint="eastAsia"/>
          <w:spacing w:val="4"/>
          <w:sz w:val="32"/>
          <w:szCs w:val="32"/>
        </w:rPr>
        <w:t>郭</w:t>
      </w:r>
      <w:proofErr w:type="gramEnd"/>
      <w:r>
        <w:rPr>
          <w:rFonts w:eastAsia="方正仿宋_GBK" w:hint="eastAsia"/>
          <w:spacing w:val="4"/>
          <w:sz w:val="32"/>
          <w:szCs w:val="32"/>
        </w:rPr>
        <w:t>街办〔</w:t>
      </w:r>
      <w:r>
        <w:rPr>
          <w:rFonts w:eastAsia="方正仿宋_GBK" w:hint="eastAsia"/>
          <w:spacing w:val="4"/>
          <w:sz w:val="32"/>
          <w:szCs w:val="32"/>
        </w:rPr>
        <w:t>2025</w:t>
      </w:r>
      <w:r>
        <w:rPr>
          <w:rFonts w:ascii="方正仿宋_GBK" w:eastAsia="方正仿宋_GBK" w:hint="eastAsia"/>
          <w:spacing w:val="4"/>
          <w:sz w:val="32"/>
          <w:szCs w:val="32"/>
        </w:rPr>
        <w:t>〕</w:t>
      </w:r>
      <w:r>
        <w:rPr>
          <w:rFonts w:eastAsia="方正仿宋_GBK" w:hint="eastAsia"/>
          <w:spacing w:val="4"/>
          <w:sz w:val="32"/>
          <w:szCs w:val="32"/>
        </w:rPr>
        <w:t>29</w:t>
      </w:r>
      <w:r>
        <w:rPr>
          <w:rFonts w:eastAsia="方正仿宋_GBK" w:hint="eastAsia"/>
          <w:spacing w:val="4"/>
          <w:sz w:val="32"/>
          <w:szCs w:val="32"/>
        </w:rPr>
        <w:t>号）和《郭家沱街道旱河污染治理工程可行性研究报告》等资料已收悉。经委托北方工程设计研究院有限公司评估，现将该项目可行性研究报告有关事宜批复如下：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一、项目名称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郭家沱街道旱河污染治理工程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二、项目代码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2502-500105-04-01-861635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lastRenderedPageBreak/>
        <w:t>三、项目法人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重庆市江北区人民政府郭家沱街道办事处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四、项目建设管理代理机构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重庆市江北区城市开发产业集团有限公司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五、项目建设地址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江北区郭家沱街道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六、建设规模及主要内容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本项目对郭家沱街道山涧水岸小区污水管网进行改造更换，主要建设内容包括拆除工程约</w:t>
      </w:r>
      <w:r>
        <w:rPr>
          <w:rFonts w:eastAsia="方正仿宋_GBK" w:hint="eastAsia"/>
          <w:sz w:val="32"/>
          <w:szCs w:val="32"/>
        </w:rPr>
        <w:t>1000m</w:t>
      </w:r>
      <w:r>
        <w:rPr>
          <w:rFonts w:eastAsia="方正仿宋_GBK" w:hint="eastAsia"/>
          <w:sz w:val="32"/>
          <w:szCs w:val="32"/>
        </w:rPr>
        <w:t>、铺设钢带增强聚乙烯螺旋波纹管约</w:t>
      </w:r>
      <w:r>
        <w:rPr>
          <w:rFonts w:eastAsia="方正仿宋_GBK" w:hint="eastAsia"/>
          <w:sz w:val="32"/>
          <w:szCs w:val="32"/>
        </w:rPr>
        <w:t>1350m</w:t>
      </w:r>
      <w:r>
        <w:rPr>
          <w:rFonts w:eastAsia="方正仿宋_GBK" w:hint="eastAsia"/>
          <w:sz w:val="32"/>
          <w:szCs w:val="32"/>
        </w:rPr>
        <w:t>、铺设</w:t>
      </w:r>
      <w:r>
        <w:rPr>
          <w:rFonts w:eastAsia="方正仿宋_GBK" w:hint="eastAsia"/>
          <w:sz w:val="32"/>
          <w:szCs w:val="32"/>
        </w:rPr>
        <w:t>PVC-U</w:t>
      </w:r>
      <w:r>
        <w:rPr>
          <w:rFonts w:eastAsia="方正仿宋_GBK" w:hint="eastAsia"/>
          <w:sz w:val="32"/>
          <w:szCs w:val="32"/>
        </w:rPr>
        <w:t>塑料管约</w:t>
      </w:r>
      <w:r>
        <w:rPr>
          <w:rFonts w:eastAsia="方正仿宋_GBK" w:hint="eastAsia"/>
          <w:sz w:val="32"/>
          <w:szCs w:val="32"/>
        </w:rPr>
        <w:t>560m</w:t>
      </w:r>
      <w:r>
        <w:rPr>
          <w:rFonts w:eastAsia="方正仿宋_GBK" w:hint="eastAsia"/>
          <w:sz w:val="32"/>
          <w:szCs w:val="32"/>
        </w:rPr>
        <w:t>、开挖及恢复工程、配套工程等。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七、总投资及资金来源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项目总投资为</w:t>
      </w:r>
      <w:r>
        <w:rPr>
          <w:rFonts w:eastAsia="方正仿宋_GBK" w:hint="eastAsia"/>
          <w:sz w:val="32"/>
          <w:szCs w:val="32"/>
        </w:rPr>
        <w:t>260.86</w:t>
      </w:r>
      <w:r>
        <w:rPr>
          <w:rFonts w:eastAsia="方正仿宋_GBK" w:hint="eastAsia"/>
          <w:sz w:val="32"/>
          <w:szCs w:val="32"/>
        </w:rPr>
        <w:t>万元，其中建安工程费用</w:t>
      </w:r>
      <w:r>
        <w:rPr>
          <w:rFonts w:eastAsia="方正仿宋_GBK" w:hint="eastAsia"/>
          <w:sz w:val="32"/>
          <w:szCs w:val="32"/>
        </w:rPr>
        <w:t>209.00</w:t>
      </w:r>
      <w:r>
        <w:rPr>
          <w:rFonts w:eastAsia="方正仿宋_GBK" w:hint="eastAsia"/>
          <w:sz w:val="32"/>
          <w:szCs w:val="32"/>
        </w:rPr>
        <w:t>万元，工程建设其他费用</w:t>
      </w:r>
      <w:r>
        <w:rPr>
          <w:rFonts w:eastAsia="方正仿宋_GBK" w:hint="eastAsia"/>
          <w:sz w:val="32"/>
          <w:szCs w:val="32"/>
        </w:rPr>
        <w:t>39.44</w:t>
      </w:r>
      <w:r>
        <w:rPr>
          <w:rFonts w:eastAsia="方正仿宋_GBK" w:hint="eastAsia"/>
          <w:sz w:val="32"/>
          <w:szCs w:val="32"/>
        </w:rPr>
        <w:t>万元，预备费</w:t>
      </w:r>
      <w:r>
        <w:rPr>
          <w:rFonts w:eastAsia="方正仿宋_GBK" w:hint="eastAsia"/>
          <w:sz w:val="32"/>
          <w:szCs w:val="32"/>
        </w:rPr>
        <w:t>12.42</w:t>
      </w:r>
      <w:r>
        <w:rPr>
          <w:rFonts w:eastAsia="方正仿宋_GBK" w:hint="eastAsia"/>
          <w:sz w:val="32"/>
          <w:szCs w:val="32"/>
        </w:rPr>
        <w:t>万元。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建设资金来源为区级财政资金。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八、建设工期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建设工期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个月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九、招标核准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根据《中华人民共和国招标投标法》等文件规定，未达到国家必须公开招标限额的工程施工、勘察、设计、监理以及与工程建设有关的重要设备、材料采购，</w:t>
      </w:r>
      <w:proofErr w:type="gramStart"/>
      <w:r>
        <w:rPr>
          <w:rFonts w:eastAsia="方正仿宋_GBK" w:hint="eastAsia"/>
          <w:sz w:val="32"/>
          <w:szCs w:val="32"/>
        </w:rPr>
        <w:t>按渝府</w:t>
      </w:r>
      <w:proofErr w:type="gramEnd"/>
      <w:r>
        <w:rPr>
          <w:rFonts w:eastAsia="方正仿宋_GBK" w:hint="eastAsia"/>
          <w:sz w:val="32"/>
          <w:szCs w:val="32"/>
        </w:rPr>
        <w:t>办发〔</w:t>
      </w:r>
      <w:r>
        <w:rPr>
          <w:rFonts w:eastAsia="方正仿宋_GBK" w:hint="eastAsia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114</w:t>
      </w:r>
      <w:r>
        <w:rPr>
          <w:rFonts w:eastAsia="方正仿宋_GBK" w:hint="eastAsia"/>
          <w:sz w:val="32"/>
          <w:szCs w:val="32"/>
        </w:rPr>
        <w:t>号（附件</w:t>
      </w:r>
      <w:r>
        <w:rPr>
          <w:rFonts w:eastAsia="方正仿宋_GBK" w:hint="eastAsia"/>
          <w:sz w:val="32"/>
          <w:szCs w:val="32"/>
        </w:rPr>
        <w:t>10</w:t>
      </w:r>
      <w:r>
        <w:rPr>
          <w:rFonts w:eastAsia="方正仿宋_GBK" w:hint="eastAsia"/>
          <w:sz w:val="32"/>
          <w:szCs w:val="32"/>
        </w:rPr>
        <w:t>）、</w:t>
      </w:r>
      <w:proofErr w:type="gramStart"/>
      <w:r>
        <w:rPr>
          <w:rFonts w:eastAsia="方正仿宋_GBK" w:hint="eastAsia"/>
          <w:sz w:val="32"/>
          <w:szCs w:val="32"/>
        </w:rPr>
        <w:t>江北府</w:t>
      </w:r>
      <w:proofErr w:type="gramEnd"/>
      <w:r>
        <w:rPr>
          <w:rFonts w:eastAsia="方正仿宋_GBK" w:hint="eastAsia"/>
          <w:sz w:val="32"/>
          <w:szCs w:val="32"/>
        </w:rPr>
        <w:t>发〔</w:t>
      </w:r>
      <w:r>
        <w:rPr>
          <w:rFonts w:eastAsia="方正仿宋_GBK" w:hint="eastAsia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31</w:t>
      </w:r>
      <w:r>
        <w:rPr>
          <w:rFonts w:eastAsia="方正仿宋_GBK" w:hint="eastAsia"/>
          <w:sz w:val="32"/>
          <w:szCs w:val="32"/>
        </w:rPr>
        <w:t>号文件规定执行。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按照《关于改进政府投资项目审批管理的通知》（</w:t>
      </w:r>
      <w:proofErr w:type="gramStart"/>
      <w:r>
        <w:rPr>
          <w:rFonts w:eastAsia="方正仿宋_GBK" w:hint="eastAsia"/>
          <w:sz w:val="32"/>
          <w:szCs w:val="32"/>
        </w:rPr>
        <w:t>江北府</w:t>
      </w:r>
      <w:proofErr w:type="gramEnd"/>
      <w:r>
        <w:rPr>
          <w:rFonts w:eastAsia="方正仿宋_GBK" w:hint="eastAsia"/>
          <w:sz w:val="32"/>
          <w:szCs w:val="32"/>
        </w:rPr>
        <w:t>发﹝</w:t>
      </w:r>
      <w:r>
        <w:rPr>
          <w:rFonts w:eastAsia="方正仿宋_GBK" w:hint="eastAsia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﹞</w:t>
      </w:r>
      <w:r>
        <w:rPr>
          <w:rFonts w:eastAsia="方正仿宋_GBK" w:hint="eastAsia"/>
          <w:sz w:val="32"/>
          <w:szCs w:val="32"/>
        </w:rPr>
        <w:t>31</w:t>
      </w:r>
      <w:r>
        <w:rPr>
          <w:rFonts w:eastAsia="方正仿宋_GBK" w:hint="eastAsia"/>
          <w:sz w:val="32"/>
          <w:szCs w:val="32"/>
        </w:rPr>
        <w:t>号），该项目不再审批初步设计概算。</w:t>
      </w:r>
      <w:proofErr w:type="gramStart"/>
      <w:r>
        <w:rPr>
          <w:rFonts w:eastAsia="方正仿宋_GBK" w:hint="eastAsia"/>
          <w:sz w:val="32"/>
          <w:szCs w:val="32"/>
        </w:rPr>
        <w:t>请接文后</w:t>
      </w:r>
      <w:proofErr w:type="gramEnd"/>
      <w:r>
        <w:rPr>
          <w:rFonts w:eastAsia="方正仿宋_GBK" w:hint="eastAsia"/>
          <w:sz w:val="32"/>
          <w:szCs w:val="32"/>
        </w:rPr>
        <w:t>，完善工程建设有关手续，在上述批准的建设规模及主要内容、总投资范围内开展设计，从严加强投资控制，并确保工程质量和安全。请将该批复文件依法报区应急管理</w:t>
      </w:r>
      <w:r w:rsidR="0071761B">
        <w:rPr>
          <w:rFonts w:eastAsia="方正仿宋_GBK" w:hint="eastAsia"/>
          <w:sz w:val="32"/>
          <w:szCs w:val="32"/>
        </w:rPr>
        <w:t>局</w:t>
      </w:r>
      <w:bookmarkStart w:id="0" w:name="_GoBack"/>
      <w:bookmarkEnd w:id="0"/>
      <w:r>
        <w:rPr>
          <w:rFonts w:eastAsia="方正仿宋_GBK" w:hint="eastAsia"/>
          <w:sz w:val="32"/>
          <w:szCs w:val="32"/>
        </w:rPr>
        <w:t>备案。</w:t>
      </w: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本批文有效期为两年，若未在有效期内开工建设，本批文将自然失效。</w:t>
      </w:r>
    </w:p>
    <w:p w:rsidR="0017122F" w:rsidRDefault="0017122F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17122F" w:rsidRDefault="00474480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附件：郭家沱街道旱河污染治理工程总投资估算表</w:t>
      </w:r>
    </w:p>
    <w:p w:rsidR="0017122F" w:rsidRDefault="0017122F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Default="00474480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重庆市江北区发展和改革委员会</w:t>
      </w:r>
    </w:p>
    <w:p w:rsidR="0017122F" w:rsidRDefault="00474480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2025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21</w:t>
      </w:r>
      <w:r>
        <w:rPr>
          <w:rFonts w:eastAsia="方正仿宋_GBK"/>
          <w:sz w:val="32"/>
          <w:szCs w:val="32"/>
        </w:rPr>
        <w:t>日</w:t>
      </w:r>
    </w:p>
    <w:p w:rsidR="0017122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474480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</w:p>
    <w:p w:rsidR="0017122F" w:rsidRDefault="0017122F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17122F" w:rsidRDefault="00474480">
      <w:pPr>
        <w:spacing w:line="54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>
        <w:rPr>
          <w:rFonts w:eastAsia="方正小标宋_GBK" w:cs="方正小标宋_GBK" w:hint="eastAsia"/>
          <w:kern w:val="32"/>
          <w:sz w:val="44"/>
          <w:szCs w:val="44"/>
        </w:rPr>
        <w:t>郭家沱街道旱河污染治理工程总投资估算表</w:t>
      </w:r>
    </w:p>
    <w:p w:rsidR="0017122F" w:rsidRDefault="00474480">
      <w:pPr>
        <w:spacing w:line="540" w:lineRule="exact"/>
        <w:jc w:val="righ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单位：万元</w:t>
      </w:r>
    </w:p>
    <w:tbl>
      <w:tblPr>
        <w:tblW w:w="0" w:type="auto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4461"/>
        <w:gridCol w:w="2055"/>
        <w:gridCol w:w="2055"/>
      </w:tblGrid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autoSpaceDE w:val="0"/>
              <w:autoSpaceDN w:val="0"/>
              <w:spacing w:line="540" w:lineRule="exac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461" w:type="dxa"/>
            <w:vAlign w:val="center"/>
          </w:tcPr>
          <w:p w:rsidR="0017122F" w:rsidRDefault="00474480">
            <w:pPr>
              <w:autoSpaceDE w:val="0"/>
              <w:autoSpaceDN w:val="0"/>
              <w:spacing w:line="540" w:lineRule="exac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</w:rPr>
              <w:t>工程或费用名称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autoSpaceDE w:val="0"/>
              <w:autoSpaceDN w:val="0"/>
              <w:spacing w:line="540" w:lineRule="exac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</w:rPr>
              <w:t>投资估算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autoSpaceDE w:val="0"/>
              <w:autoSpaceDN w:val="0"/>
              <w:spacing w:line="540" w:lineRule="exac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</w:rPr>
              <w:t>备注</w:t>
            </w:r>
          </w:p>
        </w:tc>
      </w:tr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proofErr w:type="gramStart"/>
            <w:r>
              <w:rPr>
                <w:rFonts w:eastAsia="方正黑体_GBK"/>
                <w:bCs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</w:p>
        </w:tc>
        <w:tc>
          <w:tcPr>
            <w:tcW w:w="4461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建筑安装工程费用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209.00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spacing w:line="540" w:lineRule="exact"/>
              <w:jc w:val="center"/>
              <w:rPr>
                <w:rFonts w:eastAsia="方正黑体_GBK"/>
                <w:sz w:val="32"/>
                <w:szCs w:val="32"/>
              </w:rPr>
            </w:pPr>
          </w:p>
        </w:tc>
      </w:tr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拆除工程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13.72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钢带增强聚乙烯螺旋波纹管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54.70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461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PVC-U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塑料管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18.84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461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附属工程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57.37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461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开挖及恢复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59.37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461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现状管线临时保护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5.00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bCs/>
                <w:color w:val="000000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4461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工程建设其他费用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39.44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spacing w:line="540" w:lineRule="exact"/>
              <w:jc w:val="center"/>
              <w:rPr>
                <w:rFonts w:eastAsia="方正黑体_GBK"/>
                <w:sz w:val="32"/>
                <w:szCs w:val="32"/>
                <w:highlight w:val="yellow"/>
              </w:rPr>
            </w:pPr>
          </w:p>
        </w:tc>
      </w:tr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项目建设有关费用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39.44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spacing w:line="540" w:lineRule="exact"/>
              <w:jc w:val="center"/>
              <w:rPr>
                <w:rFonts w:eastAsia="方正仿宋_GBK"/>
                <w:b/>
                <w:sz w:val="32"/>
                <w:szCs w:val="32"/>
                <w:highlight w:val="yellow"/>
              </w:rPr>
            </w:pPr>
          </w:p>
        </w:tc>
      </w:tr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bCs/>
                <w:sz w:val="32"/>
                <w:szCs w:val="32"/>
              </w:rPr>
            </w:pPr>
            <w:r>
              <w:rPr>
                <w:rFonts w:eastAsia="方正黑体_GBK"/>
                <w:bCs/>
                <w:color w:val="000000"/>
                <w:kern w:val="0"/>
                <w:sz w:val="32"/>
                <w:szCs w:val="32"/>
                <w:lang w:bidi="ar"/>
              </w:rPr>
              <w:t>三</w:t>
            </w:r>
          </w:p>
        </w:tc>
        <w:tc>
          <w:tcPr>
            <w:tcW w:w="4461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预备费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12.42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spacing w:line="540" w:lineRule="exact"/>
              <w:jc w:val="left"/>
              <w:rPr>
                <w:rFonts w:eastAsia="方正黑体_GBK"/>
                <w:sz w:val="28"/>
                <w:szCs w:val="28"/>
              </w:rPr>
            </w:pPr>
          </w:p>
        </w:tc>
      </w:tr>
      <w:tr w:rsidR="0017122F">
        <w:trPr>
          <w:trHeight w:val="20"/>
        </w:trPr>
        <w:tc>
          <w:tcPr>
            <w:tcW w:w="1140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基本预备费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12.42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17122F">
        <w:trPr>
          <w:trHeight w:val="20"/>
        </w:trPr>
        <w:tc>
          <w:tcPr>
            <w:tcW w:w="5601" w:type="dxa"/>
            <w:gridSpan w:val="2"/>
            <w:vAlign w:val="center"/>
          </w:tcPr>
          <w:p w:rsidR="0017122F" w:rsidRDefault="00474480">
            <w:pPr>
              <w:autoSpaceDE w:val="0"/>
              <w:autoSpaceDN w:val="0"/>
              <w:spacing w:line="54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</w:rPr>
              <w:t>项目总投资</w:t>
            </w:r>
          </w:p>
        </w:tc>
        <w:tc>
          <w:tcPr>
            <w:tcW w:w="2055" w:type="dxa"/>
            <w:vAlign w:val="center"/>
          </w:tcPr>
          <w:p w:rsidR="0017122F" w:rsidRDefault="00474480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 w:hint="eastAsia"/>
                <w:kern w:val="0"/>
                <w:sz w:val="32"/>
                <w:szCs w:val="32"/>
                <w:lang w:bidi="ar"/>
              </w:rPr>
              <w:t xml:space="preserve">260.86 </w:t>
            </w:r>
          </w:p>
        </w:tc>
        <w:tc>
          <w:tcPr>
            <w:tcW w:w="2055" w:type="dxa"/>
            <w:vAlign w:val="center"/>
          </w:tcPr>
          <w:p w:rsidR="0017122F" w:rsidRDefault="0017122F">
            <w:pPr>
              <w:widowControl/>
              <w:spacing w:line="540" w:lineRule="exact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344B0" w:rsidRDefault="00A344B0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344B0" w:rsidRDefault="00A344B0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A344B0" w:rsidRDefault="00A344B0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Default="00474480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z w:val="28"/>
          <w:szCs w:val="28"/>
        </w:rPr>
        <w:t>重庆市江北区发展和改革委员会办公室</w:t>
      </w:r>
      <w:r>
        <w:rPr>
          <w:rFonts w:eastAsia="方正仿宋_GBK"/>
          <w:sz w:val="28"/>
          <w:szCs w:val="28"/>
        </w:rPr>
        <w:t xml:space="preserve">         2025</w:t>
      </w:r>
      <w:r>
        <w:rPr>
          <w:rFonts w:eastAsia="方正仿宋_GBK"/>
          <w:sz w:val="28"/>
          <w:szCs w:val="28"/>
        </w:rPr>
        <w:t>年</w:t>
      </w:r>
      <w:r>
        <w:rPr>
          <w:rFonts w:eastAsia="方正仿宋_GBK"/>
          <w:sz w:val="28"/>
          <w:szCs w:val="28"/>
        </w:rPr>
        <w:t>5</w:t>
      </w:r>
      <w:r>
        <w:rPr>
          <w:rFonts w:eastAsia="方正仿宋_GBK"/>
          <w:sz w:val="28"/>
          <w:szCs w:val="28"/>
        </w:rPr>
        <w:t>月</w:t>
      </w:r>
      <w:r>
        <w:rPr>
          <w:rFonts w:eastAsia="方正仿宋_GBK"/>
          <w:sz w:val="28"/>
          <w:szCs w:val="28"/>
        </w:rPr>
        <w:t>21</w:t>
      </w:r>
      <w:r>
        <w:rPr>
          <w:rFonts w:eastAsia="方正仿宋_GBK"/>
          <w:sz w:val="28"/>
          <w:szCs w:val="28"/>
        </w:rPr>
        <w:t>日印发</w:t>
      </w:r>
    </w:p>
    <w:p w:rsidR="0017122F" w:rsidRDefault="0017122F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17122F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B5" w:rsidRDefault="00484EB5">
      <w:r>
        <w:separator/>
      </w:r>
    </w:p>
  </w:endnote>
  <w:endnote w:type="continuationSeparator" w:id="0">
    <w:p w:rsidR="00484EB5" w:rsidRDefault="0048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71761B" w:rsidRPr="0071761B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71761B" w:rsidRPr="0071761B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71761B" w:rsidRPr="0071761B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B5" w:rsidRDefault="00484EB5">
      <w:r>
        <w:separator/>
      </w:r>
    </w:p>
  </w:footnote>
  <w:footnote w:type="continuationSeparator" w:id="0">
    <w:p w:rsidR="00484EB5" w:rsidRDefault="00484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81BAE"/>
    <w:rsid w:val="000845CE"/>
    <w:rsid w:val="0008771D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223"/>
    <w:rsid w:val="00121F35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C67"/>
    <w:rsid w:val="001E2E55"/>
    <w:rsid w:val="001E7300"/>
    <w:rsid w:val="001F00A8"/>
    <w:rsid w:val="001F55F1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2233"/>
    <w:rsid w:val="002759D5"/>
    <w:rsid w:val="0028096C"/>
    <w:rsid w:val="00286E3F"/>
    <w:rsid w:val="002932F3"/>
    <w:rsid w:val="00295FA3"/>
    <w:rsid w:val="002A1EEC"/>
    <w:rsid w:val="002A5992"/>
    <w:rsid w:val="002A7263"/>
    <w:rsid w:val="002B772A"/>
    <w:rsid w:val="002C291A"/>
    <w:rsid w:val="002C4B30"/>
    <w:rsid w:val="002C7CDA"/>
    <w:rsid w:val="002D0D23"/>
    <w:rsid w:val="002D57E1"/>
    <w:rsid w:val="002E2717"/>
    <w:rsid w:val="002F15AA"/>
    <w:rsid w:val="002F2753"/>
    <w:rsid w:val="00303751"/>
    <w:rsid w:val="00311F11"/>
    <w:rsid w:val="00312EE2"/>
    <w:rsid w:val="00322CC3"/>
    <w:rsid w:val="00322D4E"/>
    <w:rsid w:val="003249CB"/>
    <w:rsid w:val="00330176"/>
    <w:rsid w:val="00334A54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D2EE0"/>
    <w:rsid w:val="003E2C14"/>
    <w:rsid w:val="003E2CE9"/>
    <w:rsid w:val="003F066A"/>
    <w:rsid w:val="003F0D59"/>
    <w:rsid w:val="003F5622"/>
    <w:rsid w:val="004038ED"/>
    <w:rsid w:val="00406043"/>
    <w:rsid w:val="00411AB6"/>
    <w:rsid w:val="00412B4A"/>
    <w:rsid w:val="00413F3F"/>
    <w:rsid w:val="004213B0"/>
    <w:rsid w:val="004250E7"/>
    <w:rsid w:val="00425571"/>
    <w:rsid w:val="00427DD7"/>
    <w:rsid w:val="00437CE6"/>
    <w:rsid w:val="00437EBF"/>
    <w:rsid w:val="00443B7D"/>
    <w:rsid w:val="004532AF"/>
    <w:rsid w:val="00462014"/>
    <w:rsid w:val="00465389"/>
    <w:rsid w:val="00474480"/>
    <w:rsid w:val="004773B5"/>
    <w:rsid w:val="00483363"/>
    <w:rsid w:val="00484EB5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0CB9"/>
    <w:rsid w:val="00521949"/>
    <w:rsid w:val="0053084E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A191E"/>
    <w:rsid w:val="005C3626"/>
    <w:rsid w:val="005D1E54"/>
    <w:rsid w:val="005D3392"/>
    <w:rsid w:val="005D59E2"/>
    <w:rsid w:val="005E0EFA"/>
    <w:rsid w:val="005E2BA3"/>
    <w:rsid w:val="005E4A4F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1EC"/>
    <w:rsid w:val="006542B3"/>
    <w:rsid w:val="006557B6"/>
    <w:rsid w:val="006572BD"/>
    <w:rsid w:val="006620E6"/>
    <w:rsid w:val="00674DEE"/>
    <w:rsid w:val="00681059"/>
    <w:rsid w:val="0068202F"/>
    <w:rsid w:val="00687805"/>
    <w:rsid w:val="00696E0E"/>
    <w:rsid w:val="006A2293"/>
    <w:rsid w:val="006A3D15"/>
    <w:rsid w:val="006A4854"/>
    <w:rsid w:val="006B26AB"/>
    <w:rsid w:val="006B644C"/>
    <w:rsid w:val="006C3408"/>
    <w:rsid w:val="006C5977"/>
    <w:rsid w:val="006D1AD6"/>
    <w:rsid w:val="006D1F81"/>
    <w:rsid w:val="006D7A11"/>
    <w:rsid w:val="006F2CBE"/>
    <w:rsid w:val="006F566B"/>
    <w:rsid w:val="007049D8"/>
    <w:rsid w:val="00705062"/>
    <w:rsid w:val="007173FC"/>
    <w:rsid w:val="0071761B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2019"/>
    <w:rsid w:val="00796C68"/>
    <w:rsid w:val="007A49CA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5ED3"/>
    <w:rsid w:val="008268C1"/>
    <w:rsid w:val="00827BD5"/>
    <w:rsid w:val="00832393"/>
    <w:rsid w:val="00832D1C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E283C"/>
    <w:rsid w:val="008E2BE0"/>
    <w:rsid w:val="008E51AA"/>
    <w:rsid w:val="008F1E45"/>
    <w:rsid w:val="008F36A3"/>
    <w:rsid w:val="008F4D94"/>
    <w:rsid w:val="008F5190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5F2"/>
    <w:rsid w:val="00A419FE"/>
    <w:rsid w:val="00A437E9"/>
    <w:rsid w:val="00A44D9C"/>
    <w:rsid w:val="00A57151"/>
    <w:rsid w:val="00A75B03"/>
    <w:rsid w:val="00A81ED8"/>
    <w:rsid w:val="00A946CC"/>
    <w:rsid w:val="00AA2057"/>
    <w:rsid w:val="00AA20BC"/>
    <w:rsid w:val="00AA4AE5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5179"/>
    <w:rsid w:val="00B65CFE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A232F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BF72E3"/>
    <w:rsid w:val="00C011AB"/>
    <w:rsid w:val="00C0314E"/>
    <w:rsid w:val="00C03E79"/>
    <w:rsid w:val="00C12EE5"/>
    <w:rsid w:val="00C21116"/>
    <w:rsid w:val="00C26141"/>
    <w:rsid w:val="00C308DD"/>
    <w:rsid w:val="00C32446"/>
    <w:rsid w:val="00C46282"/>
    <w:rsid w:val="00C61985"/>
    <w:rsid w:val="00C706CF"/>
    <w:rsid w:val="00C75B62"/>
    <w:rsid w:val="00C779CE"/>
    <w:rsid w:val="00C81CA2"/>
    <w:rsid w:val="00C81E4B"/>
    <w:rsid w:val="00C847F8"/>
    <w:rsid w:val="00C93851"/>
    <w:rsid w:val="00CB531F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6522"/>
    <w:rsid w:val="00D466EB"/>
    <w:rsid w:val="00D50CC8"/>
    <w:rsid w:val="00D520F3"/>
    <w:rsid w:val="00D53D8F"/>
    <w:rsid w:val="00D543CF"/>
    <w:rsid w:val="00D54A4B"/>
    <w:rsid w:val="00D54ED2"/>
    <w:rsid w:val="00D553AC"/>
    <w:rsid w:val="00D55B8B"/>
    <w:rsid w:val="00D563D1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56ED"/>
    <w:rsid w:val="00E0614A"/>
    <w:rsid w:val="00E11B81"/>
    <w:rsid w:val="00E16097"/>
    <w:rsid w:val="00E16339"/>
    <w:rsid w:val="00E27BF4"/>
    <w:rsid w:val="00E31EC6"/>
    <w:rsid w:val="00E35ACF"/>
    <w:rsid w:val="00E45C76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B00EA"/>
    <w:rsid w:val="00EB2639"/>
    <w:rsid w:val="00EB3FAA"/>
    <w:rsid w:val="00EB48A5"/>
    <w:rsid w:val="00EB51B9"/>
    <w:rsid w:val="00EC2CC2"/>
    <w:rsid w:val="00EC5A8A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9B7E5CA-39D9-4542-A082-6A24F92C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CAD1D2-8A59-4E38-885C-64DE52CF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8</cp:revision>
  <cp:lastPrinted>2025-05-22T06:50:00Z</cp:lastPrinted>
  <dcterms:created xsi:type="dcterms:W3CDTF">2025-05-21T09:33:00Z</dcterms:created>
  <dcterms:modified xsi:type="dcterms:W3CDTF">2025-06-09T02:29:00Z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eyJoZGlkIjoiNmJkNDViYjNkMWM5MjQ3MGRiMzA0YWI3YmRkZGI2YmIiLCJ1c2VySWQiOiI2NzIwNDE4OTIifQ==</vt:lpwstr>
  </property>
</Properties>
</file>