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C4" w:rsidRPr="005C48C4" w:rsidRDefault="005C48C4" w:rsidP="005C48C4">
      <w:pPr>
        <w:pStyle w:val="a6"/>
        <w:spacing w:before="0" w:beforeAutospacing="0" w:after="0" w:afterAutospacing="0" w:line="594" w:lineRule="exact"/>
        <w:rPr>
          <w:rFonts w:ascii="Times New Roman" w:eastAsia="方正黑体_GBK" w:hAnsi="Times New Roman" w:cs="Times New Roman"/>
          <w:color w:val="333333"/>
          <w:sz w:val="32"/>
          <w:szCs w:val="32"/>
        </w:rPr>
      </w:pPr>
      <w:r w:rsidRPr="005C48C4">
        <w:rPr>
          <w:rFonts w:ascii="Times New Roman" w:eastAsia="方正黑体_GBK" w:hAnsi="Times New Roman" w:cs="Times New Roman"/>
          <w:color w:val="333333"/>
          <w:sz w:val="32"/>
          <w:szCs w:val="32"/>
        </w:rPr>
        <w:t>附件</w:t>
      </w:r>
      <w:r w:rsidRPr="005C48C4">
        <w:rPr>
          <w:rFonts w:ascii="Times New Roman" w:eastAsia="方正黑体_GBK" w:hAnsi="Times New Roman" w:cs="Times New Roman"/>
          <w:color w:val="333333"/>
          <w:sz w:val="32"/>
          <w:szCs w:val="32"/>
        </w:rPr>
        <w:t>2</w:t>
      </w:r>
    </w:p>
    <w:p w:rsidR="005C48C4" w:rsidRPr="005C48C4" w:rsidRDefault="005C48C4" w:rsidP="005C48C4">
      <w:pPr>
        <w:spacing w:line="560" w:lineRule="exact"/>
        <w:rPr>
          <w:rFonts w:ascii="Times New Roman" w:eastAsia="方正小标宋_GBK" w:hAnsi="Times New Roman" w:cs="Times New Roman"/>
          <w:sz w:val="32"/>
          <w:szCs w:val="32"/>
        </w:rPr>
      </w:pPr>
    </w:p>
    <w:p w:rsidR="00545996" w:rsidRPr="005C48C4" w:rsidRDefault="008B4809" w:rsidP="005C48C4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proofErr w:type="gramStart"/>
      <w:r w:rsidRPr="005C48C4">
        <w:rPr>
          <w:rFonts w:ascii="Times New Roman" w:eastAsia="方正小标宋_GBK" w:hAnsi="Times New Roman" w:cs="Times New Roman"/>
          <w:sz w:val="44"/>
          <w:szCs w:val="44"/>
        </w:rPr>
        <w:t>江北嘴</w:t>
      </w:r>
      <w:proofErr w:type="gramEnd"/>
      <w:r w:rsidRPr="005C48C4">
        <w:rPr>
          <w:rFonts w:ascii="Times New Roman" w:eastAsia="方正小标宋_GBK" w:hAnsi="Times New Roman" w:cs="Times New Roman"/>
          <w:sz w:val="44"/>
          <w:szCs w:val="44"/>
        </w:rPr>
        <w:t>中央商务区</w:t>
      </w:r>
    </w:p>
    <w:p w:rsidR="00545996" w:rsidRPr="005C48C4" w:rsidRDefault="008B4809" w:rsidP="005C48C4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C48C4">
        <w:rPr>
          <w:rFonts w:ascii="Times New Roman" w:eastAsia="方正小标宋_GBK" w:hAnsi="Times New Roman" w:cs="Times New Roman"/>
          <w:sz w:val="44"/>
          <w:szCs w:val="44"/>
        </w:rPr>
        <w:t>金融业主要经济指标统计报表制度</w:t>
      </w:r>
    </w:p>
    <w:p w:rsidR="00545996" w:rsidRPr="005C48C4" w:rsidRDefault="00545996" w:rsidP="005C48C4">
      <w:pPr>
        <w:spacing w:line="594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545996" w:rsidRPr="005C48C4" w:rsidRDefault="008B4809" w:rsidP="005C48C4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48C4">
        <w:rPr>
          <w:rFonts w:ascii="Times New Roman" w:eastAsia="方正黑体_GBK" w:hAnsi="Times New Roman" w:cs="Times New Roman"/>
          <w:sz w:val="32"/>
          <w:szCs w:val="32"/>
        </w:rPr>
        <w:t>一、总</w:t>
      </w:r>
      <w:r w:rsidRPr="005C48C4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Pr="005C48C4">
        <w:rPr>
          <w:rFonts w:ascii="Times New Roman" w:eastAsia="方正黑体_GBK" w:hAnsi="Times New Roman" w:cs="Times New Roman"/>
          <w:sz w:val="32"/>
          <w:szCs w:val="32"/>
        </w:rPr>
        <w:t>说</w:t>
      </w:r>
      <w:r w:rsidRPr="005C48C4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Pr="005C48C4">
        <w:rPr>
          <w:rFonts w:ascii="Times New Roman" w:eastAsia="方正黑体_GBK" w:hAnsi="Times New Roman" w:cs="Times New Roman"/>
          <w:sz w:val="32"/>
          <w:szCs w:val="32"/>
        </w:rPr>
        <w:t>明</w:t>
      </w:r>
    </w:p>
    <w:p w:rsidR="00545996" w:rsidRPr="005C48C4" w:rsidRDefault="008B4809" w:rsidP="005C48C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48C4">
        <w:rPr>
          <w:rFonts w:ascii="Times New Roman" w:eastAsia="方正仿宋_GBK" w:hAnsi="Times New Roman" w:cs="Times New Roman"/>
          <w:sz w:val="32"/>
          <w:szCs w:val="32"/>
        </w:rPr>
        <w:t>为清楚了解</w:t>
      </w:r>
      <w:proofErr w:type="gramStart"/>
      <w:r w:rsidRPr="005C48C4">
        <w:rPr>
          <w:rFonts w:ascii="Times New Roman" w:eastAsia="方正仿宋_GBK" w:hAnsi="Times New Roman" w:cs="Times New Roman"/>
          <w:sz w:val="32"/>
          <w:szCs w:val="32"/>
        </w:rPr>
        <w:t>江北嘴</w:t>
      </w:r>
      <w:proofErr w:type="gramEnd"/>
      <w:r w:rsidRPr="005C48C4">
        <w:rPr>
          <w:rFonts w:ascii="Times New Roman" w:eastAsia="方正仿宋_GBK" w:hAnsi="Times New Roman" w:cs="Times New Roman"/>
          <w:sz w:val="32"/>
          <w:szCs w:val="32"/>
        </w:rPr>
        <w:t>中央商务区传统金融业发展情况，为党委政府及有关部门制定行业发展规划和相关政策提供依据，根据《中华人民共和国统计法》，特制定本报表制度。</w:t>
      </w:r>
    </w:p>
    <w:p w:rsidR="00545996" w:rsidRPr="005C48C4" w:rsidRDefault="008B4809" w:rsidP="005C48C4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5C48C4">
        <w:rPr>
          <w:rFonts w:ascii="Times New Roman" w:eastAsia="方正楷体_GBK" w:hAnsi="Times New Roman" w:cs="Times New Roman"/>
          <w:sz w:val="32"/>
          <w:szCs w:val="32"/>
        </w:rPr>
        <w:t>（一）调查范围和对象</w:t>
      </w:r>
    </w:p>
    <w:p w:rsidR="00545996" w:rsidRPr="005C48C4" w:rsidRDefault="008B4809" w:rsidP="005C48C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48C4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5C48C4">
        <w:rPr>
          <w:rFonts w:ascii="Times New Roman" w:eastAsia="方正仿宋_GBK" w:hAnsi="Times New Roman" w:cs="Times New Roman"/>
          <w:sz w:val="32"/>
          <w:szCs w:val="32"/>
        </w:rPr>
        <w:t>调查范围：</w:t>
      </w:r>
      <w:proofErr w:type="gramStart"/>
      <w:r w:rsidRPr="005C48C4">
        <w:rPr>
          <w:rFonts w:ascii="Times New Roman" w:eastAsia="方正仿宋_GBK" w:hAnsi="Times New Roman" w:cs="Times New Roman"/>
          <w:sz w:val="32"/>
          <w:szCs w:val="32"/>
        </w:rPr>
        <w:t>江北嘴</w:t>
      </w:r>
      <w:proofErr w:type="gramEnd"/>
      <w:r w:rsidRPr="005C48C4">
        <w:rPr>
          <w:rFonts w:ascii="Times New Roman" w:eastAsia="方正仿宋_GBK" w:hAnsi="Times New Roman" w:cs="Times New Roman"/>
          <w:sz w:val="32"/>
          <w:szCs w:val="32"/>
        </w:rPr>
        <w:t>中央商务区范围内的传统金融业机构，包含银行、证券、保险类企业。</w:t>
      </w:r>
    </w:p>
    <w:p w:rsidR="00545996" w:rsidRPr="005C48C4" w:rsidRDefault="008B4809" w:rsidP="005C48C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48C4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5C48C4">
        <w:rPr>
          <w:rFonts w:ascii="Times New Roman" w:eastAsia="方正仿宋_GBK" w:hAnsi="Times New Roman" w:cs="Times New Roman"/>
          <w:sz w:val="32"/>
          <w:szCs w:val="32"/>
        </w:rPr>
        <w:t>调查对象：区域内从事上述国民经济活动的单位。</w:t>
      </w:r>
    </w:p>
    <w:p w:rsidR="00545996" w:rsidRPr="005C48C4" w:rsidRDefault="008B4809" w:rsidP="005C48C4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5C48C4">
        <w:rPr>
          <w:rFonts w:ascii="Times New Roman" w:eastAsia="方正楷体_GBK" w:hAnsi="Times New Roman" w:cs="Times New Roman"/>
          <w:sz w:val="32"/>
          <w:szCs w:val="32"/>
        </w:rPr>
        <w:t>（二）调查方法</w:t>
      </w:r>
    </w:p>
    <w:p w:rsidR="00545996" w:rsidRPr="005C48C4" w:rsidRDefault="008B4809" w:rsidP="005C48C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48C4">
        <w:rPr>
          <w:rFonts w:ascii="Times New Roman" w:eastAsia="方正仿宋_GBK" w:hAnsi="Times New Roman" w:cs="Times New Roman"/>
          <w:sz w:val="32"/>
          <w:szCs w:val="32"/>
        </w:rPr>
        <w:t>本调查采用全面调查的方式，对辖区所有传统金融业机构进行调查。</w:t>
      </w:r>
    </w:p>
    <w:p w:rsidR="00545996" w:rsidRPr="005C48C4" w:rsidRDefault="008B4809" w:rsidP="005C48C4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5C48C4">
        <w:rPr>
          <w:rFonts w:ascii="Times New Roman" w:eastAsia="方正楷体_GBK" w:hAnsi="Times New Roman" w:cs="Times New Roman"/>
          <w:sz w:val="32"/>
          <w:szCs w:val="32"/>
        </w:rPr>
        <w:t>（三）组织方式</w:t>
      </w:r>
    </w:p>
    <w:p w:rsidR="00545996" w:rsidRPr="005C48C4" w:rsidRDefault="008B4809" w:rsidP="005C48C4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48C4">
        <w:rPr>
          <w:rFonts w:ascii="Times New Roman" w:eastAsia="方正仿宋_GBK" w:hAnsi="Times New Roman" w:cs="Times New Roman"/>
          <w:sz w:val="32"/>
          <w:szCs w:val="32"/>
        </w:rPr>
        <w:t>本制度由</w:t>
      </w:r>
      <w:proofErr w:type="gramStart"/>
      <w:r w:rsidRPr="005C48C4">
        <w:rPr>
          <w:rFonts w:ascii="Times New Roman" w:eastAsia="方正仿宋_GBK" w:hAnsi="Times New Roman" w:cs="Times New Roman"/>
          <w:sz w:val="32"/>
          <w:szCs w:val="32"/>
        </w:rPr>
        <w:t>江北嘴管</w:t>
      </w:r>
      <w:proofErr w:type="gramEnd"/>
      <w:r w:rsidRPr="005C48C4">
        <w:rPr>
          <w:rFonts w:ascii="Times New Roman" w:eastAsia="方正仿宋_GBK" w:hAnsi="Times New Roman" w:cs="Times New Roman"/>
          <w:sz w:val="32"/>
          <w:szCs w:val="32"/>
        </w:rPr>
        <w:t>委办具体组织实施，由</w:t>
      </w:r>
      <w:proofErr w:type="gramStart"/>
      <w:r w:rsidRPr="005C48C4">
        <w:rPr>
          <w:rFonts w:ascii="Times New Roman" w:eastAsia="方正仿宋_GBK" w:hAnsi="Times New Roman" w:cs="Times New Roman"/>
          <w:sz w:val="32"/>
          <w:szCs w:val="32"/>
        </w:rPr>
        <w:t>江北嘴管</w:t>
      </w:r>
      <w:proofErr w:type="gramEnd"/>
      <w:r w:rsidRPr="005C48C4">
        <w:rPr>
          <w:rFonts w:ascii="Times New Roman" w:eastAsia="方正仿宋_GBK" w:hAnsi="Times New Roman" w:cs="Times New Roman"/>
          <w:sz w:val="32"/>
          <w:szCs w:val="32"/>
        </w:rPr>
        <w:t>委办统计所收集整理数据，数据通过</w:t>
      </w:r>
      <w:r w:rsidRPr="005C48C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C48C4">
        <w:rPr>
          <w:rFonts w:ascii="Times New Roman" w:eastAsia="方正仿宋_GBK" w:hAnsi="Times New Roman" w:cs="Times New Roman"/>
          <w:sz w:val="32"/>
          <w:szCs w:val="32"/>
        </w:rPr>
        <w:t>江北嘴企业大数据应用平台</w:t>
      </w:r>
      <w:r w:rsidRPr="005C48C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C48C4">
        <w:rPr>
          <w:rFonts w:ascii="Times New Roman" w:eastAsia="方正仿宋_GBK" w:hAnsi="Times New Roman" w:cs="Times New Roman"/>
          <w:sz w:val="32"/>
          <w:szCs w:val="32"/>
        </w:rPr>
        <w:t>（有相关保密协定）进行上报，并收集签字盖章的电子扫描件存档备查。</w:t>
      </w:r>
    </w:p>
    <w:p w:rsidR="00545996" w:rsidRPr="005C48C4" w:rsidRDefault="008B4809" w:rsidP="005C48C4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5C48C4">
        <w:rPr>
          <w:rFonts w:ascii="Times New Roman" w:eastAsia="方正楷体_GBK" w:hAnsi="Times New Roman" w:cs="Times New Roman"/>
          <w:sz w:val="32"/>
          <w:szCs w:val="32"/>
        </w:rPr>
        <w:t>（四）数据发布</w:t>
      </w:r>
    </w:p>
    <w:p w:rsidR="00545996" w:rsidRPr="005C48C4" w:rsidRDefault="008B4809" w:rsidP="005C48C4">
      <w:pPr>
        <w:spacing w:line="594" w:lineRule="exact"/>
        <w:ind w:firstLineChars="200" w:firstLine="640"/>
        <w:rPr>
          <w:rFonts w:ascii="Times New Roman" w:eastAsia="方正小标宋_GBK" w:hAnsi="Times New Roman" w:cs="Times New Roman"/>
          <w:sz w:val="32"/>
          <w:szCs w:val="32"/>
        </w:rPr>
      </w:pPr>
      <w:r w:rsidRPr="005C48C4">
        <w:rPr>
          <w:rFonts w:ascii="Times New Roman" w:eastAsia="方正仿宋_GBK" w:hAnsi="Times New Roman" w:cs="Times New Roman"/>
          <w:sz w:val="32"/>
          <w:szCs w:val="32"/>
        </w:rPr>
        <w:t>调查取得的汇总结果除依法应当保密的外，根据国家有关规定，通过</w:t>
      </w:r>
      <w:proofErr w:type="gramStart"/>
      <w:r w:rsidRPr="005C48C4">
        <w:rPr>
          <w:rFonts w:ascii="Times New Roman" w:eastAsia="方正仿宋_GBK" w:hAnsi="Times New Roman" w:cs="Times New Roman"/>
          <w:sz w:val="32"/>
          <w:szCs w:val="32"/>
        </w:rPr>
        <w:t>江北嘴企业</w:t>
      </w:r>
      <w:proofErr w:type="gramEnd"/>
      <w:r w:rsidRPr="005C48C4">
        <w:rPr>
          <w:rFonts w:ascii="Times New Roman" w:eastAsia="方正仿宋_GBK" w:hAnsi="Times New Roman" w:cs="Times New Roman"/>
          <w:sz w:val="32"/>
          <w:szCs w:val="32"/>
        </w:rPr>
        <w:t>大数据平台发布。</w:t>
      </w:r>
      <w:bookmarkStart w:id="0" w:name="_GoBack"/>
      <w:bookmarkEnd w:id="0"/>
    </w:p>
    <w:sectPr w:rsidR="00545996" w:rsidRPr="005C48C4" w:rsidSect="005C48C4">
      <w:pgSz w:w="11906" w:h="16838" w:code="9"/>
      <w:pgMar w:top="1440" w:right="1446" w:bottom="1440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42"/>
    <w:rsid w:val="00545996"/>
    <w:rsid w:val="005C48C4"/>
    <w:rsid w:val="00675A42"/>
    <w:rsid w:val="00733802"/>
    <w:rsid w:val="008B4809"/>
    <w:rsid w:val="008E2292"/>
    <w:rsid w:val="00AC354F"/>
    <w:rsid w:val="00BF7B13"/>
    <w:rsid w:val="00D970F9"/>
    <w:rsid w:val="00E12278"/>
    <w:rsid w:val="00F07A45"/>
    <w:rsid w:val="0C446FB5"/>
    <w:rsid w:val="15F61841"/>
    <w:rsid w:val="2F276A84"/>
    <w:rsid w:val="43334DBF"/>
    <w:rsid w:val="45BB3507"/>
    <w:rsid w:val="7289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67E3C7-9E97-425C-80B4-94940CBA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C48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cp:lastPrinted>2023-04-03T03:30:00Z</cp:lastPrinted>
  <dcterms:created xsi:type="dcterms:W3CDTF">2025-08-22T02:54:00Z</dcterms:created>
  <dcterms:modified xsi:type="dcterms:W3CDTF">2025-08-22T02:54:00Z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