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20" w:hangingChars="100" w:hanging="320"/>
        <w:jc w:val="left"/>
        <w:textAlignment w:val="auto"/>
        <w:rPr>
          <w:rFonts w:ascii="方正黑体_GBK" w:eastAsia="方正黑体_GBK" w:cs="方正黑体_GBK" w:hint="eastAsia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ascii="方正黑体_GBK" w:eastAsia="方正黑体_GBK" w:cs="方正黑体_GBK" w:hint="eastAsia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20" w:hangingChars="100" w:hanging="320"/>
        <w:jc w:val="left"/>
        <w:textAlignment w:val="auto"/>
        <w:rPr>
          <w:rFonts w:ascii="方正仿宋_GBK" w:eastAsia="方正仿宋_GBK" w:cs="方正仿宋_GBK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ascii="方正小标宋_GBK" w:eastAsia="方正小标宋_GBK" w:cs="方正小标宋_GBK" w:hint="eastAsia"/>
          <w:b/>
          <w:bCs/>
          <w:sz w:val="52"/>
          <w:szCs w:val="52"/>
        </w:rPr>
      </w:pPr>
      <w:r>
        <w:rPr>
          <w:rFonts w:ascii="方正小标宋_GBK" w:eastAsia="方正小标宋_GBK" w:cs="方正小标宋_GBK" w:hint="eastAsia"/>
          <w:b/>
          <w:bCs/>
          <w:color w:val="000000"/>
          <w:spacing w:val="0"/>
          <w:w w:val="100"/>
          <w:position w:val="0"/>
          <w:sz w:val="52"/>
          <w:szCs w:val="52"/>
          <w:lang w:val="en-US" w:eastAsia="zh-CN"/>
        </w:rPr>
        <w:t xml:space="preserve"> </w:t>
      </w:r>
      <w:r>
        <w:rPr>
          <w:rFonts w:ascii="方正小标宋_GBK" w:eastAsia="方正小标宋_GBK" w:cs="方正小标宋_GBK" w:hint="eastAsia"/>
          <w:b/>
          <w:bCs/>
          <w:color w:val="000000"/>
          <w:spacing w:val="0"/>
          <w:w w:val="100"/>
          <w:position w:val="0"/>
          <w:sz w:val="52"/>
          <w:szCs w:val="52"/>
        </w:rPr>
        <w:t>重庆市退役士兵职业技能培训机构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方正小标宋_GBK" w:eastAsia="方正小标宋_GBK" w:cs="方正小标宋_GBK"/>
          <w:b/>
          <w:bCs/>
          <w:color w:val="000000"/>
          <w:spacing w:val="0"/>
          <w:w w:val="100"/>
          <w:kern w:val="0"/>
          <w:position w:val="0"/>
          <w:sz w:val="72"/>
          <w:szCs w:val="72"/>
          <w:shd w:val="clear" w:color="auto" w:fill="auto"/>
          <w:lang w:val="en-US" w:eastAsia="zh-CN"/>
        </w:rPr>
        <w:t>申 请 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20" w:hangingChars="100" w:hanging="320"/>
        <w:jc w:val="left"/>
        <w:textAlignment w:val="auto"/>
        <w:rPr>
          <w:rFonts w:ascii="方正仿宋_GBK" w:eastAsia="方正仿宋_GBK" w:cs="方正仿宋_GBK" w:hint="eastAsia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20" w:hangingChars="100" w:hanging="320"/>
        <w:jc w:val="left"/>
        <w:textAlignment w:val="auto"/>
        <w:rPr>
          <w:rFonts w:ascii="方正仿宋_GBK" w:eastAsia="方正仿宋_GBK" w:cs="方正仿宋_GBK" w:hint="eastAsia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eastAsia="方正仿宋_GBK" w:cs="方正仿宋_GBK" w:hint="eastAsia"/>
          <w:color w:val="000000"/>
          <w:spacing w:val="0"/>
          <w:w w:val="100"/>
          <w:kern w:val="0"/>
          <w:position w:val="0"/>
          <w:sz w:val="31"/>
          <w:szCs w:val="31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left"/>
        <w:textAlignment w:val="auto"/>
        <w:rPr>
          <w:rFonts w:ascii="方正楷体_GBK" w:eastAsia="方正楷体_GBK" w:cs="方正楷体_GBK" w:hint="eastAsia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both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cs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cs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方正仿宋_GBK" w:eastAsia="方正仿宋_GBK" w:cs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方正仿宋_GBK" w:eastAsia="方正仿宋_GBK" w:cs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方正仿宋_GBK" w:eastAsia="方正仿宋_GBK" w:cs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方正仿宋_GBK" w:eastAsia="方正仿宋_GBK" w:cs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560"/>
        <w:jc w:val="left"/>
        <w:textAlignment w:val="auto"/>
      </w:pPr>
      <w:r>
        <w:rPr>
          <w:rFonts w:ascii="方正仿宋_GBK" w:eastAsia="方正仿宋_GBK" w:cs="方正仿宋_GBK"/>
          <w:color w:val="000000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/>
        </w:rPr>
        <w:t xml:space="preserve">申请单位（盖章）：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560"/>
        <w:jc w:val="left"/>
        <w:textAlignment w:val="auto"/>
      </w:pPr>
      <w:r>
        <w:rPr>
          <w:rFonts w:ascii="方正仿宋_GBK" w:eastAsia="方正仿宋_GBK" w:cs="方正仿宋_GBK" w:hint="eastAsia"/>
          <w:color w:val="000000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/>
        </w:rPr>
        <w:t xml:space="preserve">法人代表（签名）：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560"/>
        <w:jc w:val="left"/>
        <w:textAlignment w:val="auto"/>
        <w:rPr>
          <w:lang w:val="en-US"/>
        </w:rPr>
      </w:pPr>
      <w:r>
        <w:rPr>
          <w:rFonts w:ascii="方正仿宋_GBK" w:eastAsia="方正仿宋_GBK" w:cs="方正仿宋_GBK" w:hint="eastAsia"/>
          <w:color w:val="000000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/>
        </w:rPr>
        <w:t>申请日期：     年    月   日</w:t>
      </w:r>
    </w:p>
    <w:p>
      <w:pPr>
        <w:keepNext w:val="0"/>
        <w:keepLines w:val="0"/>
        <w:widowControl/>
        <w:suppressLineNumbers w:val="0"/>
        <w:ind w:firstLineChars="200" w:firstLine="480"/>
        <w:jc w:val="left"/>
        <w:rPr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cs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cs="方正仿宋_GBK" w:hint="eastAsia"/>
          <w:sz w:val="32"/>
          <w:szCs w:val="32"/>
        </w:rPr>
      </w:pP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"/>
        <w:gridCol w:w="20"/>
        <w:gridCol w:w="2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20"/>
      </w:tblGrid>
      <w:tr>
        <w:trPr>
          <w:trHeight w:hRule="exact" w:val="706"/>
        </w:trPr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单位性质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648"/>
        </w:trPr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批准设立机关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登记证号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581"/>
        </w:trPr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办学审批机关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办学许可证号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624"/>
        </w:trPr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单位地址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邮政编码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451"/>
        </w:trPr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注册资本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固定资产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528"/>
        </w:trPr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法定代表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533"/>
        </w:trPr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533"/>
        </w:trPr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533"/>
        </w:trPr>
        <w:tc>
          <w:tcPr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2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培训场地情况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（使用面积）</w:t>
            </w:r>
          </w:p>
        </w:tc>
        <w:tc>
          <w:tcPr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教室</w:t>
            </w: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实训场地</w:t>
            </w:r>
          </w:p>
        </w:tc>
        <w:tc>
          <w:tcPr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办公场地</w:t>
            </w:r>
          </w:p>
        </w:tc>
      </w:tr>
      <w:tr>
        <w:trPr>
          <w:trHeight w:hRule="exact" w:val="533"/>
        </w:trPr>
        <w:tc>
          <w:tcPr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/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间数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总面积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间数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工位数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总面积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间数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总面积</w:t>
            </w:r>
          </w:p>
        </w:tc>
      </w:tr>
      <w:tr>
        <w:trPr>
          <w:trHeight w:hRule="exact" w:val="533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自有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</w:t>
            </w: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</w:t>
            </w:r>
          </w:p>
        </w:tc>
      </w:tr>
      <w:tr>
        <w:trPr>
          <w:trHeight w:hRule="exact" w:val="528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租用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</w:t>
            </w: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</w:t>
            </w:r>
          </w:p>
        </w:tc>
      </w:tr>
      <w:tr>
        <w:trPr>
          <w:trHeight w:hRule="exact" w:val="504"/>
        </w:trPr>
        <w:tc>
          <w:tcPr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28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教职工总人数</w:t>
            </w:r>
          </w:p>
        </w:tc>
        <w:tc>
          <w:tcPr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管理人员</w:t>
            </w:r>
          </w:p>
        </w:tc>
        <w:tc>
          <w:tcPr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教师</w:t>
            </w:r>
          </w:p>
        </w:tc>
      </w:tr>
      <w:tr>
        <w:trPr>
          <w:trHeight w:hRule="exact" w:val="533"/>
        </w:trPr>
        <w:tc>
          <w:tcPr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/>
        </w:tc>
        <w:tc>
          <w:tcPr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专职</w:t>
            </w:r>
          </w:p>
        </w:tc>
        <w:tc>
          <w:tcPr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兼职</w:t>
            </w:r>
          </w:p>
        </w:tc>
        <w:tc>
          <w:tcPr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专职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兼职</w:t>
            </w:r>
          </w:p>
        </w:tc>
      </w:tr>
      <w:tr>
        <w:trPr>
          <w:trHeight w:hRule="exact" w:val="528"/>
        </w:trPr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人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人</w:t>
            </w:r>
          </w:p>
        </w:tc>
        <w:tc>
          <w:tcPr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人</w:t>
            </w:r>
          </w:p>
        </w:tc>
        <w:tc>
          <w:tcPr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人</w:t>
            </w:r>
          </w:p>
        </w:tc>
        <w:tc>
          <w:tcPr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center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人</w:t>
            </w:r>
          </w:p>
        </w:tc>
      </w:tr>
      <w:tr>
        <w:trPr>
          <w:trHeight w:hRule="exact" w:val="437"/>
        </w:trPr>
        <w:tc>
          <w:tcPr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主要管理人员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24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年龄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工龄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26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学历</w:t>
            </w: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职称或职业资格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</w:tr>
      <w:tr>
        <w:trPr>
          <w:trHeight w:hRule="exact" w:val="437"/>
        </w:trPr>
        <w:tc>
          <w:tcPr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437"/>
        </w:trPr>
        <w:tc>
          <w:tcPr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442"/>
        </w:trPr>
        <w:tc>
          <w:tcPr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437"/>
        </w:trPr>
        <w:tc>
          <w:tcPr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437"/>
        </w:trPr>
        <w:tc>
          <w:tcPr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主要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教师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24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年龄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工龄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26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学历</w:t>
            </w: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职称或职业资格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</w:tr>
      <w:tr>
        <w:trPr>
          <w:trHeight w:hRule="exact" w:val="437"/>
        </w:trPr>
        <w:tc>
          <w:tcPr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437"/>
        </w:trPr>
        <w:tc>
          <w:tcPr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437"/>
        </w:trPr>
        <w:tc>
          <w:tcPr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437"/>
        </w:trPr>
        <w:tc>
          <w:tcPr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pacing w:line="1" w:lineRule="exact"/>
        <w:jc w:val="center"/>
      </w:pPr>
      <w:r>
        <w:rPr>
          <w:rFonts w:ascii="方正仿宋_GBK" w:eastAsia="方正仿宋_GBK" w:cs="方正仿宋_GBK" w:hint="eastAsia"/>
          <w:sz w:val="24"/>
          <w:szCs w:val="24"/>
        </w:rP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8"/>
        <w:gridCol w:w="3614"/>
        <w:gridCol w:w="20"/>
      </w:tblGrid>
      <w:tr>
        <w:trPr>
          <w:trHeight w:hRule="exact" w:val="744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培训专业（职业、工种）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等级</w:t>
            </w:r>
          </w:p>
        </w:tc>
      </w:tr>
      <w:tr>
        <w:trPr>
          <w:trHeight w:hRule="exact" w:val="734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739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238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单位简介及近3年开展技能培训情况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248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培训及就业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保障措施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</w:p>
        </w:tc>
      </w:tr>
      <w:tr>
        <w:trPr>
          <w:trHeight w:hRule="exact" w:val="302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区县审核意见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0" w:line="540" w:lineRule="exact"/>
              <w:ind w:left="0" w:right="0" w:firstLine="44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审核单位：</w:t>
              <w:tab/>
              <w:t>审核人：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right="1280" w:firstLine="0"/>
              <w:jc w:val="righ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年 月 日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="0" w:right="0" w:firstLine="0"/>
        <w:jc w:val="left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color w:val="000000"/>
          <w:spacing w:val="0"/>
          <w:w w:val="100"/>
          <w:position w:val="0"/>
          <w:sz w:val="24"/>
          <w:szCs w:val="24"/>
        </w:rPr>
        <w:t>填表说明：</w:t>
      </w:r>
      <w:r>
        <w:rPr>
          <w:rFonts w:ascii="方正仿宋_GBK" w:eastAsia="方正仿宋_GBK" w:cs="方正仿宋_GBK" w:hint="eastAsia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rFonts w:ascii="方正仿宋_GBK" w:eastAsia="方正仿宋_GBK" w:cs="方正仿宋_GBK"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 xml:space="preserve"> </w:t>
      </w:r>
      <w:r>
        <w:rPr>
          <w:rFonts w:ascii="方正仿宋_GBK" w:eastAsia="方正仿宋_GBK" w:cs="方正仿宋_GBK" w:hint="eastAsia"/>
          <w:color w:val="000000"/>
          <w:spacing w:val="0"/>
          <w:w w:val="100"/>
          <w:position w:val="0"/>
          <w:sz w:val="24"/>
          <w:szCs w:val="24"/>
        </w:rPr>
        <w:t>本表一式三份，同时报送电子版；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left="0" w:right="0" w:firstLineChars="500" w:firstLine="1200"/>
        <w:jc w:val="left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color w:val="000000"/>
          <w:spacing w:val="0"/>
          <w:w w:val="100"/>
          <w:position w:val="0"/>
          <w:sz w:val="24"/>
          <w:szCs w:val="24"/>
        </w:rPr>
        <w:t>本表提供的信息必须真实和准确；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left="0" w:firstLineChars="500" w:firstLine="1200"/>
        <w:jc w:val="both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color w:val="000000"/>
          <w:spacing w:val="0"/>
          <w:w w:val="100"/>
          <w:position w:val="0"/>
          <w:sz w:val="24"/>
          <w:szCs w:val="24"/>
        </w:rPr>
        <w:t>表内填写不下的内容，可另加</w:t>
      </w:r>
      <w:r>
        <w:rPr>
          <w:rFonts w:ascii="方正仿宋_GBK" w:eastAsia="方正仿宋_GBK" w:cs="方正仿宋_GBK" w:hint="eastAsia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A4</w:t>
      </w:r>
      <w:r>
        <w:rPr>
          <w:rFonts w:ascii="方正仿宋_GBK" w:eastAsia="方正仿宋_GBK" w:cs="方正仿宋_GBK" w:hint="eastAsia"/>
          <w:color w:val="000000"/>
          <w:spacing w:val="0"/>
          <w:w w:val="100"/>
          <w:position w:val="0"/>
          <w:sz w:val="24"/>
          <w:szCs w:val="24"/>
        </w:rPr>
        <w:t>纸附页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cs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jc w:val="both"/>
        <w:textAlignment w:val="auto"/>
        <w:rPr>
          <w:rFonts w:ascii="方正仿宋_GBK" w:eastAsia="方正仿宋_GBK" w:cs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/>
        </w:rPr>
        <w:sectPr>
          <w:footerReference w:type="default" r:id="rId2"/>
          <w:pgSz w:w="11906" w:h="16838"/>
          <w:pgMar w:top="1984" w:right="1446" w:bottom="1644" w:left="1446" w:header="851" w:footer="992" w:gutter="0"/>
          <w:pgNumType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方正黑体_GBK" w:eastAsia="方正黑体_GBK" w:cs="方正黑体_GBK" w:hint="eastAsia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int="eastAsia"/>
          <w:sz w:val="32"/>
          <w:szCs w:val="32"/>
          <w:lang w:eastAsia="zh-CN"/>
        </w:rPr>
        <w:t>附件</w:t>
      </w:r>
      <w:r>
        <w:rPr>
          <w:rFonts w:ascii="方正黑体_GBK" w:eastAsia="方正黑体_GBK" w:cs="方正黑体_GBK" w:hint="eastAsia"/>
          <w:sz w:val="32"/>
          <w:szCs w:val="32"/>
          <w:lang w:val="en-US" w:eastAsia="zh-CN"/>
        </w:rPr>
        <w:t>2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320" w:after="500" w:line="240" w:lineRule="auto"/>
        <w:ind w:left="0" w:right="0" w:firstLine="0"/>
        <w:jc w:val="center"/>
        <w:rPr>
          <w:rFonts w:ascii="方正小标宋_GBK" w:eastAsia="方正小标宋_GBK" w:cs="方正小标宋_GBK" w:hint="eastAsia"/>
          <w:sz w:val="44"/>
          <w:szCs w:val="44"/>
        </w:rPr>
      </w:pPr>
      <w:bookmarkStart w:id="1" w:name="bookmark37"/>
      <w:bookmarkStart w:id="2" w:name="bookmark38"/>
      <w:bookmarkStart w:id="3" w:name="bookmark39"/>
      <w:r>
        <w:rPr>
          <w:rFonts w:ascii="方正小标宋_GBK" w:eastAsia="方正小标宋_GBK" w:cs="方正小标宋_GBK" w:hint="eastAsia"/>
          <w:color w:val="000000"/>
          <w:spacing w:val="0"/>
          <w:w w:val="100"/>
          <w:position w:val="0"/>
          <w:sz w:val="44"/>
          <w:szCs w:val="44"/>
        </w:rPr>
        <w:t>退役士兵职业技能培训承训机构黄页模板（1）</w:t>
      </w:r>
      <w:bookmarkEnd w:id="1"/>
      <w:bookmarkEnd w:id="2"/>
      <w:bookmarkEnd w:id="3"/>
    </w:p>
    <w:tbl>
      <w:tblPr>
        <w:jc w:val="center"/>
        <w:tblW w:w="14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4"/>
        <w:gridCol w:w="782"/>
        <w:gridCol w:w="1008"/>
        <w:gridCol w:w="1382"/>
        <w:gridCol w:w="994"/>
        <w:gridCol w:w="1099"/>
        <w:gridCol w:w="1358"/>
        <w:gridCol w:w="1200"/>
        <w:gridCol w:w="1109"/>
        <w:gridCol w:w="1157"/>
        <w:gridCol w:w="1013"/>
        <w:gridCol w:w="1622"/>
        <w:gridCol w:w="706"/>
      </w:tblGrid>
      <w:tr>
        <w:trPr>
          <w:trHeight w:hRule="exact" w:val="112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所在地</w:t>
            </w: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（区县）</w:t>
            </w: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承训机构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名称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单位性质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联系人及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承训项目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就业（创业） 方向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培训价格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培训时长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培训成果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机构级别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统一机构代码/社 会信用代码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地址</w:t>
            </w:r>
          </w:p>
        </w:tc>
      </w:tr>
      <w:tr>
        <w:trPr>
          <w:trHeight w:hRule="exact" w:val="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eastAsia="宋体" w:hint="eastAsia"/>
                <w:sz w:val="18"/>
                <w:szCs w:val="18"/>
                <w:lang w:eastAsia="zh-CN"/>
              </w:rPr>
            </w:pPr>
            <w:r>
              <w:rPr>
                <w:rFonts w:ascii="Times New Roman" w:cs="Times New Roman" w:hAnsi="Times New Roman"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</w:tr>
      <w:tr>
        <w:trPr>
          <w:trHeight w:hRule="exact" w:val="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宋体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bookmarkStart w:id="4" w:name="bookmark41"/>
            <w:bookmarkStart w:id="5" w:name="bookmark42"/>
            <w:bookmarkStart w:id="6" w:name="bookmark40"/>
            <w:r>
              <w:rPr>
                <w:rFonts w:ascii="Times New Roman" w:cs="Times New Roman" w:hAnsi="Times New Roman"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</w:tr>
      <w:tr>
        <w:trPr>
          <w:trHeight w:hRule="exact" w:val="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eastAsia="宋体" w:cs="Times New Roman" w:hAnsi="Times New Roman"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</w:tr>
      <w:tr>
        <w:trPr>
          <w:trHeight w:hRule="exact" w:val="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ind w:left="0" w:right="0" w:firstLine="0"/>
              <w:rPr>
                <w:sz w:val="10"/>
                <w:szCs w:val="10"/>
              </w:rPr>
            </w:pPr>
          </w:p>
        </w:tc>
      </w:tr>
    </w:tbl>
    <w:p>
      <w:pPr>
        <w:pStyle w:val="1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方正小标宋_GBK" w:eastAsia="方正小标宋_GBK" w:cs="方正小标宋_GBK" w:hint="eastAsia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ascii="方正小标宋_GBK" w:eastAsia="方正小标宋_GBK" w:cs="方正小标宋_GBK" w:hint="eastAsia"/>
          <w:color w:val="000000"/>
          <w:spacing w:val="0"/>
          <w:w w:val="100"/>
          <w:position w:val="0"/>
          <w:sz w:val="44"/>
          <w:szCs w:val="44"/>
        </w:rPr>
        <w:t>退役士兵职业技能培训承训机构黄页模板</w:t>
      </w:r>
      <w:bookmarkEnd w:id="4"/>
      <w:bookmarkEnd w:id="5"/>
      <w:bookmarkEnd w:id="6"/>
      <w:r>
        <w:rPr>
          <w:rFonts w:ascii="方正小标宋_GBK" w:eastAsia="方正小标宋_GBK" w:cs="方正小标宋_GBK" w:hint="eastAsia"/>
          <w:color w:val="000000"/>
          <w:spacing w:val="0"/>
          <w:w w:val="100"/>
          <w:position w:val="0"/>
          <w:sz w:val="44"/>
          <w:szCs w:val="44"/>
          <w:lang w:eastAsia="zh-CN"/>
        </w:rPr>
        <w:t>（</w:t>
      </w:r>
      <w:r>
        <w:rPr>
          <w:rFonts w:ascii="方正小标宋_GBK" w:eastAsia="方正小标宋_GBK" w:cs="方正小标宋_GBK" w:hint="eastAsia"/>
          <w:color w:val="000000"/>
          <w:spacing w:val="0"/>
          <w:w w:val="100"/>
          <w:position w:val="0"/>
          <w:sz w:val="44"/>
          <w:szCs w:val="44"/>
          <w:lang w:val="en-US" w:eastAsia="zh-CN"/>
        </w:rPr>
        <w:t>2</w:t>
      </w:r>
      <w:r>
        <w:rPr>
          <w:rFonts w:ascii="方正小标宋_GBK" w:eastAsia="方正小标宋_GBK" w:cs="方正小标宋_GBK" w:hint="eastAsia"/>
          <w:color w:val="000000"/>
          <w:spacing w:val="0"/>
          <w:w w:val="100"/>
          <w:position w:val="0"/>
          <w:sz w:val="44"/>
          <w:szCs w:val="44"/>
          <w:lang w:eastAsia="zh-CN"/>
        </w:rPr>
        <w:t>）</w:t>
      </w:r>
    </w:p>
    <w:p>
      <w:pPr>
        <w:pStyle w:val="1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方正小标宋_GBK" w:eastAsia="方正小标宋_GBK" w:cs="方正小标宋_GBK" w:hint="eastAsia"/>
          <w:color w:val="000000"/>
          <w:spacing w:val="0"/>
          <w:w w:val="100"/>
          <w:position w:val="0"/>
          <w:sz w:val="44"/>
          <w:szCs w:val="44"/>
          <w:lang w:eastAsia="zh-CN"/>
        </w:rPr>
      </w:pP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>
        <w:trPr>
          <w:trHeight w:hRule="exact" w:val="1230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序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邮政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编码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独立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法人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可同时容纳最大培训人数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占地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面积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建筑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面积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实训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基地面积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教室间数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礼堂容纳人数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餐厅容纳人数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教职工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总数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高级职称教 师人数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中级职称教 师人数</w:t>
            </w:r>
          </w:p>
        </w:tc>
      </w:tr>
      <w:tr>
        <w:trPr>
          <w:trHeight w:hRule="exact" w:val="62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2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2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2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2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2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6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2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7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2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29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9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方正黑体_GBK" w:eastAsia="方正黑体_GBK" w:cs="方正黑体_GBK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方正黑体_GBK" w:eastAsia="方正黑体_GBK" w:cs="方正黑体_GBK" w:hint="eastAsia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int="eastAsia"/>
          <w:sz w:val="32"/>
          <w:szCs w:val="32"/>
          <w:lang w:val="en-US" w:eastAsia="zh-CN"/>
        </w:rPr>
        <w:t>附件3</w:t>
      </w:r>
    </w:p>
    <w:p>
      <w:pPr>
        <w:pStyle w:val="1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方正小标宋_GBK" w:eastAsia="方正小标宋_GBK" w:cs="方正小标宋_GBK" w:hint="eastAsia"/>
          <w:color w:val="000000"/>
          <w:spacing w:val="0"/>
          <w:w w:val="100"/>
          <w:position w:val="0"/>
          <w:sz w:val="44"/>
          <w:szCs w:val="44"/>
        </w:rPr>
      </w:pPr>
      <w:bookmarkStart w:id="7" w:name="bookmark43"/>
      <w:bookmarkStart w:id="8" w:name="bookmark44"/>
      <w:bookmarkStart w:id="9" w:name="bookmark45"/>
      <w:r>
        <w:rPr>
          <w:rFonts w:ascii="方正小标宋_GBK" w:eastAsia="方正小标宋_GBK" w:cs="方正小标宋_GBK" w:hint="eastAsia"/>
          <w:color w:val="000000"/>
          <w:spacing w:val="0"/>
          <w:w w:val="100"/>
          <w:position w:val="0"/>
          <w:sz w:val="44"/>
          <w:szCs w:val="44"/>
        </w:rPr>
        <w:t>重庆市退役士兵职业技能培训承训机构年审表</w:t>
      </w:r>
      <w:bookmarkEnd w:id="7"/>
      <w:bookmarkEnd w:id="8"/>
      <w:bookmarkEnd w:id="9"/>
    </w:p>
    <w:p>
      <w:pPr>
        <w:pStyle w:val="1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方正小标宋_GBK" w:eastAsia="方正小标宋_GBK" w:cs="方正小标宋_GBK" w:hint="eastAsia"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0558"/>
        </w:tabs>
        <w:bidi w:val="0"/>
        <w:spacing w:before="0" w:after="0" w:line="240" w:lineRule="auto"/>
        <w:ind w:left="0" w:right="0" w:firstLine="320"/>
        <w:jc w:val="left"/>
        <w:rPr>
          <w:rFonts w:ascii="方正仿宋_GBK" w:eastAsia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cs="方正仿宋_GBK" w:hint="eastAsia"/>
          <w:b/>
          <w:bCs/>
          <w:color w:val="000000"/>
          <w:spacing w:val="0"/>
          <w:w w:val="100"/>
          <w:position w:val="0"/>
          <w:sz w:val="32"/>
          <w:szCs w:val="32"/>
        </w:rPr>
        <w:t>审核区县盖章：</w:t>
        <w:tab/>
        <w:t>审核时间:</w:t>
      </w:r>
    </w:p>
    <w:tbl>
      <w:tblPr>
        <w:jc w:val="center"/>
        <w:tblW w:w="13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2"/>
        <w:gridCol w:w="2302"/>
        <w:gridCol w:w="2302"/>
        <w:gridCol w:w="2302"/>
        <w:gridCol w:w="2302"/>
        <w:gridCol w:w="2302"/>
      </w:tblGrid>
      <w:tr>
        <w:trPr>
          <w:trHeight w:hRule="exact" w:val="614"/>
        </w:trPr>
        <w:tc>
          <w:tcPr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黑体_GBK" w:eastAsia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8"/>
                <w:szCs w:val="28"/>
              </w:rPr>
              <w:t>区县</w:t>
            </w:r>
          </w:p>
        </w:tc>
        <w:tc>
          <w:tcPr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黑体_GBK" w:eastAsia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8"/>
                <w:szCs w:val="28"/>
              </w:rPr>
              <w:t>签约承训机构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黑体_GBK" w:eastAsia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8"/>
                <w:szCs w:val="28"/>
              </w:rPr>
              <w:t>年审结果</w:t>
            </w:r>
          </w:p>
        </w:tc>
        <w:tc>
          <w:tcPr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黑体_GBK" w:eastAsia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8"/>
                <w:szCs w:val="28"/>
              </w:rPr>
              <w:t>年审意见</w:t>
            </w:r>
          </w:p>
        </w:tc>
      </w:tr>
      <w:tr>
        <w:trPr>
          <w:trHeight w:hRule="exact" w:val="610"/>
        </w:trPr>
        <w:tc>
          <w:tcPr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黑体_GBK" w:eastAsia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8"/>
                <w:szCs w:val="28"/>
              </w:rPr>
              <w:t>合格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黑体_GBK" w:eastAsia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8"/>
                <w:szCs w:val="28"/>
              </w:rPr>
              <w:t>不合格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黑体_GBK" w:eastAsia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8"/>
                <w:szCs w:val="28"/>
              </w:rPr>
              <w:t>保留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方正黑体_GBK" w:eastAsia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8"/>
                <w:szCs w:val="28"/>
              </w:rPr>
              <w:t>不保留</w:t>
            </w:r>
          </w:p>
        </w:tc>
      </w:tr>
      <w:tr>
        <w:trPr>
          <w:trHeight w:hRule="exact" w:val="61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10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10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10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10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10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hRule="exact" w:val="610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方正黑体_GBK" w:eastAsia="方正黑体_GBK" w:cs="方正黑体_GBK"/>
          <w:sz w:val="32"/>
          <w:szCs w:val="32"/>
          <w:lang w:val="en-US" w:eastAsia="zh-CN"/>
        </w:rPr>
        <w:sectPr>
          <w:headerReference w:type="default" r:id="rId3"/>
          <w:footerReference w:type="default" r:id="rId4"/>
          <w:pgSz w:w="16838" w:h="11906" w:orient="landscape"/>
          <w:pgMar w:top="1446" w:right="1984" w:bottom="1446" w:left="1644" w:header="851" w:footer="992" w:gutter="0"/>
          <w:pgNumType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方正黑体_GBK" w:eastAsia="方正黑体_GBK" w:cs="方正黑体_GBK" w:hint="eastAsia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int="eastAsia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方正黑体_GBK" w:eastAsia="方正黑体_GBK" w:cs="方正黑体_GBK" w:hint="eastAsia"/>
          <w:sz w:val="32"/>
          <w:szCs w:val="32"/>
          <w:lang w:val="en-US" w:eastAsia="zh-CN"/>
        </w:rPr>
      </w:pPr>
    </w:p>
    <w:p>
      <w:pPr>
        <w:pStyle w:val="1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center"/>
        <w:textAlignment w:val="auto"/>
        <w:outlineLvl w:val="9"/>
        <w:rPr>
          <w:rFonts w:ascii="方正小标宋_GBK" w:eastAsia="方正小标宋_GBK" w:cs="方正小标宋_GBK" w:hint="eastAsia"/>
          <w:color w:val="000000"/>
          <w:spacing w:val="0"/>
          <w:w w:val="100"/>
          <w:position w:val="0"/>
        </w:rPr>
      </w:pPr>
      <w:bookmarkStart w:id="10" w:name="bookmark48"/>
      <w:bookmarkStart w:id="11" w:name="bookmark47"/>
      <w:bookmarkStart w:id="12" w:name="bookmark46"/>
      <w:r>
        <w:rPr>
          <w:rFonts w:ascii="方正小标宋_GBK" w:eastAsia="方正小标宋_GBK" w:cs="方正小标宋_GBK" w:hint="eastAsia"/>
          <w:color w:val="000000"/>
          <w:spacing w:val="0"/>
          <w:w w:val="100"/>
          <w:position w:val="0"/>
        </w:rPr>
        <w:t>重庆市退役士兵职业技能培训承训机构</w:t>
        <w:br/>
        <w:t>申报工作联系人</w:t>
      </w:r>
      <w:bookmarkEnd w:id="10"/>
      <w:bookmarkEnd w:id="11"/>
      <w:bookmarkEnd w:id="12"/>
    </w:p>
    <w:p>
      <w:pPr>
        <w:pStyle w:val="1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ind w:left="0" w:right="0" w:firstLine="0"/>
        <w:jc w:val="center"/>
        <w:textAlignment w:val="auto"/>
        <w:outlineLvl w:val="9"/>
        <w:rPr>
          <w:rFonts w:ascii="方正小标宋_GBK" w:eastAsia="方正小标宋_GBK" w:cs="方正小标宋_GBK" w:hint="eastAsia"/>
          <w:color w:val="000000"/>
          <w:spacing w:val="0"/>
          <w:w w:val="100"/>
          <w:position w:val="0"/>
        </w:rPr>
      </w:pPr>
    </w:p>
    <w:tbl>
      <w:tblPr>
        <w:jc w:val="center"/>
        <w:tblW w:w="9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65"/>
        <w:gridCol w:w="2365"/>
        <w:gridCol w:w="2365"/>
        <w:gridCol w:w="2365"/>
      </w:tblGrid>
      <w:tr>
        <w:trPr>
          <w:trHeight w:hRule="exact" w:val="518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8"/>
                <w:szCs w:val="28"/>
              </w:rPr>
              <w:t>区县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8"/>
                <w:szCs w:val="28"/>
              </w:rPr>
              <w:t>地址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rPr>
                <w:rFonts w:ascii="方正黑体_GBK" w:eastAsia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联系电话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万州区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万州区江南大道3号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杨红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023-58152991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黔江区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黔江区正阳街道行政中心一号楼2楼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陈希贤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023-79235987</w:t>
            </w:r>
          </w:p>
        </w:tc>
      </w:tr>
      <w:tr>
        <w:trPr>
          <w:trHeight w:hRule="exact" w:val="51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涪陵区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涪陵区兴华中路66号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周晓飞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023-81815855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渝中区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渝中区和平路192号新民花园4楼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韩秉臻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023-63006352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24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大渡口区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大渡口区春晖街道金桥路金桥大楼8号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刘春明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023-68080289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江北区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江北区海尔路363号附5号星辰丽苑三楼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李翔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023-67908878</w:t>
            </w:r>
          </w:p>
        </w:tc>
      </w:tr>
      <w:tr>
        <w:trPr>
          <w:trHeight w:hRule="exact" w:val="51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24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沙坪坝区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沙坪坝区凤天路新立社区芳草地5号附4号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张彪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023-65066779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24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九龙坡区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九龙坡区石桥铺街道办事处5楼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蔡军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023-88236715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南岸区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南岸区南滨西路1号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冯莹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023-62309180.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北碚区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北碚区将军路80号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徐才波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023-68313266</w:t>
            </w:r>
          </w:p>
        </w:tc>
      </w:tr>
      <w:tr>
        <w:trPr>
          <w:trHeight w:hRule="exact" w:val="51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渝北区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渝北区渝航路1巷6号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向密丰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023-67822792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巴南区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巴南区龙洲大道1号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唐丹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023-66219323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长寿区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长寿区凤城街道望江路6号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张明东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023-40777991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江津区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江津区滨江大道几江段196号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王艺蒲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023-65556305</w:t>
            </w:r>
          </w:p>
        </w:tc>
      </w:tr>
      <w:tr>
        <w:trPr>
          <w:trHeight w:hRule="exact" w:val="51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合川区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合川区合阳城街道营盘街49号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曹存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023-42750289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永川区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永川区永泰路401号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江科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023-49828579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南川区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南川区商务中心右副楼一楼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李宏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023-71666978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綦江区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綦江区文龙街道党校支路3号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王启财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023-61260156</w:t>
            </w:r>
          </w:p>
        </w:tc>
      </w:tr>
      <w:tr>
        <w:trPr>
          <w:trHeight w:hRule="exact" w:val="514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大足区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大足区龙岗街道一环北路西段90号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袁显飞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023-43766393</w:t>
            </w:r>
          </w:p>
        </w:tc>
      </w:tr>
      <w:tr>
        <w:trPr>
          <w:trHeight w:hRule="exact" w:val="514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60"/>
              <w:jc w:val="left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璧山区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璧山区璧泉街道金剑路220号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30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张煜翀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023-41400316</w:t>
            </w:r>
          </w:p>
        </w:tc>
      </w:tr>
      <w:tr>
        <w:trPr>
          <w:trHeight w:hRule="exact" w:val="51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铜梁区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铜梁区南城街道民福街84号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宋家奎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023-45866368</w:t>
            </w:r>
          </w:p>
        </w:tc>
      </w:tr>
      <w:tr>
        <w:trPr>
          <w:trHeight w:hRule="exact" w:val="51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潼南区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潼南区桂林街道金佛大道66号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陈露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023-81657376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荣昌区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荣昌区昌元街道海棠路287号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刘军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023-46770345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开州区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开州区汉丰街道驷马街173号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聂双陆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023-52990655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梁平区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梁平区梁山街道人民西路114号9幢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刘朝东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023-53235215</w:t>
            </w:r>
          </w:p>
        </w:tc>
      </w:tr>
      <w:tr>
        <w:trPr>
          <w:trHeight w:hRule="exact" w:val="51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武隆区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武隆区芙蓉街道芙蓉中路32号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付筑新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023-77774135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城口县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城口县葛城街道土城路66号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袁梦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023-59227011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丰都县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丰都县三合街道南西路一支路13号一楼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蒋小东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023-81858811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垫江县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垫江县行政综合办公楼3号楼7楼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付军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023-81865919</w:t>
            </w:r>
          </w:p>
        </w:tc>
      </w:tr>
      <w:tr>
        <w:trPr>
          <w:trHeight w:hRule="exact" w:val="738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忠县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忠县白公街道白公环路83号附1号（玉溪锦 城销售中心五楼）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刘小英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023-54240568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云阳县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云阳县青龙街道群益路112号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张英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023-55336883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奉节县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奉节县永安街道县政路88号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龚玉辉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023-56635507</w:t>
            </w:r>
          </w:p>
        </w:tc>
      </w:tr>
      <w:tr>
        <w:trPr>
          <w:trHeight w:hRule="exact" w:val="533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巫山县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巫山县高唐街道广东中路315号县规划自然 资源局2楼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黄先桂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023-57629187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巫溪县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巫溪县马镇坝柏杨街道春申大道246号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田西琳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023-51889571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石柱县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石柱县万安街道瑞通路1号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崔凤霞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023-73300151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秀山县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秀山县渝秀大道193号行政事业大厦4楼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杨湖川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023-76860305</w:t>
            </w:r>
          </w:p>
        </w:tc>
      </w:tr>
      <w:tr>
        <w:trPr>
          <w:trHeight w:hRule="exact" w:val="51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酉阳县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酉阳县钟多街道酉州路3号附3号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冉玲琼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023-75557370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彭水县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彭水县河堡百安小区</w:t>
            </w: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E</w:t>
            </w: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栋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张雪梅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023-81561896</w:t>
            </w:r>
          </w:p>
        </w:tc>
      </w:tr>
      <w:tr>
        <w:trPr>
          <w:trHeight w:hRule="exact" w:val="664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两江新区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出口加工区1路金泰彩时代2号楼1109室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邹洁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023-63395246</w:t>
            </w:r>
          </w:p>
        </w:tc>
      </w:tr>
      <w:tr>
        <w:trPr>
          <w:trHeight w:hRule="exact" w:val="509"/>
        </w:trPr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重庆高新区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重庆市九龙坡区高新大道6号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李凡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023-68407918</w:t>
            </w:r>
          </w:p>
        </w:tc>
      </w:tr>
      <w:tr>
        <w:trPr>
          <w:trHeight w:hRule="exact" w:val="518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万盛经开区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万盛经开区新田路69号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textAlignment w:val="auto"/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王天伟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023-48266998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永中宋体"/>
    <w:panose1 w:val="02020603050405020304"/>
    <w:charset w:val="86"/>
    <w:family w:val="auto"/>
    <w:pitch w:val="variable"/>
    <w:sig w:usb0="E0002AFF" w:usb1="C0007841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1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49.000004pt;height:18.130003pt;z-index:11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keepNext w:val="0"/>
      <w:keepLines w:val="0"/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299" cy="230251"/>
              <wp:effectExtent l="0" t="0" r="0" b="0"/>
              <wp:wrapNone/>
              <wp:docPr id="4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2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6" o:spid="_x0000_s6" filled="f" stroked="f" strokeweight="0.5pt" style="position:absolute;margin-left:0.0pt;margin-top:0.0pt;width:48.99999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keepNext w:val="0"/>
      <w:keepLines w:val="0"/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4E62DB42"/>
    <w:multiLevelType w:val="singleLevel"/>
    <w:tmpl w:val="4E62DB42"/>
    <w:lvl w:ilvl="0">
      <w:start w:val="2"/>
      <w:numFmt w:val="decimal"/>
      <w:lvlRestart w:val="0"/>
      <w:suff w:val="space"/>
      <w:lvlText w:val="%1.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compatSetting w:name="compatibilityMode" w:uri="http://schemas.microsoft.com/office/word" w:val="14"/>
  </w:compat>
  <w:docVars>
    <w:docVar w:name="commondata" w:val="eyJoZGlkIjoiYWUzYWJhMTI4MDYxZDZhNTAxZmVkNDUyYzA4NDRmZ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cs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7">
    <w:name w:val="Body text|1"/>
    <w:basedOn w:val="0"/>
    <w:pPr>
      <w:keepNext w:val="0"/>
      <w:keepLines w:val="0"/>
      <w:widowControl w:val="0"/>
      <w:shd w:val="clear" w:color="auto" w:fill="auto"/>
      <w:spacing w:line="422" w:lineRule="auto"/>
      <w:ind w:firstLine="400"/>
    </w:pPr>
    <w:rPr>
      <w:rFonts w:asci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Body text|3"/>
    <w:basedOn w:val="0"/>
    <w:pPr>
      <w:keepNext w:val="0"/>
      <w:keepLines w:val="0"/>
      <w:widowControl w:val="0"/>
      <w:shd w:val="clear" w:color="auto" w:fill="auto"/>
      <w:jc w:val="center"/>
    </w:pPr>
    <w:rPr>
      <w:rFonts w:asci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9">
    <w:name w:val="Heading #2|1"/>
    <w:basedOn w:val="0"/>
    <w:pPr>
      <w:keepNext w:val="0"/>
      <w:keepLines w:val="0"/>
      <w:widowControl w:val="0"/>
      <w:shd w:val="clear" w:color="auto" w:fill="auto"/>
      <w:spacing w:after="360" w:line="614" w:lineRule="exact"/>
      <w:jc w:val="center"/>
      <w:outlineLvl w:val="1"/>
    </w:pPr>
    <w:rPr>
      <w:rFonts w:asci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0">
    <w:name w:val="Body text|2"/>
    <w:basedOn w:val="0"/>
    <w:pPr>
      <w:keepNext w:val="0"/>
      <w:keepLines w:val="0"/>
      <w:widowControl w:val="0"/>
      <w:shd w:val="clear" w:color="auto" w:fill="auto"/>
      <w:spacing w:after="680"/>
    </w:pPr>
    <w:rPr>
      <w:rFonts w:asci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0"/>
    <w:pPr>
      <w:keepNext w:val="0"/>
      <w:keepLines w:val="0"/>
      <w:widowControl w:val="0"/>
      <w:shd w:val="clear" w:color="auto" w:fill="auto"/>
      <w:spacing w:line="422" w:lineRule="auto"/>
      <w:ind w:firstLine="400"/>
    </w:pPr>
    <w:rPr>
      <w:rFonts w:asci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0"/>
    <w:pPr>
      <w:keepNext w:val="0"/>
      <w:keepLines w:val="0"/>
      <w:widowControl w:val="0"/>
      <w:shd w:val="clear" w:color="auto" w:fill="auto"/>
      <w:spacing w:after="120"/>
      <w:ind w:firstLine="920"/>
    </w:pPr>
    <w:rPr>
      <w:rFonts w:asci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0"/>
    <w:pPr>
      <w:keepNext w:val="0"/>
      <w:keepLines w:val="0"/>
      <w:widowControl w:val="0"/>
      <w:shd w:val="clear" w:color="auto" w:fill="auto"/>
    </w:pPr>
    <w:rPr>
      <w:rFonts w:asci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</Application>
  <Pages>8</Pages>
  <Words>1488</Words>
  <Characters>1985</Characters>
  <Lines>922</Lines>
  <Paragraphs>322</Paragraphs>
  <CharactersWithSpaces>2016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ft</cp:lastModifiedBy>
  <cp:revision>0</cp:revision>
  <dcterms:created xsi:type="dcterms:W3CDTF">2022-08-17T08:42:00Z</dcterms:created>
  <dcterms:modified xsi:type="dcterms:W3CDTF">2022-08-18T03:38:35Z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2052-11.1.0.12302</vt:lpwstr>
  </property>
  <property fmtid="{D5CDD505-2E9C-101B-9397-08002B2CF9AE}" pid="3" name="ICV">
    <vt:lpwstr>F3DFE00122CC4F0397FED0A6A40B1143</vt:lpwstr>
  </property>
</Properties>
</file>