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baseline"/>
        <w:outlineLvl w:val="0"/>
        <w:rPr>
          <w:rFonts w:hint="eastAsia"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区级非物质文化遗产代表性项目</w:t>
      </w:r>
    </w:p>
    <w:p>
      <w:pPr>
        <w:tabs>
          <w:tab w:val="center" w:pos="4318"/>
        </w:tabs>
        <w:spacing w:line="560" w:lineRule="exact"/>
        <w:jc w:val="center"/>
        <w:textAlignment w:val="baseline"/>
        <w:outlineLvl w:val="0"/>
        <w:rPr>
          <w:rFonts w:hint="eastAsia" w:ascii="方正小标宋_GBK" w:eastAsia="方正小标宋_GBK"/>
          <w:spacing w:val="-2"/>
          <w:kern w:val="0"/>
          <w:sz w:val="44"/>
          <w:szCs w:val="44"/>
        </w:rPr>
      </w:pPr>
      <w:r>
        <w:rPr>
          <w:rFonts w:hint="eastAsia" w:ascii="方正小标宋_GBK" w:eastAsia="方正小标宋_GBK"/>
          <w:spacing w:val="-2"/>
          <w:kern w:val="0"/>
          <w:sz w:val="44"/>
          <w:szCs w:val="44"/>
        </w:rPr>
        <w:t>申报辅助材料制作要求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napToGrid w:val="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黑体_GBK" w:eastAsia="方正黑体_GBK"/>
          <w:snapToGrid w:val="0"/>
          <w:kern w:val="0"/>
          <w:sz w:val="32"/>
          <w:szCs w:val="32"/>
        </w:rPr>
      </w:pPr>
      <w:r>
        <w:rPr>
          <w:rFonts w:hint="eastAsia" w:ascii="方正黑体_GBK" w:eastAsia="方正黑体_GBK"/>
          <w:snapToGrid w:val="0"/>
          <w:kern w:val="0"/>
          <w:sz w:val="32"/>
          <w:szCs w:val="32"/>
        </w:rPr>
        <w:t>一、申报录像片</w:t>
      </w:r>
    </w:p>
    <w:p>
      <w:pPr>
        <w:spacing w:line="560" w:lineRule="exact"/>
        <w:ind w:firstLine="640" w:firstLineChars="200"/>
        <w:rPr>
          <w:rFonts w:hint="eastAsia" w:ascii="方正楷体_GBK" w:eastAsia="方正楷体_GBK"/>
          <w:snapToGrid w:val="0"/>
          <w:kern w:val="0"/>
          <w:sz w:val="32"/>
          <w:szCs w:val="32"/>
        </w:rPr>
      </w:pPr>
      <w:r>
        <w:rPr>
          <w:rFonts w:hint="eastAsia" w:ascii="方正楷体_GBK" w:eastAsia="方正楷体_GBK"/>
          <w:snapToGrid w:val="0"/>
          <w:kern w:val="0"/>
          <w:sz w:val="32"/>
          <w:szCs w:val="32"/>
        </w:rPr>
        <w:t>（一）技术要求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napToGrid w:val="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kern w:val="0"/>
          <w:sz w:val="32"/>
          <w:szCs w:val="32"/>
        </w:rPr>
        <w:t>1. 制式：录像带制作成DVD形式，有条件的也可以制作成数码Betacam（Pal制式），Betacam SP带（Pal及 NTSC制式均可），数码录像带（Pal制式）或数码Cam带（Pal制式）。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napToGrid w:val="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kern w:val="0"/>
          <w:sz w:val="32"/>
          <w:szCs w:val="32"/>
        </w:rPr>
        <w:t>2. 长度： 5分钟左右。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napToGrid w:val="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kern w:val="0"/>
          <w:sz w:val="32"/>
          <w:szCs w:val="32"/>
        </w:rPr>
        <w:t>3. 文件类型：提供评审委员会审看的录像片必须是专为申报书制作的原版录像，而不是任何现成的录像资料（如风光旅游宣传录像之类）。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napToGrid w:val="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kern w:val="0"/>
          <w:sz w:val="32"/>
          <w:szCs w:val="32"/>
        </w:rPr>
        <w:t>4. 画外音：录像可配有普通话解说词。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napToGrid w:val="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kern w:val="0"/>
          <w:sz w:val="32"/>
          <w:szCs w:val="32"/>
        </w:rPr>
        <w:t>5. 录像片制作：录像带的摄制、编辑要保证质量，尽量避免过多使用变焦，距离过近或过远，摄制、剪辑技术过差，音量饱和等。</w:t>
      </w:r>
    </w:p>
    <w:p>
      <w:pPr>
        <w:spacing w:line="560" w:lineRule="exact"/>
        <w:ind w:firstLine="640" w:firstLineChars="200"/>
        <w:rPr>
          <w:rFonts w:hint="eastAsia" w:ascii="方正楷体_GBK" w:eastAsia="方正楷体_GBK"/>
          <w:snapToGrid w:val="0"/>
          <w:kern w:val="0"/>
          <w:sz w:val="32"/>
          <w:szCs w:val="32"/>
        </w:rPr>
      </w:pPr>
      <w:r>
        <w:rPr>
          <w:rFonts w:hint="eastAsia" w:ascii="方正楷体_GBK" w:eastAsia="方正楷体_GBK"/>
          <w:snapToGrid w:val="0"/>
          <w:kern w:val="0"/>
          <w:sz w:val="32"/>
          <w:szCs w:val="32"/>
        </w:rPr>
        <w:t>（二）内容结构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napToGrid w:val="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kern w:val="0"/>
          <w:sz w:val="32"/>
          <w:szCs w:val="32"/>
        </w:rPr>
        <w:t>1. 第一部分：概述。概括说明申报项目的显著特征，及其社会和自然环境；如果申报项目涉及某种手工技能，则须完整展现其相关技艺和技能的各个环节；如果涉及口头表演，则须充分展现其表演者、表演活动和表演环境，并配以汉文字幕；如果涉及的是一个文化空间，则须阐明其对于延续这一传统的特殊价值和重要意义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napToGrid w:val="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kern w:val="0"/>
          <w:sz w:val="32"/>
          <w:szCs w:val="32"/>
        </w:rPr>
        <w:t>2. 第二部分：杰出价值。阐释申报项目对相关区域和中华民族文化所具有的突出价值，以及申报理由。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napToGrid w:val="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kern w:val="0"/>
          <w:sz w:val="32"/>
          <w:szCs w:val="32"/>
        </w:rPr>
        <w:t>3. 第三部分：濒危状况。说明这一特定文化表现形式或文化空间的濒危状况及其原因。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napToGrid w:val="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kern w:val="0"/>
          <w:sz w:val="32"/>
          <w:szCs w:val="32"/>
        </w:rPr>
        <w:t>4. 第四部分：保护计划。简明扼要地展示保护计划的主要内容和具体步骤。</w:t>
      </w:r>
    </w:p>
    <w:p>
      <w:pPr>
        <w:rPr>
          <w:rFonts w:hint="eastAsia" w:ascii="Times New Roman" w:eastAsia="宋体"/>
          <w:szCs w:val="2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8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4M2UyYjM3ODhmNDc3MzcxNDk2MjRlZjUwNTA4ZWMifQ=="/>
  </w:docVars>
  <w:rsids>
    <w:rsidRoot w:val="00947E5B"/>
    <w:rsid w:val="000B6313"/>
    <w:rsid w:val="001409E3"/>
    <w:rsid w:val="00160A68"/>
    <w:rsid w:val="00165492"/>
    <w:rsid w:val="001A4874"/>
    <w:rsid w:val="001A60EE"/>
    <w:rsid w:val="001E6EB2"/>
    <w:rsid w:val="002C0109"/>
    <w:rsid w:val="002E1C68"/>
    <w:rsid w:val="002F0DB7"/>
    <w:rsid w:val="003B38E1"/>
    <w:rsid w:val="004F7EBE"/>
    <w:rsid w:val="00531A52"/>
    <w:rsid w:val="00532FBA"/>
    <w:rsid w:val="005F2262"/>
    <w:rsid w:val="006065BE"/>
    <w:rsid w:val="00680528"/>
    <w:rsid w:val="006F3795"/>
    <w:rsid w:val="00726A38"/>
    <w:rsid w:val="00745F6E"/>
    <w:rsid w:val="00754C2E"/>
    <w:rsid w:val="007659E3"/>
    <w:rsid w:val="007B4EA4"/>
    <w:rsid w:val="008A77DF"/>
    <w:rsid w:val="00930215"/>
    <w:rsid w:val="00947E5B"/>
    <w:rsid w:val="0096246B"/>
    <w:rsid w:val="009B0393"/>
    <w:rsid w:val="00A97A7B"/>
    <w:rsid w:val="00AE613B"/>
    <w:rsid w:val="00BF2A0A"/>
    <w:rsid w:val="00C02817"/>
    <w:rsid w:val="00C102F4"/>
    <w:rsid w:val="00C462BD"/>
    <w:rsid w:val="00C976A3"/>
    <w:rsid w:val="00CA601A"/>
    <w:rsid w:val="00CB220A"/>
    <w:rsid w:val="00CE0024"/>
    <w:rsid w:val="00D41DFC"/>
    <w:rsid w:val="00DC5CA2"/>
    <w:rsid w:val="00DF3E93"/>
    <w:rsid w:val="00E07996"/>
    <w:rsid w:val="00E9406C"/>
    <w:rsid w:val="00EA0084"/>
    <w:rsid w:val="00EB14F9"/>
    <w:rsid w:val="00EF419D"/>
    <w:rsid w:val="00F13FC7"/>
    <w:rsid w:val="00F2235D"/>
    <w:rsid w:val="00F447E4"/>
    <w:rsid w:val="20CD20C3"/>
    <w:rsid w:val="26755CFC"/>
    <w:rsid w:val="64EE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6"/>
    <w:link w:val="4"/>
    <w:uiPriority w:val="99"/>
    <w:rPr>
      <w:sz w:val="18"/>
      <w:szCs w:val="18"/>
    </w:rPr>
  </w:style>
  <w:style w:type="character" w:customStyle="1" w:styleId="13">
    <w:name w:val="页脚 字符"/>
    <w:basedOn w:val="6"/>
    <w:link w:val="3"/>
    <w:uiPriority w:val="99"/>
    <w:rPr>
      <w:sz w:val="18"/>
      <w:szCs w:val="18"/>
    </w:rPr>
  </w:style>
  <w:style w:type="character" w:customStyle="1" w:styleId="14">
    <w:name w:val="页眉 Char"/>
    <w:uiPriority w:val="99"/>
    <w:rPr>
      <w:sz w:val="18"/>
      <w:szCs w:val="18"/>
    </w:rPr>
  </w:style>
  <w:style w:type="character" w:customStyle="1" w:styleId="15">
    <w:name w:val="页脚 Char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4034</Words>
  <Characters>4138</Characters>
  <Lines>37</Lines>
  <Paragraphs>10</Paragraphs>
  <TotalTime>0</TotalTime>
  <ScaleCrop>false</ScaleCrop>
  <LinksUpToDate>false</LinksUpToDate>
  <CharactersWithSpaces>4495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2022-05-23T06:23:00Z</dcterms:created>
  <dc:creator>dy</dc:creator>
  <cp:lastModifiedBy>用牙刷洗脸</cp:lastModifiedBy>
  <cp:lastPrinted>2021-01-12T07:39:00Z</cp:lastPrinted>
  <dcterms:modified xsi:type="dcterms:W3CDTF">2025-01-10T07:22:00Z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26AED561DE8F4E9EAF59CE533EFD0AB7</vt:lpwstr>
  </property>
</Properties>
</file>