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3" w:lineRule="auto"/>
        <w:ind w:left="249"/>
        <w:rPr>
          <w:rFonts w:hint="eastAsia" w:asci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spacing w:val="-11"/>
          <w:sz w:val="32"/>
          <w:szCs w:val="32"/>
        </w:rPr>
        <w:t>附件</w:t>
      </w:r>
      <w:r>
        <w:rPr>
          <w:rFonts w:hint="eastAsia" w:asci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2</w:t>
      </w:r>
    </w:p>
    <w:p>
      <w:pPr>
        <w:spacing w:before="107" w:line="218" w:lineRule="auto"/>
        <w:jc w:val="center"/>
        <w:rPr>
          <w:rFonts w:hint="eastAsia" w:asci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eastAsia="方正小标宋_GBK" w:cs="方正小标宋_GBK"/>
          <w:b w:val="0"/>
          <w:bCs w:val="0"/>
          <w:spacing w:val="-5"/>
          <w:sz w:val="40"/>
          <w:szCs w:val="40"/>
        </w:rPr>
        <w:t>2022年医保结算费用排名靠前重点药品耗材</w:t>
      </w:r>
    </w:p>
    <w:tbl>
      <w:tblPr>
        <w:tblStyle w:val="6"/>
        <w:tblpPr w:leftFromText="180" w:rightFromText="180" w:vertAnchor="text" w:horzAnchor="page" w:tblpX="1117" w:tblpY="17"/>
        <w:tblOverlap w:val="never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59"/>
        <w:gridCol w:w="10"/>
        <w:gridCol w:w="3526"/>
        <w:gridCol w:w="10"/>
        <w:gridCol w:w="20"/>
        <w:gridCol w:w="2327"/>
        <w:gridCol w:w="10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5"/>
                <w:szCs w:val="25"/>
              </w:rPr>
            </w:pPr>
            <w:r>
              <w:rPr>
                <w:rFonts w:hint="eastAsia" w:ascii="方正仿宋_GBK" w:eastAsia="方正仿宋_GBK" w:cs="方正仿宋_GBK"/>
                <w:spacing w:val="14"/>
                <w:sz w:val="25"/>
                <w:szCs w:val="25"/>
              </w:rPr>
              <w:t>西药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eastAsia="zh-CN"/>
              </w:rPr>
              <w:t>医保药品代码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eastAsia="zh-CN"/>
              </w:rPr>
              <w:t>（前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val="en-US" w:eastAsia="zh-CN"/>
              </w:rPr>
              <w:t>14位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6"/>
                <w:sz w:val="25"/>
                <w:szCs w:val="25"/>
              </w:rPr>
              <w:t>药品名称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2"/>
                <w:sz w:val="25"/>
                <w:szCs w:val="25"/>
              </w:rPr>
              <w:t>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XB05AAR021B001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XB05AAR021B002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XB05AAR021B005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人血白蛋白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  <w:szCs w:val="24"/>
              </w:rPr>
              <w:t>XC1OAAA067A001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阿托伐他汀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XCO8CAX066A011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XC08CAX066A010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pacing w:val="2"/>
                <w:position w:val="11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position w:val="11"/>
                <w:sz w:val="24"/>
                <w:szCs w:val="24"/>
              </w:rPr>
              <w:t>硝苯地平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硝苯地平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0"/>
                <w:sz w:val="24"/>
                <w:szCs w:val="24"/>
              </w:rPr>
              <w:t>硝苯地平</w:t>
            </w:r>
            <w:r>
              <w:rPr>
                <w:rFonts w:hint="eastAsia" w:ascii="方正仿宋_GBK" w:eastAsia="方正仿宋_GBK" w:cs="方正仿宋_GBK"/>
                <w:b w:val="0"/>
                <w:bCs w:val="0"/>
                <w:spacing w:val="10"/>
                <w:sz w:val="24"/>
                <w:szCs w:val="24"/>
              </w:rPr>
              <w:t>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硝苯地平Ⅲ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硝苯地平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IV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缓释控释剂型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XL01XCB194B002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贝伐珠单抗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XL01XEA298A001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甲磺酸奥希替尼片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4"/>
                <w:szCs w:val="24"/>
              </w:rPr>
              <w:t>片剂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XJ01DDT081B001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XJO1DDT081B013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XJ01DDT081B003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XJO1DDT081B011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XJO1DDT081B028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头孢哌酮舒巴坦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XL01XCQ110B001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曲妥珠单抗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XJ01CRP018B001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XJ01CRP018B014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哌拉西林他唑巴坦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XA10AEG025B002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甘精胰岛素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XB01ACL190A001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氯吡格雷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XC08CAA187A001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XC08CAA187A025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氨氯地平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position w:val="-3"/>
                <w:sz w:val="24"/>
                <w:szCs w:val="24"/>
              </w:rPr>
              <w:t>12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XN07XXD221B002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丁苯酞氯化钠注射液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XCO8CAZ067A001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左氨氯地平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1"/>
                <w:sz w:val="24"/>
                <w:szCs w:val="24"/>
              </w:rPr>
              <w:t>(左旋氨氯地平)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XA10BKD256A001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达格列净片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4"/>
                <w:szCs w:val="24"/>
              </w:rPr>
              <w:t>片剂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XN07CAB046B002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倍他司汀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XJO1DHM046B001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XJ01DHM046B028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美罗培南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XA10ADM080B002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门冬胰岛素30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XN02AXD092B002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地佐辛注射液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XJO1DCT070B001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XJ01DCT070B013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XJ01DCT070B011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XJO1DCT070B026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XJ01DCT070B028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XJO1DCT070B003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头孢呋辛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XJO1DDT092B001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XJO1DDT092B013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XJ01DDT092B003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XJO1DDT092B011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XJO1DDT092B028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头孢噻肟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XC1OAAR069A001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瑞舒伐他汀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XC07ABM062A010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美托洛尔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缓释控释剂型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XB01ACA056A012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阿司匹林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  <w:r>
              <w:rPr>
                <w:rFonts w:hint="eastAsia" w:ascii="方正仿宋_GBK" w:eastAsia="方正仿宋_GBK" w:cs="方正仿宋_GBK"/>
                <w:spacing w:val="8"/>
                <w:sz w:val="24"/>
                <w:szCs w:val="24"/>
              </w:rPr>
              <w:t>(不含分散片)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XLO4ADT002E001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9"/>
                <w:sz w:val="24"/>
                <w:szCs w:val="24"/>
              </w:rPr>
              <w:t>他克莫司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口服常释剂型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XJO1DDT104B001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XJ01DDT104B011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XJO1DDT104B028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头孢唑肟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XL01XCP138B002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帕妥珠单抗注射液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2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position w:val="-4"/>
                <w:sz w:val="24"/>
                <w:szCs w:val="24"/>
              </w:rPr>
              <w:t>27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XC02CXY168B002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银杏叶提取物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XJ01CRA042B001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XJ01CRA042B013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XJ01CRA042B003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XJ01CRA042B011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阿莫西林克拉维酸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cBorders>
              <w:top w:val="nil"/>
              <w:bottom w:val="nil"/>
            </w:tcBorders>
            <w:vAlign w:val="center"/>
          </w:tcPr>
          <w:p/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XL04ACS271B002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司库奇尤单抗注射液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3"/>
                <w:sz w:val="24"/>
                <w:szCs w:val="24"/>
              </w:rPr>
              <w:t>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92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XA02BAF006B001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XA02BAF006B003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XA02BAF006B014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法莫替丁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注射剂</w:t>
            </w:r>
          </w:p>
        </w:tc>
      </w:tr>
    </w:tbl>
    <w:p/>
    <w:tbl>
      <w:tblPr>
        <w:tblStyle w:val="6"/>
        <w:tblpPr w:leftFromText="180" w:rightFromText="180" w:vertAnchor="text" w:horzAnchor="page" w:tblpX="1117" w:tblpY="1"/>
        <w:tblOverlap w:val="never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59"/>
        <w:gridCol w:w="3546"/>
        <w:gridCol w:w="10"/>
        <w:gridCol w:w="10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中成药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医保药品代码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（前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val="en-US" w:eastAsia="zh-CN"/>
              </w:rPr>
              <w:t>11位</w:t>
            </w: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5"/>
                <w:sz w:val="24"/>
                <w:szCs w:val="24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ZA12BAF0354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ZA12BAF0357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ZA12BAF0351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ZA12BAF0352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ZA12BAF0349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复方丹参片(丸、胶囊、颗粒、滴丸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ZA12AAN0052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ZA12AAN0053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ZA12AAN0054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脑心通丸(片、胶囊)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ZA12AAS0340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麝香保心丸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ZA07AAA0061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安宫牛黄丸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ZAO4BAL0020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蓝芩口服液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ZA09FAJ0472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ZA09FAJ0473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金水宝片(胶囊)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ZA09FAB0148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百令胶囊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ZA12HAZ0411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注射用血塞通(冻干)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ZA12BAX0110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香丹注射液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ZA09BAA0005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阿胶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ZA09HAC0221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参松养心胶囊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ZA12AAT0239</w:t>
            </w:r>
          </w:p>
        </w:tc>
        <w:tc>
          <w:tcPr>
            <w:tcW w:w="4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通心络片(胶囊)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ZA12AAT0240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ZCO1AAH0222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ZCO1AAHO224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华蟾素片(胶囊)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ZA09HAW0187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ZA09HAW0186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ZA09HAW0188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稳心片(胶囊、颗粒)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ZA04CAL0115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ZA04CAL0116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ZAO4CAL0117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连花清瘟片(胶囊、颗粒)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ZA06BB00240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ZA06BBQ0238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ZA06BBQ0239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强力枇杷露(胶囊、颗粒)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ZA04BAP0061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蒲地蓝消炎口服液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ZA06BCS0976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苏黄止咳胶囊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ZA16EAN0073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尿毒清颗粒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ZA12CAD0087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丹红注射液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ZA12HAY0560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银杏叶丸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pacing w:val="6"/>
                <w:position w:val="14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position w:val="14"/>
                <w:sz w:val="24"/>
                <w:szCs w:val="24"/>
              </w:rPr>
              <w:t>(片、颗粒、胶囊、软胶囊、滴丸、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8"/>
                <w:sz w:val="24"/>
                <w:szCs w:val="24"/>
              </w:rPr>
              <w:t>口服液、酊)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ZA12HAS0775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舒血宁注射液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ZA09BAF0284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复方阿胶浆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ZAO4CAL0115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ZA04CAL0116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ZA04CAL0117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连花清瘟片(胶囊、颗粒)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ZA09CAL0264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六味地黄丸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ZA12HAX0865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血塞通片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(颗粒、胶囊、软胶囊、滴丸、分散片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ZA12HAZ041.2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注射用血栓通(冻干)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ZA06CAF0030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ZA06CAF0031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肺力咳胶囊(合剂)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ZA12DAQ0082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芪苈强心胶囊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ZA12BAS0986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速效救心丸</w:t>
            </w:r>
          </w:p>
        </w:tc>
      </w:tr>
    </w:tbl>
    <w:p/>
    <w:tbl>
      <w:tblPr>
        <w:tblStyle w:val="6"/>
        <w:tblpPr w:leftFromText="180" w:rightFromText="180" w:vertAnchor="text" w:horzAnchor="page" w:tblpX="1117" w:tblpY="1"/>
        <w:tblOverlap w:val="never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59"/>
        <w:gridCol w:w="3546"/>
        <w:gridCol w:w="4331"/>
        <w:gridCol w:w="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12"/>
                <w:sz w:val="26"/>
                <w:szCs w:val="26"/>
              </w:rPr>
              <w:t>中药饮片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2"/>
                <w:sz w:val="26"/>
                <w:szCs w:val="26"/>
              </w:rPr>
              <w:t>医保药品代码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6"/>
                <w:sz w:val="26"/>
                <w:szCs w:val="26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T001400105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6"/>
                <w:szCs w:val="26"/>
              </w:rPr>
              <w:t>炒酸枣仁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T001700368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6"/>
                <w:szCs w:val="26"/>
              </w:rPr>
              <w:t>黄芪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T001500639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6"/>
                <w:szCs w:val="26"/>
              </w:rPr>
              <w:t>全蝎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T001700174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6"/>
                <w:szCs w:val="26"/>
              </w:rPr>
              <w:t>党参片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T001700173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11"/>
                <w:sz w:val="26"/>
                <w:szCs w:val="26"/>
              </w:rPr>
              <w:t>当归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T001100659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6"/>
                <w:szCs w:val="26"/>
              </w:rPr>
              <w:t>三七粉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T001700805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6"/>
                <w:szCs w:val="26"/>
              </w:rPr>
              <w:t>北柴胡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T000100043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6"/>
                <w:szCs w:val="26"/>
              </w:rPr>
              <w:t>茯苓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T000600266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6"/>
                <w:szCs w:val="26"/>
              </w:rPr>
              <w:t>金银花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T000200433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6"/>
                <w:szCs w:val="26"/>
              </w:rPr>
              <w:t>川贝母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T001300123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6"/>
                <w:szCs w:val="26"/>
              </w:rPr>
              <w:t>天麻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T001500736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6"/>
                <w:szCs w:val="26"/>
              </w:rPr>
              <w:t>防风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T000100239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砂仁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T000500672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枸杞子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T001700294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6"/>
                <w:sz w:val="24"/>
                <w:szCs w:val="24"/>
              </w:rPr>
              <w:t>人参片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T001700643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4"/>
                <w:sz w:val="24"/>
                <w:szCs w:val="24"/>
              </w:rPr>
              <w:t>太子参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T001700724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麦冬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T001700535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5"/>
                <w:sz w:val="24"/>
                <w:szCs w:val="24"/>
              </w:rPr>
              <w:t>红花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T001200349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3"/>
                <w:sz w:val="24"/>
                <w:szCs w:val="24"/>
              </w:rPr>
              <w:t>地龙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T001500198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酸枣仁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T001400719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3"/>
                <w:sz w:val="24"/>
                <w:szCs w:val="24"/>
              </w:rPr>
              <w:t>丹参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T001200177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蝉蜕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T000100073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1"/>
                <w:sz w:val="24"/>
                <w:szCs w:val="24"/>
              </w:rPr>
              <w:t>白术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T001700031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川芎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T001200132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法半夏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T001300237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6"/>
                <w:sz w:val="24"/>
                <w:szCs w:val="24"/>
              </w:rPr>
              <w:t>蜈蚣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T001500760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3"/>
                <w:sz w:val="24"/>
                <w:szCs w:val="24"/>
              </w:rPr>
              <w:t>羌活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T000100614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阿胶珠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T001700234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4"/>
                <w:szCs w:val="24"/>
              </w:rPr>
              <w:t>红芪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2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T001800352</w:t>
            </w:r>
          </w:p>
        </w:tc>
        <w:tc>
          <w:tcPr>
            <w:tcW w:w="4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姜半夏</w:t>
            </w:r>
          </w:p>
        </w:tc>
      </w:tr>
    </w:tbl>
    <w:p/>
    <w:tbl>
      <w:tblPr>
        <w:tblStyle w:val="6"/>
        <w:tblpPr w:leftFromText="180" w:rightFromText="180" w:vertAnchor="text" w:horzAnchor="page" w:tblpX="1117" w:tblpY="1"/>
        <w:tblOverlap w:val="never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59"/>
        <w:gridCol w:w="11"/>
        <w:gridCol w:w="3535"/>
        <w:gridCol w:w="11"/>
        <w:gridCol w:w="4239"/>
        <w:gridCol w:w="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耗材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  <w:t>医保医用耗材代码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sz w:val="24"/>
                <w:szCs w:val="24"/>
              </w:rPr>
              <w:t>三级分类(部位、功能、品种)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C10070116903000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血液灌流(吸附)器及套装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C02011300400004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磁定位治疗导管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C10040116700000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血液透析滤过器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C14030200502003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大血管(≤7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mm</w:t>
            </w: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)封闭刀头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C02051606502001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7"/>
                <w:sz w:val="24"/>
                <w:szCs w:val="24"/>
              </w:rPr>
              <w:t>弹簧圈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C02022100300000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冠脉导引导丝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C02020700200000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切割球囊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C14080318500009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可吸收性特殊理化缝线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C02021000400000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冠脉导引导管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C14080802200001</w:t>
            </w:r>
          </w:p>
        </w:tc>
        <w:tc>
          <w:tcPr>
            <w:tcW w:w="4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止血夹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C11010517302003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电动腔镜切割吻/缝合器钉仓(钉匣)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C02021500400002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冠脉血管内超声诊断导管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C11010317302002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腔镜切割吻/缝合器钉仓(钉匣)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2" w:type="dxa"/>
            <w:vMerge w:val="continue"/>
            <w:textDirection w:val="tbRlV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C02020600200001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冠脉药物涂层球囊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C03470511100000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骨水泥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C10080117000001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血液透析器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C02010900400013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磁定位诊断导管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C02020600200001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冠脉药物涂层球囊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39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C02050100100006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颅内支架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C14040100500000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等离子刀头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C01040102600002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乳腺活检装置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22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C10050116700000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连续性血液滤过器及套装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23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C14231303900001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预充式导管冲洗器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C02050100100005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颅内支架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0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C02070600300000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3"/>
                <w:sz w:val="24"/>
                <w:szCs w:val="24"/>
              </w:rPr>
              <w:t>造影导丝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C11010817600002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单发结扎夹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C02020600200001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1"/>
                <w:sz w:val="24"/>
                <w:szCs w:val="24"/>
              </w:rPr>
              <w:t>冠脉药物涂层球囊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0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C02071001500000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4"/>
                <w:sz w:val="24"/>
                <w:szCs w:val="24"/>
              </w:rPr>
              <w:t>血管鞘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09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29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C02040205800001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-2"/>
                <w:sz w:val="24"/>
                <w:szCs w:val="24"/>
              </w:rPr>
              <w:t>双腔起搏器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14" w:hRule="atLeast"/>
        </w:trPr>
        <w:tc>
          <w:tcPr>
            <w:tcW w:w="792" w:type="dxa"/>
            <w:vMerge w:val="continue"/>
            <w:vAlign w:val="center"/>
          </w:tcPr>
          <w:p/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C04030111801001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pacing w:val="2"/>
                <w:sz w:val="24"/>
                <w:szCs w:val="24"/>
              </w:rPr>
              <w:t>硬脑(脊)膜补片</w:t>
            </w:r>
          </w:p>
        </w:tc>
      </w:tr>
    </w:tbl>
    <w:p>
      <w:pPr>
        <w:spacing w:line="26" w:lineRule="exact"/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黑体" w:eastAsia="黑体" w:cs="黑体"/>
          <w:b/>
          <w:bCs/>
          <w:spacing w:val="2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TE1MmMyZmVkZDJlMTY4Y2I5OTFmMTg5MDkwZDI4ZmUifQ=="/>
  </w:docVars>
  <w:rsids>
    <w:rsidRoot w:val="00000000"/>
    <w:rsid w:val="206415BC"/>
    <w:rsid w:val="2231078C"/>
    <w:rsid w:val="2B81337B"/>
    <w:rsid w:val="30155C7D"/>
    <w:rsid w:val="30BC2E06"/>
    <w:rsid w:val="5ABD6CE0"/>
    <w:rsid w:val="6AB75E85"/>
    <w:rsid w:val="72370E0C"/>
    <w:rsid w:val="737674C6"/>
    <w:rsid w:val="751B4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5563</Words>
  <Characters>7808</Characters>
  <Lines>741</Lines>
  <Paragraphs>591</Paragraphs>
  <TotalTime>11</TotalTime>
  <ScaleCrop>false</ScaleCrop>
  <LinksUpToDate>false</LinksUpToDate>
  <CharactersWithSpaces>7993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2023-08-11T01:16:00Z</dcterms:created>
  <dc:creator>胖→_→ 瘦</dc:creator>
  <cp:lastModifiedBy>重庆市江北区医疗保障局</cp:lastModifiedBy>
  <cp:lastPrinted>2023-08-16T06:40:00Z</cp:lastPrinted>
  <dcterms:modified xsi:type="dcterms:W3CDTF">2023-08-21T02:42:04Z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831971C9C23743A3B91C8D0E3FB93A5B_13</vt:lpwstr>
  </property>
</Properties>
</file>