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25" w:rsidRDefault="00510E25">
      <w:pPr>
        <w:spacing w:line="600" w:lineRule="exact"/>
        <w:jc w:val="center"/>
        <w:rPr>
          <w:rFonts w:ascii="方正仿宋_GBK" w:eastAsia="方正仿宋_GBK"/>
          <w:snapToGrid w:val="0"/>
          <w:kern w:val="0"/>
          <w:sz w:val="32"/>
        </w:rPr>
      </w:pPr>
    </w:p>
    <w:p w:rsidR="00510E25" w:rsidRDefault="00510E25">
      <w:pPr>
        <w:pStyle w:val="4"/>
        <w:rPr>
          <w:rFonts w:ascii="方正仿宋_GBK" w:eastAsia="方正仿宋_GBK"/>
          <w:snapToGrid w:val="0"/>
          <w:kern w:val="0"/>
          <w:sz w:val="32"/>
        </w:rPr>
      </w:pPr>
    </w:p>
    <w:p w:rsidR="00510E25" w:rsidRDefault="00510E25">
      <w:pPr>
        <w:rPr>
          <w:rFonts w:ascii="方正仿宋_GBK" w:eastAsia="方正仿宋_GBK"/>
          <w:snapToGrid w:val="0"/>
          <w:kern w:val="0"/>
          <w:sz w:val="32"/>
        </w:rPr>
      </w:pPr>
    </w:p>
    <w:p w:rsidR="00510E25" w:rsidRDefault="00510E25">
      <w:pPr>
        <w:pStyle w:val="4"/>
      </w:pPr>
    </w:p>
    <w:p w:rsidR="00510E25" w:rsidRDefault="007D6FB5">
      <w:pPr>
        <w:spacing w:line="600" w:lineRule="exact"/>
        <w:jc w:val="center"/>
        <w:rPr>
          <w:rFonts w:ascii="方正仿宋_GBK" w:eastAsia="方正仿宋_GBK"/>
          <w:snapToGrid w:val="0"/>
          <w:kern w:val="0"/>
          <w:sz w:val="32"/>
        </w:rPr>
      </w:pPr>
      <w:r>
        <w:rPr>
          <w:rFonts w:ascii="方正仿宋_GBK" w:eastAsia="方正仿宋_GBK" w:hint="eastAsia"/>
          <w:snapToGrid w:val="0"/>
          <w:kern w:val="0"/>
          <w:sz w:val="32"/>
        </w:rPr>
        <w:t>江</w:t>
      </w:r>
      <w:r>
        <w:rPr>
          <w:rFonts w:ascii="方正仿宋_GBK" w:eastAsia="方正仿宋_GBK" w:hint="eastAsia"/>
          <w:snapToGrid w:val="0"/>
          <w:kern w:val="0"/>
          <w:sz w:val="32"/>
        </w:rPr>
        <w:t>医保</w:t>
      </w:r>
      <w:r>
        <w:rPr>
          <w:rFonts w:ascii="方正仿宋_GBK" w:eastAsia="方正仿宋_GBK" w:hint="eastAsia"/>
          <w:snapToGrid w:val="0"/>
          <w:kern w:val="0"/>
          <w:sz w:val="32"/>
        </w:rPr>
        <w:t>发〔</w:t>
      </w:r>
      <w:r>
        <w:rPr>
          <w:rFonts w:eastAsia="方正仿宋_GBK"/>
          <w:snapToGrid w:val="0"/>
          <w:kern w:val="0"/>
          <w:sz w:val="32"/>
        </w:rPr>
        <w:t>20</w:t>
      </w:r>
      <w:r>
        <w:rPr>
          <w:rFonts w:eastAsia="方正仿宋_GBK" w:hint="eastAsia"/>
          <w:snapToGrid w:val="0"/>
          <w:kern w:val="0"/>
          <w:sz w:val="32"/>
        </w:rPr>
        <w:t>2</w:t>
      </w:r>
      <w:r>
        <w:rPr>
          <w:rFonts w:eastAsia="方正仿宋_GBK" w:hint="eastAsia"/>
          <w:snapToGrid w:val="0"/>
          <w:kern w:val="0"/>
          <w:sz w:val="32"/>
        </w:rPr>
        <w:t>3</w:t>
      </w:r>
      <w:r>
        <w:rPr>
          <w:rFonts w:eastAsia="方正仿宋_GBK"/>
          <w:snapToGrid w:val="0"/>
          <w:kern w:val="0"/>
          <w:sz w:val="32"/>
        </w:rPr>
        <w:t>〕</w:t>
      </w:r>
      <w:r>
        <w:rPr>
          <w:rFonts w:eastAsia="方正仿宋_GBK" w:hint="eastAsia"/>
          <w:snapToGrid w:val="0"/>
          <w:kern w:val="0"/>
          <w:sz w:val="32"/>
        </w:rPr>
        <w:t>10</w:t>
      </w:r>
      <w:r>
        <w:rPr>
          <w:rFonts w:eastAsia="方正仿宋_GBK"/>
          <w:snapToGrid w:val="0"/>
          <w:kern w:val="0"/>
          <w:sz w:val="32"/>
        </w:rPr>
        <w:t>号</w:t>
      </w:r>
    </w:p>
    <w:p w:rsidR="00510E25" w:rsidRDefault="00510E25">
      <w:pPr>
        <w:pStyle w:val="1"/>
        <w:keepNext w:val="0"/>
        <w:keepLines w:val="0"/>
        <w:shd w:val="clear" w:color="auto" w:fill="FFFFFF"/>
        <w:overflowPunct w:val="0"/>
        <w:snapToGrid w:val="0"/>
        <w:spacing w:before="0" w:after="0" w:line="570" w:lineRule="exact"/>
        <w:contextualSpacing/>
        <w:jc w:val="center"/>
        <w:rPr>
          <w:rFonts w:ascii="方正小标宋_GBK" w:eastAsia="方正小标宋_GBK" w:cs="方正小标宋_GBK"/>
          <w:b w:val="0"/>
          <w:bCs/>
          <w:kern w:val="2"/>
          <w:szCs w:val="44"/>
        </w:rPr>
      </w:pPr>
    </w:p>
    <w:p w:rsidR="00510E25" w:rsidRDefault="007D6FB5">
      <w:pPr>
        <w:pStyle w:val="1"/>
        <w:keepNext w:val="0"/>
        <w:keepLines w:val="0"/>
        <w:shd w:val="clear" w:color="auto" w:fill="FFFFFF"/>
        <w:overflowPunct w:val="0"/>
        <w:snapToGrid w:val="0"/>
        <w:spacing w:before="0" w:after="0" w:line="570" w:lineRule="exact"/>
        <w:contextualSpacing/>
        <w:jc w:val="center"/>
        <w:rPr>
          <w:rFonts w:ascii="方正小标宋_GBK" w:eastAsia="方正小标宋_GBK" w:cs="方正小标宋_GBK"/>
          <w:b w:val="0"/>
          <w:bCs/>
          <w:kern w:val="2"/>
          <w:szCs w:val="44"/>
        </w:rPr>
      </w:pPr>
      <w:r>
        <w:rPr>
          <w:rFonts w:ascii="方正小标宋_GBK" w:eastAsia="方正小标宋_GBK" w:cs="方正小标宋_GBK" w:hint="eastAsia"/>
          <w:b w:val="0"/>
          <w:bCs/>
          <w:kern w:val="2"/>
          <w:szCs w:val="44"/>
        </w:rPr>
        <w:t>关于印发《</w:t>
      </w:r>
      <w:r>
        <w:rPr>
          <w:rFonts w:ascii="方正小标宋_GBK" w:eastAsia="方正小标宋_GBK" w:cs="方正小标宋_GBK" w:hint="eastAsia"/>
          <w:b w:val="0"/>
          <w:bCs/>
          <w:kern w:val="2"/>
          <w:szCs w:val="44"/>
        </w:rPr>
        <w:t>江北区</w:t>
      </w:r>
      <w:r>
        <w:rPr>
          <w:rFonts w:ascii="方正小标宋_GBK" w:eastAsia="方正小标宋_GBK" w:cs="方正小标宋_GBK" w:hint="eastAsia"/>
          <w:b w:val="0"/>
          <w:bCs/>
          <w:kern w:val="2"/>
          <w:szCs w:val="44"/>
        </w:rPr>
        <w:t>202</w:t>
      </w:r>
      <w:r>
        <w:rPr>
          <w:rFonts w:ascii="方正小标宋_GBK" w:eastAsia="方正小标宋_GBK" w:cs="方正小标宋_GBK" w:hint="eastAsia"/>
          <w:b w:val="0"/>
          <w:bCs/>
          <w:kern w:val="2"/>
          <w:szCs w:val="44"/>
        </w:rPr>
        <w:t>3</w:t>
      </w:r>
      <w:r>
        <w:rPr>
          <w:rFonts w:ascii="方正小标宋_GBK" w:eastAsia="方正小标宋_GBK" w:cs="方正小标宋_GBK" w:hint="eastAsia"/>
          <w:b w:val="0"/>
          <w:bCs/>
          <w:kern w:val="2"/>
          <w:szCs w:val="44"/>
        </w:rPr>
        <w:t>年</w:t>
      </w:r>
      <w:r>
        <w:rPr>
          <w:rFonts w:ascii="方正小标宋_GBK" w:eastAsia="方正小标宋_GBK" w:cs="方正小标宋_GBK" w:hint="eastAsia"/>
          <w:b w:val="0"/>
          <w:bCs/>
          <w:kern w:val="2"/>
          <w:szCs w:val="44"/>
        </w:rPr>
        <w:t>医保领域</w:t>
      </w:r>
      <w:r>
        <w:rPr>
          <w:rFonts w:ascii="方正小标宋_GBK" w:eastAsia="方正小标宋_GBK" w:cs="方正小标宋_GBK" w:hint="eastAsia"/>
          <w:b w:val="0"/>
          <w:bCs/>
          <w:kern w:val="2"/>
          <w:szCs w:val="44"/>
        </w:rPr>
        <w:t>打击欺诈骗保专项整治</w:t>
      </w:r>
      <w:r>
        <w:rPr>
          <w:rFonts w:ascii="方正小标宋_GBK" w:eastAsia="方正小标宋_GBK" w:cs="方正小标宋_GBK" w:hint="eastAsia"/>
          <w:b w:val="0"/>
          <w:bCs/>
          <w:kern w:val="2"/>
          <w:szCs w:val="44"/>
        </w:rPr>
        <w:t>工作</w:t>
      </w:r>
      <w:r>
        <w:rPr>
          <w:rFonts w:ascii="方正小标宋_GBK" w:eastAsia="方正小标宋_GBK" w:cs="方正小标宋_GBK" w:hint="eastAsia"/>
          <w:b w:val="0"/>
          <w:bCs/>
          <w:kern w:val="2"/>
          <w:szCs w:val="44"/>
        </w:rPr>
        <w:t>方案》的通知</w:t>
      </w:r>
    </w:p>
    <w:p w:rsidR="00510E25" w:rsidRDefault="00510E25">
      <w:pPr>
        <w:spacing w:line="594" w:lineRule="exact"/>
        <w:jc w:val="center"/>
        <w:rPr>
          <w:rFonts w:ascii="方正小标宋_GBK" w:eastAsia="方正小标宋_GBK" w:cs="方正小标宋_GBK"/>
          <w:sz w:val="44"/>
          <w:szCs w:val="44"/>
        </w:rPr>
      </w:pPr>
    </w:p>
    <w:p w:rsidR="00510E25" w:rsidRDefault="007D6FB5">
      <w:pPr>
        <w:spacing w:line="594" w:lineRule="exact"/>
        <w:rPr>
          <w:rFonts w:ascii="方正仿宋_GBK" w:eastAsia="方正仿宋_GBK" w:cs="方正仿宋_GBK"/>
          <w:spacing w:val="-6"/>
          <w:sz w:val="32"/>
          <w:szCs w:val="32"/>
        </w:rPr>
      </w:pPr>
      <w:r>
        <w:rPr>
          <w:rFonts w:ascii="方正仿宋_GBK" w:eastAsia="方正仿宋_GBK" w:cs="方正仿宋_GBK"/>
          <w:spacing w:val="-6"/>
          <w:sz w:val="32"/>
          <w:szCs w:val="32"/>
        </w:rPr>
        <w:t>区内各相关单位、各定点医药机构：</w:t>
      </w:r>
    </w:p>
    <w:p w:rsidR="00510E25" w:rsidRDefault="007D6FB5">
      <w:pPr>
        <w:spacing w:line="594" w:lineRule="exact"/>
        <w:ind w:firstLine="618"/>
        <w:rPr>
          <w:rFonts w:ascii="方正仿宋_GBK" w:eastAsia="方正仿宋_GBK" w:cs="方正仿宋_GBK"/>
          <w:spacing w:val="-6"/>
          <w:sz w:val="32"/>
          <w:szCs w:val="32"/>
        </w:rPr>
      </w:pPr>
      <w:r>
        <w:rPr>
          <w:rFonts w:ascii="方正仿宋_GBK" w:eastAsia="方正仿宋_GBK" w:cs="方正仿宋_GBK"/>
          <w:spacing w:val="-6"/>
          <w:sz w:val="32"/>
          <w:szCs w:val="32"/>
        </w:rPr>
        <w:t>根据《重庆市医疗保障局、中共重庆市委政法委员会、重庆市人民检察院、重庆市公安局、重庆市财政局、重庆市卫生健康委员会关于开展医保领域打击欺诈骗保专项整治工作的通知》（渝医保发</w:t>
      </w:r>
      <w:r>
        <w:rPr>
          <w:rFonts w:eastAsia="方正仿宋_GBK"/>
          <w:spacing w:val="-6"/>
          <w:sz w:val="32"/>
          <w:szCs w:val="32"/>
        </w:rPr>
        <w:t>〔</w:t>
      </w:r>
      <w:r>
        <w:rPr>
          <w:rFonts w:eastAsia="方正仿宋_GBK"/>
          <w:spacing w:val="-6"/>
          <w:sz w:val="32"/>
          <w:szCs w:val="32"/>
        </w:rPr>
        <w:t>202</w:t>
      </w:r>
      <w:r>
        <w:rPr>
          <w:rFonts w:eastAsia="方正仿宋_GBK"/>
          <w:spacing w:val="-6"/>
          <w:sz w:val="32"/>
          <w:szCs w:val="32"/>
        </w:rPr>
        <w:t>3</w:t>
      </w:r>
      <w:r>
        <w:rPr>
          <w:rFonts w:eastAsia="方正仿宋_GBK"/>
          <w:spacing w:val="-6"/>
          <w:sz w:val="32"/>
          <w:szCs w:val="32"/>
        </w:rPr>
        <w:t>〕</w:t>
      </w:r>
      <w:r>
        <w:rPr>
          <w:rFonts w:eastAsia="方正仿宋_GBK"/>
          <w:spacing w:val="-6"/>
          <w:sz w:val="32"/>
          <w:szCs w:val="32"/>
        </w:rPr>
        <w:t>16</w:t>
      </w:r>
      <w:r>
        <w:rPr>
          <w:rFonts w:eastAsia="方正仿宋_GBK"/>
          <w:spacing w:val="-6"/>
          <w:sz w:val="32"/>
          <w:szCs w:val="32"/>
        </w:rPr>
        <w:t>号）的要求，为确保专项整治工作在我区有序推进，取得实效，现将《</w:t>
      </w:r>
      <w:r>
        <w:rPr>
          <w:rFonts w:eastAsia="方正仿宋_GBK" w:hint="eastAsia"/>
          <w:spacing w:val="-6"/>
          <w:sz w:val="32"/>
          <w:szCs w:val="32"/>
        </w:rPr>
        <w:t>江北区</w:t>
      </w:r>
      <w:r>
        <w:rPr>
          <w:rFonts w:eastAsia="方正仿宋_GBK"/>
          <w:spacing w:val="-6"/>
          <w:sz w:val="32"/>
          <w:szCs w:val="32"/>
        </w:rPr>
        <w:t>2023</w:t>
      </w:r>
      <w:r>
        <w:rPr>
          <w:rFonts w:eastAsia="方正仿宋_GBK"/>
          <w:spacing w:val="-6"/>
          <w:sz w:val="32"/>
          <w:szCs w:val="32"/>
        </w:rPr>
        <w:t>年医</w:t>
      </w:r>
      <w:r>
        <w:rPr>
          <w:rFonts w:ascii="方正仿宋_GBK" w:eastAsia="方正仿宋_GBK" w:cs="方正仿宋_GBK"/>
          <w:spacing w:val="-6"/>
          <w:sz w:val="32"/>
          <w:szCs w:val="32"/>
        </w:rPr>
        <w:t>保领域打击欺诈骗保专项整治工作方案</w:t>
      </w:r>
      <w:r>
        <w:rPr>
          <w:rFonts w:ascii="方正仿宋_GBK" w:eastAsia="方正仿宋_GBK" w:cs="方正仿宋_GBK"/>
          <w:spacing w:val="-6"/>
          <w:sz w:val="32"/>
          <w:szCs w:val="32"/>
        </w:rPr>
        <w:t>》印发给你们，请认真组织实施。</w:t>
      </w: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7D6FB5">
      <w:pPr>
        <w:spacing w:line="594" w:lineRule="exact"/>
        <w:rPr>
          <w:rFonts w:ascii="方正仿宋_GBK" w:eastAsia="方正仿宋_GBK" w:cs="方正仿宋_GBK"/>
          <w:spacing w:val="-6"/>
          <w:sz w:val="32"/>
          <w:szCs w:val="32"/>
        </w:rPr>
      </w:pPr>
      <w:r>
        <w:rPr>
          <w:rFonts w:ascii="方正仿宋_GBK" w:eastAsia="方正仿宋_GBK" w:cs="方正仿宋_GBK" w:hint="eastAsia"/>
          <w:sz w:val="32"/>
          <w:szCs w:val="32"/>
        </w:rPr>
        <w:lastRenderedPageBreak/>
        <w:t>重庆</w:t>
      </w:r>
      <w:r>
        <w:rPr>
          <w:rFonts w:ascii="方正仿宋_GBK" w:eastAsia="方正仿宋_GBK" w:cs="方正仿宋_GBK" w:hint="eastAsia"/>
          <w:spacing w:val="-6"/>
          <w:sz w:val="32"/>
          <w:szCs w:val="32"/>
        </w:rPr>
        <w:t>市江北区医疗保障局</w:t>
      </w:r>
      <w:r>
        <w:rPr>
          <w:rFonts w:ascii="方正仿宋_GBK" w:eastAsia="方正仿宋_GBK" w:cs="方正仿宋_GBK" w:hint="eastAsia"/>
          <w:spacing w:val="-6"/>
          <w:sz w:val="32"/>
          <w:szCs w:val="32"/>
        </w:rPr>
        <w:t xml:space="preserve">      </w:t>
      </w:r>
      <w:r>
        <w:rPr>
          <w:rFonts w:ascii="方正仿宋_GBK" w:eastAsia="方正仿宋_GBK" w:cs="方正仿宋_GBK" w:hint="eastAsia"/>
          <w:spacing w:val="-6"/>
          <w:sz w:val="32"/>
          <w:szCs w:val="32"/>
        </w:rPr>
        <w:t>中共重庆市江北区委政法委员会</w:t>
      </w: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rPr>
          <w:rFonts w:ascii="方正仿宋_GBK" w:eastAsia="方正仿宋_GBK" w:cs="方正仿宋_GBK"/>
          <w:spacing w:val="-6"/>
          <w:sz w:val="32"/>
          <w:szCs w:val="32"/>
        </w:rPr>
      </w:pPr>
    </w:p>
    <w:p w:rsidR="00510E25" w:rsidRDefault="00510E25">
      <w:pPr>
        <w:spacing w:line="594" w:lineRule="exact"/>
        <w:rPr>
          <w:rFonts w:ascii="方正仿宋_GBK" w:eastAsia="方正仿宋_GBK" w:cs="方正仿宋_GBK"/>
          <w:spacing w:val="-6"/>
          <w:sz w:val="32"/>
          <w:szCs w:val="32"/>
        </w:rPr>
      </w:pPr>
    </w:p>
    <w:p w:rsidR="00510E25" w:rsidRDefault="00510E25">
      <w:pPr>
        <w:spacing w:line="594" w:lineRule="exact"/>
        <w:rPr>
          <w:rFonts w:ascii="方正仿宋_GBK" w:eastAsia="方正仿宋_GBK" w:cs="方正仿宋_GBK"/>
          <w:spacing w:val="-6"/>
          <w:sz w:val="32"/>
          <w:szCs w:val="32"/>
        </w:rPr>
      </w:pPr>
    </w:p>
    <w:p w:rsidR="00510E25" w:rsidRDefault="007D6FB5">
      <w:pPr>
        <w:spacing w:line="594" w:lineRule="exact"/>
        <w:rPr>
          <w:rFonts w:ascii="方正仿宋_GBK" w:eastAsia="方正仿宋_GBK" w:cs="方正仿宋_GBK"/>
          <w:spacing w:val="-6"/>
          <w:sz w:val="32"/>
          <w:szCs w:val="32"/>
        </w:rPr>
      </w:pPr>
      <w:r>
        <w:rPr>
          <w:rFonts w:ascii="方正仿宋_GBK" w:eastAsia="方正仿宋_GBK" w:cs="方正仿宋_GBK" w:hint="eastAsia"/>
          <w:spacing w:val="-6"/>
          <w:sz w:val="32"/>
          <w:szCs w:val="32"/>
        </w:rPr>
        <w:t>重庆市江北区人民检察院</w:t>
      </w:r>
      <w:r>
        <w:rPr>
          <w:rFonts w:ascii="方正仿宋_GBK" w:eastAsia="方正仿宋_GBK" w:cs="方正仿宋_GBK" w:hint="eastAsia"/>
          <w:spacing w:val="-6"/>
          <w:sz w:val="32"/>
          <w:szCs w:val="32"/>
        </w:rPr>
        <w:t xml:space="preserve">         </w:t>
      </w:r>
      <w:r>
        <w:rPr>
          <w:rFonts w:ascii="方正仿宋_GBK" w:eastAsia="方正仿宋_GBK" w:cs="方正仿宋_GBK" w:hint="eastAsia"/>
          <w:spacing w:val="-6"/>
          <w:sz w:val="32"/>
          <w:szCs w:val="32"/>
        </w:rPr>
        <w:t>重庆市公安局江北区分局</w:t>
      </w: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594" w:lineRule="exact"/>
        <w:ind w:firstLine="618"/>
        <w:rPr>
          <w:rFonts w:ascii="方正仿宋_GBK" w:eastAsia="方正仿宋_GBK" w:cs="方正仿宋_GBK"/>
          <w:spacing w:val="-6"/>
          <w:sz w:val="32"/>
          <w:szCs w:val="32"/>
        </w:rPr>
      </w:pPr>
    </w:p>
    <w:p w:rsidR="00510E25" w:rsidRDefault="007D6FB5">
      <w:pPr>
        <w:spacing w:line="594" w:lineRule="exact"/>
        <w:rPr>
          <w:rFonts w:ascii="方正仿宋_GBK" w:eastAsia="方正仿宋_GBK" w:cs="方正仿宋_GBK"/>
          <w:spacing w:val="-6"/>
          <w:sz w:val="32"/>
          <w:szCs w:val="32"/>
        </w:rPr>
      </w:pPr>
      <w:r>
        <w:rPr>
          <w:rFonts w:ascii="方正仿宋_GBK" w:eastAsia="方正仿宋_GBK" w:cs="方正仿宋_GBK" w:hint="eastAsia"/>
          <w:spacing w:val="-6"/>
          <w:sz w:val="32"/>
          <w:szCs w:val="32"/>
        </w:rPr>
        <w:t>重庆市江北区财政局</w:t>
      </w:r>
      <w:r>
        <w:rPr>
          <w:rFonts w:ascii="方正仿宋_GBK" w:eastAsia="方正仿宋_GBK" w:cs="方正仿宋_GBK" w:hint="eastAsia"/>
          <w:spacing w:val="-6"/>
          <w:sz w:val="32"/>
          <w:szCs w:val="32"/>
        </w:rPr>
        <w:t xml:space="preserve">            </w:t>
      </w:r>
      <w:r>
        <w:rPr>
          <w:rFonts w:ascii="方正仿宋_GBK" w:eastAsia="方正仿宋_GBK" w:cs="方正仿宋_GBK" w:hint="eastAsia"/>
          <w:spacing w:val="-6"/>
          <w:sz w:val="32"/>
          <w:szCs w:val="32"/>
        </w:rPr>
        <w:t>重庆市江北区卫生健康委员会</w:t>
      </w:r>
    </w:p>
    <w:p w:rsidR="00510E25" w:rsidRDefault="007D6FB5">
      <w:pPr>
        <w:spacing w:line="594" w:lineRule="exact"/>
        <w:ind w:firstLine="618"/>
        <w:rPr>
          <w:rFonts w:ascii="方正仿宋_GBK" w:eastAsia="方正仿宋_GBK" w:cs="方正仿宋_GBK"/>
          <w:spacing w:val="-6"/>
          <w:sz w:val="32"/>
          <w:szCs w:val="32"/>
        </w:rPr>
      </w:pPr>
      <w:r>
        <w:rPr>
          <w:rFonts w:ascii="方正仿宋_GBK" w:eastAsia="方正仿宋_GBK" w:cs="方正仿宋_GBK" w:hint="eastAsia"/>
          <w:spacing w:val="-6"/>
          <w:sz w:val="32"/>
          <w:szCs w:val="32"/>
        </w:rPr>
        <w:t xml:space="preserve">                               </w:t>
      </w:r>
      <w:r>
        <w:rPr>
          <w:rFonts w:eastAsia="方正仿宋_GBK"/>
          <w:spacing w:val="-6"/>
          <w:sz w:val="32"/>
          <w:szCs w:val="32"/>
        </w:rPr>
        <w:t>2023</w:t>
      </w:r>
      <w:r>
        <w:rPr>
          <w:rFonts w:eastAsia="方正仿宋_GBK"/>
          <w:spacing w:val="-6"/>
          <w:sz w:val="32"/>
          <w:szCs w:val="32"/>
        </w:rPr>
        <w:t>年</w:t>
      </w:r>
      <w:r>
        <w:rPr>
          <w:rFonts w:eastAsia="方正仿宋_GBK"/>
          <w:spacing w:val="-6"/>
          <w:sz w:val="32"/>
          <w:szCs w:val="32"/>
        </w:rPr>
        <w:t>8</w:t>
      </w:r>
      <w:r>
        <w:rPr>
          <w:rFonts w:eastAsia="方正仿宋_GBK"/>
          <w:spacing w:val="-6"/>
          <w:sz w:val="32"/>
          <w:szCs w:val="32"/>
        </w:rPr>
        <w:t>月</w:t>
      </w:r>
      <w:r>
        <w:rPr>
          <w:rFonts w:eastAsia="方正仿宋_GBK"/>
          <w:spacing w:val="-6"/>
          <w:sz w:val="32"/>
          <w:szCs w:val="32"/>
        </w:rPr>
        <w:t>1</w:t>
      </w:r>
      <w:r>
        <w:rPr>
          <w:rFonts w:eastAsia="方正仿宋_GBK" w:hint="eastAsia"/>
          <w:spacing w:val="-6"/>
          <w:sz w:val="32"/>
          <w:szCs w:val="32"/>
        </w:rPr>
        <w:t>6</w:t>
      </w:r>
      <w:r>
        <w:rPr>
          <w:rFonts w:ascii="方正仿宋_GBK" w:eastAsia="方正仿宋_GBK" w:cs="方正仿宋_GBK" w:hint="eastAsia"/>
          <w:spacing w:val="-6"/>
          <w:sz w:val="32"/>
          <w:szCs w:val="32"/>
        </w:rPr>
        <w:t>日</w:t>
      </w:r>
    </w:p>
    <w:p w:rsidR="00510E25" w:rsidRDefault="007D6FB5">
      <w:pPr>
        <w:spacing w:line="594" w:lineRule="exact"/>
        <w:rPr>
          <w:rFonts w:ascii="方正仿宋_GBK" w:eastAsia="方正仿宋_GBK" w:cs="方正仿宋_GBK"/>
          <w:spacing w:val="-6"/>
          <w:sz w:val="32"/>
          <w:szCs w:val="32"/>
        </w:rPr>
      </w:pPr>
      <w:r>
        <w:rPr>
          <w:rFonts w:ascii="方正仿宋_GBK" w:eastAsia="方正仿宋_GBK" w:cs="方正仿宋_GBK" w:hint="eastAsia"/>
          <w:spacing w:val="-6"/>
          <w:sz w:val="32"/>
          <w:szCs w:val="32"/>
        </w:rPr>
        <w:t>（此件主动公开）</w:t>
      </w:r>
      <w:r>
        <w:rPr>
          <w:rFonts w:ascii="方正仿宋_GBK" w:eastAsia="方正仿宋_GBK" w:cs="方正仿宋_GBK" w:hint="eastAsia"/>
          <w:spacing w:val="-6"/>
          <w:sz w:val="32"/>
          <w:szCs w:val="32"/>
        </w:rPr>
        <w:t xml:space="preserve"> </w:t>
      </w:r>
    </w:p>
    <w:p w:rsidR="00510E25" w:rsidRDefault="007D6FB5">
      <w:pPr>
        <w:spacing w:line="594" w:lineRule="exact"/>
        <w:ind w:firstLine="618"/>
        <w:rPr>
          <w:rFonts w:ascii="方正仿宋_GBK" w:eastAsia="方正仿宋_GBK" w:cs="方正仿宋_GBK"/>
          <w:spacing w:val="-6"/>
          <w:sz w:val="32"/>
          <w:szCs w:val="32"/>
        </w:rPr>
      </w:pPr>
      <w:r>
        <w:rPr>
          <w:rFonts w:ascii="方正仿宋_GBK" w:eastAsia="方正仿宋_GBK" w:cs="方正仿宋_GBK" w:hint="eastAsia"/>
          <w:spacing w:val="-6"/>
          <w:sz w:val="32"/>
          <w:szCs w:val="32"/>
        </w:rPr>
        <w:t xml:space="preserve">             </w:t>
      </w:r>
    </w:p>
    <w:p w:rsidR="00510E25" w:rsidRDefault="00510E25">
      <w:pPr>
        <w:spacing w:line="594" w:lineRule="exact"/>
        <w:ind w:firstLine="618"/>
        <w:rPr>
          <w:rFonts w:ascii="方正仿宋_GBK" w:eastAsia="方正仿宋_GBK" w:cs="方正仿宋_GBK"/>
          <w:spacing w:val="-6"/>
          <w:sz w:val="32"/>
          <w:szCs w:val="32"/>
        </w:rPr>
      </w:pPr>
    </w:p>
    <w:p w:rsidR="00510E25" w:rsidRDefault="00510E25">
      <w:pPr>
        <w:spacing w:line="326" w:lineRule="auto"/>
        <w:rPr>
          <w:rFonts w:ascii="Arial" w:hAnsi="Arial"/>
        </w:rPr>
      </w:pPr>
    </w:p>
    <w:p w:rsidR="00510E25" w:rsidRDefault="00510E25">
      <w:pPr>
        <w:spacing w:line="580" w:lineRule="exact"/>
        <w:jc w:val="center"/>
        <w:rPr>
          <w:rFonts w:ascii="方正小标宋_GBK" w:eastAsia="方正小标宋_GBK" w:cs="方正小标宋_GBK"/>
          <w:sz w:val="44"/>
          <w:szCs w:val="44"/>
        </w:rPr>
      </w:pPr>
    </w:p>
    <w:p w:rsidR="00510E25" w:rsidRDefault="00510E25">
      <w:pPr>
        <w:spacing w:line="580" w:lineRule="exact"/>
        <w:jc w:val="center"/>
        <w:rPr>
          <w:rFonts w:ascii="方正小标宋_GBK" w:eastAsia="方正小标宋_GBK" w:cs="方正小标宋_GBK"/>
          <w:sz w:val="44"/>
          <w:szCs w:val="44"/>
        </w:rPr>
      </w:pPr>
    </w:p>
    <w:p w:rsidR="00510E25" w:rsidRDefault="00510E25">
      <w:pPr>
        <w:spacing w:line="580" w:lineRule="exact"/>
        <w:jc w:val="center"/>
        <w:rPr>
          <w:rFonts w:ascii="方正小标宋_GBK" w:eastAsia="方正小标宋_GBK" w:cs="方正小标宋_GBK"/>
          <w:sz w:val="44"/>
          <w:szCs w:val="44"/>
        </w:rPr>
      </w:pPr>
    </w:p>
    <w:p w:rsidR="00510E25" w:rsidRDefault="007D6FB5">
      <w:pPr>
        <w:rPr>
          <w:rFonts w:ascii="方正小标宋_GBK" w:eastAsia="方正小标宋_GBK" w:cs="方正小标宋_GBK"/>
          <w:sz w:val="44"/>
          <w:szCs w:val="44"/>
        </w:rPr>
      </w:pPr>
      <w:r>
        <w:rPr>
          <w:rFonts w:ascii="方正小标宋_GBK" w:eastAsia="方正小标宋_GBK" w:cs="方正小标宋_GBK" w:hint="eastAsia"/>
          <w:sz w:val="44"/>
          <w:szCs w:val="44"/>
        </w:rPr>
        <w:br w:type="page"/>
      </w:r>
    </w:p>
    <w:p w:rsidR="00510E25" w:rsidRDefault="00510E25">
      <w:pPr>
        <w:spacing w:line="594" w:lineRule="exact"/>
        <w:jc w:val="center"/>
        <w:rPr>
          <w:rFonts w:ascii="方正小标宋_GBK" w:eastAsia="方正小标宋_GBK" w:cs="方正小标宋_GBK"/>
          <w:sz w:val="44"/>
          <w:szCs w:val="44"/>
        </w:rPr>
      </w:pPr>
    </w:p>
    <w:p w:rsidR="00510E25" w:rsidRDefault="007D6FB5">
      <w:pPr>
        <w:spacing w:line="594"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江北区</w:t>
      </w:r>
      <w:r>
        <w:rPr>
          <w:rFonts w:ascii="方正小标宋_GBK" w:eastAsia="方正小标宋_GBK" w:cs="方正小标宋_GBK" w:hint="eastAsia"/>
          <w:sz w:val="44"/>
          <w:szCs w:val="44"/>
        </w:rPr>
        <w:t>2023</w:t>
      </w:r>
      <w:r>
        <w:rPr>
          <w:rFonts w:ascii="方正小标宋_GBK" w:eastAsia="方正小标宋_GBK" w:cs="方正小标宋_GBK" w:hint="eastAsia"/>
          <w:sz w:val="44"/>
          <w:szCs w:val="44"/>
        </w:rPr>
        <w:t>年医保领域打击欺诈骗专项</w:t>
      </w:r>
    </w:p>
    <w:p w:rsidR="00510E25" w:rsidRDefault="007D6FB5">
      <w:pPr>
        <w:spacing w:line="594" w:lineRule="exact"/>
        <w:jc w:val="center"/>
        <w:rPr>
          <w:rFonts w:ascii="方正仿宋_GBK" w:eastAsia="方正仿宋_GBK" w:cs="方正仿宋_GBK"/>
          <w:sz w:val="32"/>
          <w:szCs w:val="32"/>
        </w:rPr>
      </w:pPr>
      <w:r>
        <w:rPr>
          <w:rFonts w:ascii="方正小标宋_GBK" w:eastAsia="方正小标宋_GBK" w:cs="方正小标宋_GBK" w:hint="eastAsia"/>
          <w:sz w:val="44"/>
          <w:szCs w:val="44"/>
        </w:rPr>
        <w:t>整治工作方案</w:t>
      </w:r>
    </w:p>
    <w:p w:rsidR="00510E25" w:rsidRDefault="00510E25">
      <w:pPr>
        <w:spacing w:line="594" w:lineRule="exact"/>
        <w:ind w:firstLine="619"/>
        <w:rPr>
          <w:rFonts w:ascii="仿宋" w:eastAsia="仿宋" w:cs="仿宋"/>
          <w:spacing w:val="-6"/>
          <w:sz w:val="32"/>
          <w:szCs w:val="32"/>
        </w:rPr>
      </w:pPr>
    </w:p>
    <w:p w:rsidR="00510E25" w:rsidRDefault="007D6FB5">
      <w:pPr>
        <w:spacing w:line="560" w:lineRule="exact"/>
        <w:ind w:firstLine="618"/>
        <w:rPr>
          <w:rFonts w:ascii="方正仿宋_GBK" w:eastAsia="方正仿宋_GBK" w:cs="方正仿宋_GBK"/>
          <w:spacing w:val="-6"/>
          <w:sz w:val="32"/>
          <w:szCs w:val="32"/>
        </w:rPr>
      </w:pPr>
      <w:r>
        <w:rPr>
          <w:rFonts w:ascii="方正仿宋_GBK" w:eastAsia="方正仿宋_GBK" w:cs="方正仿宋_GBK" w:hint="eastAsia"/>
          <w:spacing w:val="-6"/>
          <w:sz w:val="32"/>
          <w:szCs w:val="32"/>
        </w:rPr>
        <w:t>为贯彻落实党中央、国务院决策部署，按照国家医保局</w:t>
      </w:r>
      <w:r>
        <w:rPr>
          <w:rFonts w:ascii="方正仿宋_GBK" w:eastAsia="方正仿宋_GBK" w:cs="方正仿宋_GBK" w:hint="eastAsia"/>
          <w:spacing w:val="-6"/>
          <w:sz w:val="32"/>
          <w:szCs w:val="32"/>
        </w:rPr>
        <w:t>、市医保局</w:t>
      </w:r>
      <w:r>
        <w:rPr>
          <w:rFonts w:ascii="方正仿宋_GBK" w:eastAsia="方正仿宋_GBK" w:cs="方正仿宋_GBK" w:hint="eastAsia"/>
          <w:spacing w:val="-6"/>
          <w:sz w:val="32"/>
          <w:szCs w:val="32"/>
        </w:rPr>
        <w:t>统一部署，组织实施医保基金监管安全规范年行动，不断强化医保基金监管，</w:t>
      </w:r>
      <w:r>
        <w:rPr>
          <w:rFonts w:ascii="方正仿宋_GBK" w:eastAsia="方正仿宋_GBK" w:cs="方正仿宋_GBK" w:hint="eastAsia"/>
          <w:sz w:val="32"/>
          <w:szCs w:val="32"/>
        </w:rPr>
        <w:t>根据重庆市医疗保障局等六部门《关于开展医保领域打击欺诈骗保专项整治工作的通知》（渝医保</w:t>
      </w:r>
      <w:r>
        <w:rPr>
          <w:rFonts w:eastAsia="方正仿宋_GBK"/>
          <w:sz w:val="32"/>
          <w:szCs w:val="32"/>
        </w:rPr>
        <w:t>发〔</w:t>
      </w:r>
      <w:r>
        <w:rPr>
          <w:rFonts w:eastAsia="方正仿宋_GBK"/>
          <w:sz w:val="32"/>
          <w:szCs w:val="32"/>
        </w:rPr>
        <w:t>2023</w:t>
      </w:r>
      <w:r>
        <w:rPr>
          <w:rFonts w:eastAsia="方正仿宋_GBK"/>
          <w:sz w:val="32"/>
          <w:szCs w:val="32"/>
        </w:rPr>
        <w:t>〕</w:t>
      </w:r>
      <w:r>
        <w:rPr>
          <w:rFonts w:eastAsia="方正仿宋_GBK"/>
          <w:sz w:val="32"/>
          <w:szCs w:val="32"/>
        </w:rPr>
        <w:t>16</w:t>
      </w:r>
      <w:r>
        <w:rPr>
          <w:rFonts w:ascii="方正仿宋_GBK" w:eastAsia="方正仿宋_GBK" w:cs="方正仿宋_GBK" w:hint="eastAsia"/>
          <w:sz w:val="32"/>
          <w:szCs w:val="32"/>
        </w:rPr>
        <w:t>号）文件精神，</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医保局</w:t>
      </w:r>
      <w:r>
        <w:rPr>
          <w:rFonts w:ascii="方正仿宋_GBK" w:eastAsia="方正仿宋_GBK" w:cs="方正仿宋_GBK" w:hint="eastAsia"/>
          <w:spacing w:val="-6"/>
          <w:sz w:val="32"/>
          <w:szCs w:val="32"/>
        </w:rPr>
        <w:t>将</w:t>
      </w:r>
      <w:r>
        <w:rPr>
          <w:rFonts w:ascii="方正仿宋_GBK" w:eastAsia="方正仿宋_GBK" w:cs="方正仿宋_GBK" w:hint="eastAsia"/>
          <w:spacing w:val="-6"/>
          <w:sz w:val="32"/>
          <w:szCs w:val="32"/>
        </w:rPr>
        <w:t>联合</w:t>
      </w:r>
      <w:r>
        <w:rPr>
          <w:rFonts w:ascii="方正仿宋_GBK" w:eastAsia="方正仿宋_GBK" w:cs="方正仿宋_GBK" w:hint="eastAsia"/>
          <w:spacing w:val="-6"/>
          <w:sz w:val="32"/>
          <w:szCs w:val="32"/>
        </w:rPr>
        <w:t>区委</w:t>
      </w:r>
      <w:r>
        <w:rPr>
          <w:rFonts w:ascii="方正仿宋_GBK" w:eastAsia="方正仿宋_GBK" w:cs="方正仿宋_GBK" w:hint="eastAsia"/>
          <w:spacing w:val="-6"/>
          <w:sz w:val="32"/>
          <w:szCs w:val="32"/>
        </w:rPr>
        <w:t>政法委、</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人民检察院、</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公安</w:t>
      </w:r>
      <w:r>
        <w:rPr>
          <w:rFonts w:ascii="方正仿宋_GBK" w:eastAsia="方正仿宋_GBK" w:cs="方正仿宋_GBK" w:hint="eastAsia"/>
          <w:spacing w:val="-6"/>
          <w:sz w:val="32"/>
          <w:szCs w:val="32"/>
        </w:rPr>
        <w:t>分</w:t>
      </w:r>
      <w:r>
        <w:rPr>
          <w:rFonts w:ascii="方正仿宋_GBK" w:eastAsia="方正仿宋_GBK" w:cs="方正仿宋_GBK" w:hint="eastAsia"/>
          <w:spacing w:val="-6"/>
          <w:sz w:val="32"/>
          <w:szCs w:val="32"/>
        </w:rPr>
        <w:t>局、</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财政局、</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卫生健康委在全</w:t>
      </w:r>
      <w:r>
        <w:rPr>
          <w:rFonts w:ascii="方正仿宋_GBK" w:eastAsia="方正仿宋_GBK" w:cs="方正仿宋_GBK" w:hint="eastAsia"/>
          <w:spacing w:val="-6"/>
          <w:sz w:val="32"/>
          <w:szCs w:val="32"/>
        </w:rPr>
        <w:t>区</w:t>
      </w:r>
      <w:r>
        <w:rPr>
          <w:rFonts w:ascii="方正仿宋_GBK" w:eastAsia="方正仿宋_GBK" w:cs="方正仿宋_GBK" w:hint="eastAsia"/>
          <w:spacing w:val="-6"/>
          <w:sz w:val="32"/>
          <w:szCs w:val="32"/>
        </w:rPr>
        <w:t>范围开展医保领域打击欺诈骗保专项整治工作，严厉打击各类欺诈骗保行为，切实维护医保基金安全，制定本方案。</w:t>
      </w:r>
    </w:p>
    <w:p w:rsidR="00510E25" w:rsidRDefault="007D6FB5">
      <w:pPr>
        <w:spacing w:line="560" w:lineRule="exact"/>
        <w:ind w:firstLine="618"/>
        <w:rPr>
          <w:rFonts w:ascii="方正黑体_GBK" w:eastAsia="方正黑体_GBK" w:cs="方正黑体_GBK"/>
          <w:spacing w:val="-6"/>
          <w:sz w:val="32"/>
          <w:szCs w:val="32"/>
        </w:rPr>
      </w:pPr>
      <w:r>
        <w:rPr>
          <w:rFonts w:ascii="方正黑体_GBK" w:eastAsia="方正黑体_GBK" w:cs="方正黑体_GBK" w:hint="eastAsia"/>
          <w:spacing w:val="-6"/>
          <w:sz w:val="32"/>
          <w:szCs w:val="32"/>
        </w:rPr>
        <w:t>一、总体要求</w:t>
      </w:r>
    </w:p>
    <w:p w:rsidR="00510E25" w:rsidRDefault="007D6FB5">
      <w:pPr>
        <w:spacing w:line="560" w:lineRule="exact"/>
        <w:ind w:firstLine="618"/>
        <w:rPr>
          <w:rFonts w:ascii="方正仿宋_GBK" w:eastAsia="方正仿宋_GBK" w:cs="方正仿宋_GBK"/>
          <w:spacing w:val="-6"/>
          <w:sz w:val="32"/>
          <w:szCs w:val="32"/>
        </w:rPr>
      </w:pPr>
      <w:r>
        <w:rPr>
          <w:rFonts w:ascii="方正仿宋_GBK" w:eastAsia="方正仿宋_GBK" w:cs="方正仿宋_GBK" w:hint="eastAsia"/>
          <w:spacing w:val="-6"/>
          <w:sz w:val="32"/>
          <w:szCs w:val="32"/>
        </w:rPr>
        <w:t>以习近平新时代中国特色社会主义思想为指导，全面贯彻落实党的二十大和习近平总书记关于加强医疗保障基金监管的重要指示批示精神，忠实履职，密切配合，深入开展专项整治，查处一批大案要案，打击一批犯罪团伙，不断完善制度规范，健全监管机制，坚决守住医保基金安全底线，实现好、维护好、发展好最广大人民根本利益。</w:t>
      </w:r>
    </w:p>
    <w:p w:rsidR="00510E25" w:rsidRDefault="007D6FB5">
      <w:pPr>
        <w:spacing w:line="560" w:lineRule="exact"/>
        <w:ind w:firstLine="618"/>
        <w:rPr>
          <w:rFonts w:ascii="方正黑体_GBK" w:eastAsia="方正黑体_GBK" w:cs="方正黑体_GBK"/>
          <w:spacing w:val="-6"/>
          <w:sz w:val="32"/>
          <w:szCs w:val="32"/>
        </w:rPr>
      </w:pPr>
      <w:r>
        <w:rPr>
          <w:rFonts w:ascii="方正黑体_GBK" w:eastAsia="方正黑体_GBK" w:cs="方正黑体_GBK" w:hint="eastAsia"/>
          <w:spacing w:val="-6"/>
          <w:sz w:val="32"/>
          <w:szCs w:val="32"/>
        </w:rPr>
        <w:t>二、基本原则</w:t>
      </w:r>
    </w:p>
    <w:p w:rsidR="00510E25" w:rsidRDefault="007D6FB5">
      <w:pPr>
        <w:spacing w:line="560" w:lineRule="exact"/>
        <w:ind w:firstLine="618"/>
        <w:rPr>
          <w:rFonts w:ascii="方正仿宋_GBK" w:eastAsia="方正仿宋_GBK" w:cs="方正仿宋_GBK"/>
          <w:spacing w:val="-6"/>
          <w:sz w:val="32"/>
          <w:szCs w:val="32"/>
        </w:rPr>
      </w:pPr>
      <w:r>
        <w:rPr>
          <w:rFonts w:ascii="方正楷体_GBK" w:eastAsia="方正楷体_GBK" w:cs="方正楷体_GBK" w:hint="eastAsia"/>
          <w:spacing w:val="-6"/>
          <w:sz w:val="32"/>
          <w:szCs w:val="32"/>
        </w:rPr>
        <w:t>（一）</w:t>
      </w:r>
      <w:r>
        <w:rPr>
          <w:rFonts w:ascii="方正楷体_GBK" w:eastAsia="方正楷体_GBK" w:cs="方正楷体_GBK" w:hint="eastAsia"/>
          <w:spacing w:val="-6"/>
          <w:sz w:val="32"/>
          <w:szCs w:val="32"/>
        </w:rPr>
        <w:t>坚持问题导向。</w:t>
      </w:r>
      <w:r>
        <w:rPr>
          <w:rFonts w:ascii="方正仿宋_GBK" w:eastAsia="方正仿宋_GBK" w:cs="方正仿宋_GBK" w:hint="eastAsia"/>
          <w:spacing w:val="-6"/>
          <w:sz w:val="32"/>
          <w:szCs w:val="32"/>
        </w:rPr>
        <w:t>聚焦党中央、国务院重点关注以及人民群众反映强烈的突出问题，聚焦基金监管重点难点问题，着力打击超越底线、屡禁不止的欺诈骗保行为。</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spacing w:val="-6"/>
          <w:sz w:val="32"/>
          <w:szCs w:val="32"/>
        </w:rPr>
        <w:lastRenderedPageBreak/>
        <w:t>（二）</w:t>
      </w:r>
      <w:r>
        <w:rPr>
          <w:rFonts w:ascii="方正楷体_GBK" w:eastAsia="方正楷体_GBK" w:cs="方正楷体_GBK" w:hint="eastAsia"/>
          <w:spacing w:val="-6"/>
          <w:sz w:val="32"/>
          <w:szCs w:val="32"/>
        </w:rPr>
        <w:t>坚持信息赋能。</w:t>
      </w:r>
      <w:r>
        <w:rPr>
          <w:rFonts w:ascii="方正仿宋_GBK" w:eastAsia="方正仿宋_GBK" w:cs="方正仿宋_GBK" w:hint="eastAsia"/>
          <w:spacing w:val="-6"/>
          <w:sz w:val="32"/>
          <w:szCs w:val="32"/>
        </w:rPr>
        <w:t>以医保信息平台为依托，构建大数据</w:t>
      </w:r>
      <w:r>
        <w:rPr>
          <w:rFonts w:ascii="方正仿宋_GBK" w:eastAsia="方正仿宋_GBK" w:cs="方正仿宋_GBK" w:hint="eastAsia"/>
          <w:bCs/>
          <w:sz w:val="32"/>
          <w:szCs w:val="32"/>
        </w:rPr>
        <w:t>模型，筛查分析可疑数据线索，不断完善非现场监管与现场监管有机结合的整体布局。建立部门间数据共享与研判机制，精准打击各类欺诈骗保行为。</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spacing w:val="-6"/>
          <w:sz w:val="32"/>
          <w:szCs w:val="32"/>
        </w:rPr>
        <w:t>（三）</w:t>
      </w:r>
      <w:r>
        <w:rPr>
          <w:rFonts w:ascii="方正楷体_GBK" w:eastAsia="方正楷体_GBK" w:cs="方正楷体_GBK" w:hint="eastAsia"/>
          <w:bCs/>
          <w:sz w:val="32"/>
          <w:szCs w:val="32"/>
        </w:rPr>
        <w:t>坚持协调联动。</w:t>
      </w:r>
      <w:r>
        <w:rPr>
          <w:rFonts w:ascii="方正仿宋_GBK" w:eastAsia="方正仿宋_GBK" w:cs="方正仿宋_GBK" w:hint="eastAsia"/>
          <w:bCs/>
          <w:sz w:val="32"/>
          <w:szCs w:val="32"/>
        </w:rPr>
        <w:t>统筹监管资源，明确责任分工，加强各部门间的协同配合和各层级间的上下联动，完善各司其职、各负其责、相互配合、齐抓共管的协同监管机制。</w:t>
      </w:r>
    </w:p>
    <w:p w:rsidR="00510E25" w:rsidRDefault="007D6FB5">
      <w:pPr>
        <w:spacing w:line="560" w:lineRule="exact"/>
        <w:ind w:firstLine="618"/>
        <w:rPr>
          <w:rFonts w:ascii="方正黑体_GBK" w:eastAsia="方正黑体_GBK" w:cs="方正黑体_GBK"/>
          <w:bCs/>
          <w:sz w:val="32"/>
          <w:szCs w:val="32"/>
        </w:rPr>
      </w:pPr>
      <w:r>
        <w:rPr>
          <w:rFonts w:ascii="方正黑体_GBK" w:eastAsia="方正黑体_GBK" w:cs="方正黑体_GBK" w:hint="eastAsia"/>
          <w:bCs/>
          <w:sz w:val="32"/>
          <w:szCs w:val="32"/>
        </w:rPr>
        <w:t>三、职责分工</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医保部门负责牵头开展专项整治，加强人员力量，强化技术手段，对纳入医疗保障基金支付范围的医疗服务行为和费用进行监督，依法查处违法使用医疗保障基金的行为。</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政法委负责统筹推动相关单位开展打击欺诈骗保工作，将相关工作纳入平安</w:t>
      </w:r>
      <w:r w:rsidR="00962CA7">
        <w:rPr>
          <w:rFonts w:ascii="方正仿宋_GBK" w:eastAsia="方正仿宋_GBK" w:cs="方正仿宋_GBK" w:hint="eastAsia"/>
          <w:bCs/>
          <w:sz w:val="32"/>
          <w:szCs w:val="32"/>
        </w:rPr>
        <w:t>**</w:t>
      </w:r>
      <w:bookmarkStart w:id="0" w:name="_GoBack"/>
      <w:bookmarkEnd w:id="0"/>
      <w:r>
        <w:rPr>
          <w:rFonts w:ascii="方正仿宋_GBK" w:eastAsia="方正仿宋_GBK" w:cs="方正仿宋_GBK" w:hint="eastAsia"/>
          <w:bCs/>
          <w:sz w:val="32"/>
          <w:szCs w:val="32"/>
        </w:rPr>
        <w:t>考核。</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检察机关负责依法审查逮捕、审查起诉各类欺诈骗保犯罪案件，并对相关案件办理实施法律监督。对重大、疑难、复杂案件提前介入引导侦查，推动研究解决欺诈骗保司法实践中反映突出的法律适用问题，通过制发检察建议、工作提示等方式堵漏建制。</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公安部门负责严厉打击各类欺诈骗保犯罪行为，对医保领域不构成刑事处罚的犯罪嫌疑人需要行政处理的，依法移送医保部门。</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财政部门依职责对医保基金使用管理情况实施监督，协助完成医疗收费电子票据查验等。</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卫生健康部门负责</w:t>
      </w:r>
      <w:r>
        <w:rPr>
          <w:rFonts w:ascii="方正仿宋_GBK" w:eastAsia="方正仿宋_GBK" w:cs="方正仿宋_GBK" w:hint="eastAsia"/>
          <w:bCs/>
          <w:sz w:val="32"/>
          <w:szCs w:val="32"/>
        </w:rPr>
        <w:t>加强医疗机构和医疗服务行业监管，督促</w:t>
      </w:r>
      <w:r>
        <w:rPr>
          <w:rFonts w:ascii="方正仿宋_GBK" w:eastAsia="方正仿宋_GBK" w:cs="方正仿宋_GBK" w:hint="eastAsia"/>
          <w:bCs/>
          <w:sz w:val="32"/>
          <w:szCs w:val="32"/>
        </w:rPr>
        <w:lastRenderedPageBreak/>
        <w:t>医疗机构规范诊疗行为；根据核实的情况，对医疗机构和相关人员的违法行为依法依规处理；规范和加强医疗机构内部价格管理。</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各部门要依法依职责开展专项整治工作，确保整治效果，不断完善协同监管机制，强化线索排查和案件情况通报，健全重大案件同步上案和挂牌督办制度，推动行政执法与刑事司法深度衔接。</w:t>
      </w:r>
    </w:p>
    <w:p w:rsidR="00510E25" w:rsidRDefault="007D6FB5">
      <w:pPr>
        <w:spacing w:line="560" w:lineRule="exact"/>
        <w:ind w:firstLine="618"/>
        <w:rPr>
          <w:rFonts w:ascii="方正黑体_GBK" w:eastAsia="方正黑体_GBK" w:cs="方正黑体_GBK"/>
          <w:bCs/>
          <w:sz w:val="32"/>
          <w:szCs w:val="32"/>
        </w:rPr>
      </w:pPr>
      <w:r>
        <w:rPr>
          <w:rFonts w:ascii="方正黑体_GBK" w:eastAsia="方正黑体_GBK" w:cs="方正黑体_GBK" w:hint="eastAsia"/>
          <w:bCs/>
          <w:sz w:val="32"/>
          <w:szCs w:val="32"/>
        </w:rPr>
        <w:t>四、工作举措</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spacing w:val="-6"/>
          <w:sz w:val="32"/>
          <w:szCs w:val="32"/>
        </w:rPr>
        <w:t>（一）</w:t>
      </w:r>
      <w:r>
        <w:rPr>
          <w:rFonts w:ascii="方正楷体_GBK" w:eastAsia="方正楷体_GBK" w:cs="方正楷体_GBK" w:hint="eastAsia"/>
          <w:bCs/>
          <w:sz w:val="32"/>
          <w:szCs w:val="32"/>
        </w:rPr>
        <w:t>聚焦整治重点。</w:t>
      </w:r>
      <w:r>
        <w:rPr>
          <w:rFonts w:ascii="方正仿宋_GBK" w:eastAsia="方正仿宋_GBK" w:cs="方正仿宋_GBK" w:hint="eastAsia"/>
          <w:bCs/>
          <w:sz w:val="32"/>
          <w:szCs w:val="32"/>
        </w:rPr>
        <w:t>依据《医疗保障基金使用监督管理条例》中有关规定，按照国家医保局统一部署和市医保局统一安排，今年我区医保领域打击欺诈骗保专项整治针对“假病人”“假病情”等欺诈骗保行为进行重点打击。</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一是聚焦骨科、血液净化、心血管内科、检查、检验、康复理疗等重点领域。对骨科、血液净化、心血管内科领域，结合国家医保局下发的骨科高值医用耗材、冠状动脉介入治疗、血液净化专项检查工作指南，开展打击欺诈骗保工作。结合实际，全面开展排查整治，对检查、检验、康复理疗领域，查处欺诈骗保违法犯罪行为。</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二是聚焦重点药品、耗材。运用好现有的监测大</w:t>
      </w:r>
      <w:r>
        <w:rPr>
          <w:rFonts w:ascii="方正仿宋_GBK" w:eastAsia="方正仿宋_GBK" w:cs="方正仿宋_GBK" w:hint="eastAsia"/>
          <w:bCs/>
          <w:sz w:val="32"/>
          <w:szCs w:val="32"/>
        </w:rPr>
        <w:t>数据，对</w:t>
      </w:r>
      <w:r>
        <w:rPr>
          <w:rFonts w:eastAsia="方正仿宋_GBK"/>
          <w:bCs/>
          <w:sz w:val="32"/>
          <w:szCs w:val="32"/>
        </w:rPr>
        <w:t>2022</w:t>
      </w:r>
      <w:r>
        <w:rPr>
          <w:rFonts w:ascii="方正仿宋_GBK" w:eastAsia="方正仿宋_GBK" w:cs="方正仿宋_GBK" w:hint="eastAsia"/>
          <w:bCs/>
          <w:sz w:val="32"/>
          <w:szCs w:val="32"/>
        </w:rPr>
        <w:t>年医保结算费用排名靠前重点药品耗材（附件</w:t>
      </w:r>
      <w:r>
        <w:rPr>
          <w:rFonts w:eastAsia="方正仿宋_GBK" w:hint="eastAsia"/>
          <w:bCs/>
          <w:sz w:val="32"/>
          <w:szCs w:val="32"/>
        </w:rPr>
        <w:t>1</w:t>
      </w:r>
      <w:r>
        <w:rPr>
          <w:rFonts w:ascii="方正仿宋_GBK" w:eastAsia="方正仿宋_GBK" w:cs="方正仿宋_GBK" w:hint="eastAsia"/>
          <w:bCs/>
          <w:sz w:val="32"/>
          <w:szCs w:val="32"/>
        </w:rPr>
        <w:t>）的基金使用情况予以监测，对其他出现异常增长的药品、耗材等，也要予以重点关注，分析其中可能存在的欺诈骗保行为，并予以严厉打击。</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三是聚焦虚假就医、医保药品倒卖等重点行为。特别要针对异地就医、门诊统筹等政策实施后容易发生的违法违规行为（附</w:t>
      </w:r>
      <w:r>
        <w:rPr>
          <w:rFonts w:ascii="方正仿宋_GBK" w:eastAsia="方正仿宋_GBK" w:cs="方正仿宋_GBK" w:hint="eastAsia"/>
          <w:bCs/>
          <w:sz w:val="32"/>
          <w:szCs w:val="32"/>
        </w:rPr>
        <w:lastRenderedPageBreak/>
        <w:t>件</w:t>
      </w:r>
      <w:r>
        <w:rPr>
          <w:rFonts w:eastAsia="方正仿宋_GBK" w:hint="eastAsia"/>
          <w:bCs/>
          <w:sz w:val="32"/>
          <w:szCs w:val="32"/>
        </w:rPr>
        <w:t>2</w:t>
      </w:r>
      <w:r>
        <w:rPr>
          <w:rFonts w:ascii="方正仿宋_GBK" w:eastAsia="方正仿宋_GBK" w:cs="方正仿宋_GBK" w:hint="eastAsia"/>
          <w:bCs/>
          <w:sz w:val="32"/>
          <w:szCs w:val="32"/>
        </w:rPr>
        <w:t>），严厉打击涉嫌违法违规的机构和团伙采取有效措施加强监管。</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（二）强化大数据监管。</w:t>
      </w:r>
      <w:r>
        <w:rPr>
          <w:rFonts w:ascii="方正仿宋_GBK" w:eastAsia="方正仿宋_GBK" w:cs="方正仿宋_GBK" w:hint="eastAsia"/>
          <w:bCs/>
          <w:sz w:val="32"/>
          <w:szCs w:val="32"/>
        </w:rPr>
        <w:t>逐条核查国家医保局联合公安部门根据大数据模型筛查下发的可疑线索核查任务，做到逐条反馈、逐级上报，同时结合我区实际，开展大数据监管，有</w:t>
      </w:r>
      <w:r>
        <w:rPr>
          <w:rFonts w:ascii="方正仿宋_GBK" w:eastAsia="方正仿宋_GBK" w:cs="方正仿宋_GBK" w:hint="eastAsia"/>
          <w:bCs/>
          <w:sz w:val="32"/>
          <w:szCs w:val="32"/>
        </w:rPr>
        <w:t>针对性的开展筛查分析。加强部门间数据共享运用，打破数据壁垒，不断强化数据赋能，提升精准化、智能化水平。</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（三）加强宣传曝光和舆情监测。</w:t>
      </w:r>
      <w:r>
        <w:rPr>
          <w:rFonts w:ascii="方正仿宋_GBK" w:eastAsia="方正仿宋_GBK" w:cs="方正仿宋_GBK" w:hint="eastAsia"/>
          <w:bCs/>
          <w:sz w:val="32"/>
          <w:szCs w:val="32"/>
        </w:rPr>
        <w:t>各部门要结合专项整治工作重点及进展，梳理总结典型经验，曝光典型案例，强化警示震慑。建立舆情应对机制，做好舆情风险评估，制定舆情应对预案，对有重大舆情风险的要及时处置上报。</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（四）健全长效机制</w:t>
      </w:r>
      <w:r>
        <w:rPr>
          <w:rFonts w:ascii="方正仿宋_GBK" w:eastAsia="方正仿宋_GBK" w:cs="方正仿宋_GBK" w:hint="eastAsia"/>
          <w:bCs/>
          <w:sz w:val="32"/>
          <w:szCs w:val="32"/>
        </w:rPr>
        <w:t>。各部门要将完善医保基金监管制度机制贯穿专项整治工作始终，制定有效措施，不断健全打击欺诈骗保长效机制。</w:t>
      </w:r>
    </w:p>
    <w:p w:rsidR="00510E25" w:rsidRDefault="007D6FB5">
      <w:pPr>
        <w:spacing w:line="560" w:lineRule="exact"/>
        <w:ind w:firstLine="618"/>
        <w:rPr>
          <w:rFonts w:ascii="方正黑体_GBK" w:eastAsia="方正黑体_GBK" w:cs="方正黑体_GBK"/>
          <w:bCs/>
          <w:sz w:val="32"/>
          <w:szCs w:val="32"/>
        </w:rPr>
      </w:pPr>
      <w:r>
        <w:rPr>
          <w:rFonts w:ascii="方正黑体_GBK" w:eastAsia="方正黑体_GBK" w:cs="方正黑体_GBK" w:hint="eastAsia"/>
          <w:bCs/>
          <w:sz w:val="32"/>
          <w:szCs w:val="32"/>
        </w:rPr>
        <w:t>五、工作安排</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（一）启动整治工作。</w:t>
      </w:r>
      <w:r>
        <w:rPr>
          <w:rFonts w:ascii="方正仿宋_GBK" w:eastAsia="方正仿宋_GBK" w:cs="方正仿宋_GBK" w:hint="eastAsia"/>
          <w:bCs/>
          <w:sz w:val="32"/>
          <w:szCs w:val="32"/>
        </w:rPr>
        <w:t>六部门联合下发关于开展打击欺诈骗保专项整治工作的通</w:t>
      </w:r>
      <w:r>
        <w:rPr>
          <w:rFonts w:ascii="方正仿宋_GBK" w:eastAsia="方正仿宋_GBK" w:cs="方正仿宋_GBK" w:hint="eastAsia"/>
          <w:bCs/>
          <w:sz w:val="32"/>
          <w:szCs w:val="32"/>
        </w:rPr>
        <w:t>知，召开江北</w:t>
      </w:r>
      <w:r>
        <w:rPr>
          <w:rFonts w:eastAsia="方正仿宋_GBK"/>
          <w:bCs/>
          <w:sz w:val="32"/>
          <w:szCs w:val="32"/>
        </w:rPr>
        <w:t>区</w:t>
      </w:r>
      <w:r>
        <w:rPr>
          <w:rFonts w:eastAsia="方正仿宋_GBK"/>
          <w:bCs/>
          <w:sz w:val="32"/>
          <w:szCs w:val="32"/>
        </w:rPr>
        <w:t>2023</w:t>
      </w:r>
      <w:r>
        <w:rPr>
          <w:rFonts w:eastAsia="方正仿宋_GBK"/>
          <w:bCs/>
          <w:sz w:val="32"/>
          <w:szCs w:val="32"/>
        </w:rPr>
        <w:t>年打</w:t>
      </w:r>
      <w:r>
        <w:rPr>
          <w:rFonts w:ascii="方正仿宋_GBK" w:eastAsia="方正仿宋_GBK" w:cs="方正仿宋_GBK" w:hint="eastAsia"/>
          <w:bCs/>
          <w:sz w:val="32"/>
          <w:szCs w:val="32"/>
        </w:rPr>
        <w:t>击欺诈骗保专项整治会议，对整治工作进行动员部署。（</w:t>
      </w:r>
      <w:r>
        <w:rPr>
          <w:rFonts w:eastAsia="方正仿宋_GBK"/>
          <w:bCs/>
          <w:sz w:val="32"/>
          <w:szCs w:val="32"/>
        </w:rPr>
        <w:t>2023</w:t>
      </w:r>
      <w:r>
        <w:rPr>
          <w:rFonts w:eastAsia="方正仿宋_GBK"/>
          <w:bCs/>
          <w:sz w:val="32"/>
          <w:szCs w:val="32"/>
        </w:rPr>
        <w:t>年</w:t>
      </w:r>
      <w:r>
        <w:rPr>
          <w:rFonts w:eastAsia="方正仿宋_GBK"/>
          <w:bCs/>
          <w:sz w:val="32"/>
          <w:szCs w:val="32"/>
        </w:rPr>
        <w:t>8</w:t>
      </w:r>
      <w:r>
        <w:rPr>
          <w:rFonts w:eastAsia="方正仿宋_GBK"/>
          <w:bCs/>
          <w:sz w:val="32"/>
          <w:szCs w:val="32"/>
        </w:rPr>
        <w:t>月</w:t>
      </w:r>
      <w:r>
        <w:rPr>
          <w:rFonts w:eastAsia="方正仿宋_GBK"/>
          <w:bCs/>
          <w:sz w:val="32"/>
          <w:szCs w:val="32"/>
        </w:rPr>
        <w:t>20</w:t>
      </w:r>
      <w:r>
        <w:rPr>
          <w:rFonts w:ascii="方正仿宋_GBK" w:eastAsia="方正仿宋_GBK" w:cs="方正仿宋_GBK" w:hint="eastAsia"/>
          <w:bCs/>
          <w:sz w:val="32"/>
          <w:szCs w:val="32"/>
        </w:rPr>
        <w:t>日前完成）</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（二）开展集中整治。</w:t>
      </w:r>
      <w:r>
        <w:rPr>
          <w:rFonts w:ascii="方正仿宋_GBK" w:eastAsia="方正仿宋_GBK" w:cs="方正仿宋_GBK" w:hint="eastAsia"/>
          <w:bCs/>
          <w:sz w:val="32"/>
          <w:szCs w:val="32"/>
        </w:rPr>
        <w:t>按照整治重点，依纪依法依规开展联合整治工作。区医保部门牵头对辖区内定点医疗机构开展现场检查。（</w:t>
      </w:r>
      <w:r>
        <w:rPr>
          <w:rFonts w:eastAsia="方正仿宋_GBK"/>
          <w:bCs/>
          <w:sz w:val="32"/>
          <w:szCs w:val="32"/>
        </w:rPr>
        <w:t>2023</w:t>
      </w:r>
      <w:r>
        <w:rPr>
          <w:rFonts w:eastAsia="方正仿宋_GBK"/>
          <w:bCs/>
          <w:sz w:val="32"/>
          <w:szCs w:val="32"/>
        </w:rPr>
        <w:t>年</w:t>
      </w:r>
      <w:r>
        <w:rPr>
          <w:rFonts w:eastAsia="方正仿宋_GBK"/>
          <w:bCs/>
          <w:sz w:val="32"/>
          <w:szCs w:val="32"/>
        </w:rPr>
        <w:t>11</w:t>
      </w:r>
      <w:r>
        <w:rPr>
          <w:rFonts w:ascii="方正仿宋_GBK" w:eastAsia="方正仿宋_GBK" w:cs="方正仿宋_GBK" w:hint="eastAsia"/>
          <w:bCs/>
          <w:sz w:val="32"/>
          <w:szCs w:val="32"/>
        </w:rPr>
        <w:t>月完成）</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（三）加强总结上报。</w:t>
      </w:r>
      <w:r>
        <w:rPr>
          <w:rFonts w:ascii="方正仿宋_GBK" w:eastAsia="方正仿宋_GBK" w:cs="方正仿宋_GBK" w:hint="eastAsia"/>
          <w:bCs/>
          <w:sz w:val="32"/>
          <w:szCs w:val="32"/>
        </w:rPr>
        <w:t>及时梳理专项整治进展情况，分析典型案例，加强经验总结并及时上报。按季度填报医保基金工作情</w:t>
      </w:r>
      <w:r>
        <w:rPr>
          <w:rFonts w:ascii="方正仿宋_GBK" w:eastAsia="方正仿宋_GBK" w:cs="方正仿宋_GBK" w:hint="eastAsia"/>
          <w:bCs/>
          <w:sz w:val="32"/>
          <w:szCs w:val="32"/>
        </w:rPr>
        <w:lastRenderedPageBreak/>
        <w:t>况统计表，</w:t>
      </w:r>
      <w:r>
        <w:rPr>
          <w:rFonts w:eastAsia="方正仿宋_GBK"/>
          <w:bCs/>
          <w:sz w:val="32"/>
          <w:szCs w:val="32"/>
        </w:rPr>
        <w:t>2023</w:t>
      </w:r>
      <w:r>
        <w:rPr>
          <w:rFonts w:eastAsia="方正仿宋_GBK"/>
          <w:bCs/>
          <w:sz w:val="32"/>
          <w:szCs w:val="32"/>
        </w:rPr>
        <w:t>年</w:t>
      </w:r>
      <w:r>
        <w:rPr>
          <w:rFonts w:eastAsia="方正仿宋_GBK"/>
          <w:bCs/>
          <w:sz w:val="32"/>
          <w:szCs w:val="32"/>
        </w:rPr>
        <w:t>11</w:t>
      </w:r>
      <w:r>
        <w:rPr>
          <w:rFonts w:eastAsia="方正仿宋_GBK"/>
          <w:bCs/>
          <w:sz w:val="32"/>
          <w:szCs w:val="32"/>
        </w:rPr>
        <w:t>月全面总结汇</w:t>
      </w:r>
      <w:r>
        <w:rPr>
          <w:rFonts w:ascii="方正仿宋_GBK" w:eastAsia="方正仿宋_GBK" w:cs="方正仿宋_GBK" w:hint="eastAsia"/>
          <w:bCs/>
          <w:sz w:val="32"/>
          <w:szCs w:val="32"/>
        </w:rPr>
        <w:t>报专项整治行动情况。（</w:t>
      </w:r>
      <w:r>
        <w:rPr>
          <w:rFonts w:eastAsia="方正仿宋_GBK"/>
          <w:bCs/>
          <w:sz w:val="32"/>
          <w:szCs w:val="32"/>
        </w:rPr>
        <w:t>2023</w:t>
      </w:r>
      <w:r>
        <w:rPr>
          <w:rFonts w:eastAsia="方正仿宋_GBK"/>
          <w:bCs/>
          <w:sz w:val="32"/>
          <w:szCs w:val="32"/>
        </w:rPr>
        <w:t>年</w:t>
      </w:r>
      <w:r>
        <w:rPr>
          <w:rFonts w:eastAsia="方正仿宋_GBK"/>
          <w:bCs/>
          <w:sz w:val="32"/>
          <w:szCs w:val="32"/>
        </w:rPr>
        <w:t>11</w:t>
      </w:r>
      <w:r>
        <w:rPr>
          <w:rFonts w:eastAsia="方正仿宋_GBK"/>
          <w:bCs/>
          <w:sz w:val="32"/>
          <w:szCs w:val="32"/>
        </w:rPr>
        <w:t>月</w:t>
      </w:r>
      <w:r>
        <w:rPr>
          <w:rFonts w:ascii="方正仿宋_GBK" w:eastAsia="方正仿宋_GBK" w:cs="方正仿宋_GBK" w:hint="eastAsia"/>
          <w:bCs/>
          <w:sz w:val="32"/>
          <w:szCs w:val="32"/>
        </w:rPr>
        <w:t>完成）</w:t>
      </w:r>
    </w:p>
    <w:p w:rsidR="00510E25" w:rsidRDefault="007D6FB5">
      <w:pPr>
        <w:spacing w:line="560" w:lineRule="exact"/>
        <w:ind w:firstLine="618"/>
        <w:rPr>
          <w:rFonts w:ascii="方正黑体_GBK" w:eastAsia="方正黑体_GBK" w:cs="方正黑体_GBK"/>
          <w:bCs/>
          <w:sz w:val="32"/>
          <w:szCs w:val="32"/>
        </w:rPr>
      </w:pPr>
      <w:r>
        <w:rPr>
          <w:rFonts w:ascii="方正黑体_GBK" w:eastAsia="方正黑体_GBK" w:cs="方正黑体_GBK" w:hint="eastAsia"/>
          <w:bCs/>
          <w:sz w:val="32"/>
          <w:szCs w:val="32"/>
        </w:rPr>
        <w:t>六、工作要求</w:t>
      </w:r>
    </w:p>
    <w:p w:rsidR="00510E25" w:rsidRDefault="007D6FB5">
      <w:pPr>
        <w:spacing w:line="560" w:lineRule="exact"/>
        <w:ind w:firstLine="618"/>
        <w:rPr>
          <w:rFonts w:ascii="方正仿宋_GBK" w:eastAsia="方正仿宋_GBK" w:cs="方正仿宋_GBK"/>
          <w:bCs/>
          <w:sz w:val="32"/>
          <w:szCs w:val="32"/>
        </w:rPr>
      </w:pPr>
      <w:r>
        <w:rPr>
          <w:rFonts w:ascii="方正仿宋_GBK" w:eastAsia="方正仿宋_GBK" w:cs="方正仿宋_GBK" w:hint="eastAsia"/>
          <w:bCs/>
          <w:sz w:val="32"/>
          <w:szCs w:val="32"/>
        </w:rPr>
        <w:t>医保、检察、公安、财政、卫生健康部门要充分认识做好专项整治的重要性，加强协调联动，有力打击欺诈骗保行为。</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（一）加强组织领导。</w:t>
      </w:r>
      <w:r>
        <w:rPr>
          <w:rFonts w:ascii="方正仿宋_GBK" w:eastAsia="方正仿宋_GBK" w:cs="方正仿宋_GBK" w:hint="eastAsia"/>
          <w:bCs/>
          <w:sz w:val="32"/>
          <w:szCs w:val="32"/>
        </w:rPr>
        <w:t>成立专项整治工作领导小组，要求各单位严肃工作纪律，严格遵守执法、安全、保密、廉洁等各项规定，明确整治重点，细化责任分工，依法忠实履职。</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（二）深化部门联动。</w:t>
      </w:r>
      <w:r>
        <w:rPr>
          <w:rFonts w:ascii="方正仿宋_GBK" w:eastAsia="方正仿宋_GBK" w:cs="方正仿宋_GBK" w:hint="eastAsia"/>
          <w:bCs/>
          <w:sz w:val="32"/>
          <w:szCs w:val="32"/>
        </w:rPr>
        <w:t>要充分发挥各部门优势，强化部门合力，加强线索排查、案件移送、联查联办、情况通报等。要加强与纪检监察部门的街接配合，积极移交涉嫌腐败相关问题线索，推进打击欺诈骗保、纠正医药领域不正之风与腐败问题一体纠治。</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（三）强化责任落实。</w:t>
      </w:r>
      <w:r>
        <w:rPr>
          <w:rFonts w:ascii="方正仿宋_GBK" w:eastAsia="方正仿宋_GBK" w:cs="方正仿宋_GBK" w:hint="eastAsia"/>
          <w:bCs/>
          <w:sz w:val="32"/>
          <w:szCs w:val="32"/>
        </w:rPr>
        <w:t>要压实</w:t>
      </w:r>
      <w:r>
        <w:rPr>
          <w:rFonts w:ascii="方正仿宋_GBK" w:eastAsia="方正仿宋_GBK" w:cs="方正仿宋_GBK" w:hint="eastAsia"/>
          <w:bCs/>
          <w:sz w:val="32"/>
          <w:szCs w:val="32"/>
        </w:rPr>
        <w:t>工作责任，建立健全评价考核机制。区医保局将把专项整治工作开展情况与基金监管综合评价相衔接，对积极作为、成效显著的上报市医保局予以通报表扬，对进展缓慢、敷衍塞责的予以批评整改。</w:t>
      </w:r>
    </w:p>
    <w:p w:rsidR="00510E25" w:rsidRDefault="007D6FB5">
      <w:pPr>
        <w:spacing w:line="560" w:lineRule="exact"/>
        <w:ind w:firstLine="618"/>
        <w:rPr>
          <w:rFonts w:ascii="方正仿宋_GBK" w:eastAsia="方正仿宋_GBK" w:cs="方正仿宋_GBK"/>
          <w:bCs/>
          <w:sz w:val="32"/>
          <w:szCs w:val="32"/>
        </w:rPr>
      </w:pPr>
      <w:r>
        <w:rPr>
          <w:rFonts w:ascii="方正楷体_GBK" w:eastAsia="方正楷体_GBK" w:cs="方正楷体_GBK" w:hint="eastAsia"/>
          <w:bCs/>
          <w:sz w:val="32"/>
          <w:szCs w:val="32"/>
        </w:rPr>
        <w:t>（四）强化保障措施</w:t>
      </w:r>
      <w:r>
        <w:rPr>
          <w:rFonts w:ascii="方正仿宋_GBK" w:eastAsia="方正仿宋_GBK" w:cs="方正仿宋_GBK" w:hint="eastAsia"/>
          <w:bCs/>
          <w:sz w:val="32"/>
          <w:szCs w:val="32"/>
        </w:rPr>
        <w:t>。医保、检察、公安、财政、卫生健康部门要加大对监督检查机构、人员、车辆等方面的支持配合力度，做好协作配合，形成医疗保险基金监管合力，构建基金监管新格局。</w:t>
      </w:r>
    </w:p>
    <w:p w:rsidR="00510E25" w:rsidRDefault="00510E25">
      <w:pPr>
        <w:rPr>
          <w:rFonts w:ascii="方正仿宋_GBK" w:eastAsia="方正仿宋_GBK" w:cs="方正仿宋_GBK"/>
          <w:bCs/>
          <w:sz w:val="32"/>
          <w:szCs w:val="32"/>
        </w:rPr>
      </w:pPr>
    </w:p>
    <w:p w:rsidR="00510E25" w:rsidRDefault="007D6FB5">
      <w:pPr>
        <w:rPr>
          <w:rFonts w:eastAsia="方正仿宋_GBK"/>
          <w:sz w:val="32"/>
          <w:szCs w:val="32"/>
        </w:rPr>
      </w:pPr>
      <w:r>
        <w:rPr>
          <w:rFonts w:ascii="方正仿宋_GBK" w:eastAsia="方正仿宋_GBK" w:cs="方正仿宋_GBK" w:hint="eastAsia"/>
          <w:bCs/>
          <w:sz w:val="32"/>
          <w:szCs w:val="32"/>
        </w:rPr>
        <w:t>区</w:t>
      </w:r>
      <w:r>
        <w:rPr>
          <w:rFonts w:ascii="方正仿宋_GBK" w:eastAsia="方正仿宋_GBK" w:cs="方正仿宋_GBK" w:hint="eastAsia"/>
          <w:bCs/>
          <w:sz w:val="32"/>
          <w:szCs w:val="32"/>
        </w:rPr>
        <w:t xml:space="preserve"> </w:t>
      </w:r>
      <w:r>
        <w:rPr>
          <w:rFonts w:ascii="方正仿宋_GBK" w:eastAsia="方正仿宋_GBK" w:cs="方正仿宋_GBK" w:hint="eastAsia"/>
          <w:bCs/>
          <w:sz w:val="32"/>
          <w:szCs w:val="32"/>
        </w:rPr>
        <w:t>医</w:t>
      </w:r>
      <w:r>
        <w:rPr>
          <w:rFonts w:ascii="方正仿宋_GBK" w:eastAsia="方正仿宋_GBK" w:cs="方正仿宋_GBK" w:hint="eastAsia"/>
          <w:bCs/>
          <w:sz w:val="32"/>
          <w:szCs w:val="32"/>
        </w:rPr>
        <w:t xml:space="preserve"> </w:t>
      </w:r>
      <w:r>
        <w:rPr>
          <w:rFonts w:ascii="方正仿宋_GBK" w:eastAsia="方正仿宋_GBK" w:cs="方正仿宋_GBK" w:hint="eastAsia"/>
          <w:bCs/>
          <w:sz w:val="32"/>
          <w:szCs w:val="32"/>
        </w:rPr>
        <w:t>保</w:t>
      </w:r>
      <w:r>
        <w:rPr>
          <w:rFonts w:ascii="方正仿宋_GBK" w:eastAsia="方正仿宋_GBK" w:cs="方正仿宋_GBK" w:hint="eastAsia"/>
          <w:bCs/>
          <w:sz w:val="32"/>
          <w:szCs w:val="32"/>
        </w:rPr>
        <w:t xml:space="preserve"> </w:t>
      </w:r>
      <w:r>
        <w:rPr>
          <w:rFonts w:ascii="方正仿宋_GBK" w:eastAsia="方正仿宋_GBK" w:cs="方正仿宋_GBK" w:hint="eastAsia"/>
          <w:bCs/>
          <w:sz w:val="32"/>
          <w:szCs w:val="32"/>
        </w:rPr>
        <w:t>局</w:t>
      </w:r>
      <w:r>
        <w:rPr>
          <w:rFonts w:ascii="方正仿宋_GBK" w:eastAsia="方正仿宋_GBK" w:cs="方正仿宋_GBK" w:hint="eastAsia"/>
          <w:bCs/>
          <w:sz w:val="32"/>
          <w:szCs w:val="32"/>
        </w:rPr>
        <w:t xml:space="preserve"> </w:t>
      </w:r>
      <w:r>
        <w:rPr>
          <w:rFonts w:ascii="方正仿宋_GBK" w:eastAsia="方正仿宋_GBK" w:cs="方正仿宋_GBK" w:hint="eastAsia"/>
          <w:bCs/>
          <w:sz w:val="32"/>
          <w:szCs w:val="32"/>
        </w:rPr>
        <w:t>联系人：</w:t>
      </w:r>
      <w:r>
        <w:rPr>
          <w:rFonts w:eastAsia="方正仿宋_GBK" w:hint="eastAsia"/>
          <w:sz w:val="32"/>
          <w:szCs w:val="32"/>
        </w:rPr>
        <w:t>徐</w:t>
      </w:r>
      <w:r>
        <w:rPr>
          <w:rFonts w:eastAsia="方正仿宋_GBK" w:hint="eastAsia"/>
          <w:sz w:val="32"/>
          <w:szCs w:val="32"/>
        </w:rPr>
        <w:t xml:space="preserve">  </w:t>
      </w:r>
      <w:r>
        <w:rPr>
          <w:rFonts w:eastAsia="方正仿宋_GBK" w:hint="eastAsia"/>
          <w:sz w:val="32"/>
          <w:szCs w:val="32"/>
        </w:rPr>
        <w:t>荣</w:t>
      </w:r>
      <w:r>
        <w:rPr>
          <w:rFonts w:eastAsia="方正仿宋_GBK" w:hint="eastAsia"/>
          <w:sz w:val="32"/>
          <w:szCs w:val="32"/>
        </w:rPr>
        <w:t xml:space="preserve">    </w:t>
      </w:r>
      <w:r>
        <w:rPr>
          <w:rFonts w:eastAsia="方正仿宋_GBK" w:hint="eastAsia"/>
          <w:sz w:val="32"/>
          <w:szCs w:val="32"/>
        </w:rPr>
        <w:t>联系电话：</w:t>
      </w:r>
      <w:r>
        <w:rPr>
          <w:rFonts w:eastAsia="方正仿宋_GBK" w:hint="eastAsia"/>
          <w:sz w:val="32"/>
          <w:szCs w:val="32"/>
        </w:rPr>
        <w:t>15002387472</w:t>
      </w:r>
    </w:p>
    <w:p w:rsidR="00510E25" w:rsidRDefault="007D6FB5">
      <w:pPr>
        <w:pStyle w:val="4"/>
        <w:spacing w:before="0" w:after="0" w:line="580" w:lineRule="exact"/>
        <w:rPr>
          <w:rFonts w:ascii="Times New Roman" w:eastAsia="方正仿宋_GBK" w:hAnsi="Times New Roman"/>
          <w:sz w:val="32"/>
          <w:szCs w:val="32"/>
        </w:rPr>
      </w:pPr>
      <w:r>
        <w:rPr>
          <w:rFonts w:eastAsia="方正仿宋_GBK" w:hint="eastAsia"/>
          <w:sz w:val="32"/>
          <w:szCs w:val="32"/>
        </w:rPr>
        <w:lastRenderedPageBreak/>
        <w:t>区</w:t>
      </w:r>
      <w:r>
        <w:rPr>
          <w:rFonts w:eastAsia="方正仿宋_GBK" w:hint="eastAsia"/>
          <w:sz w:val="32"/>
          <w:szCs w:val="32"/>
        </w:rPr>
        <w:t xml:space="preserve"> </w:t>
      </w:r>
      <w:r>
        <w:rPr>
          <w:rFonts w:eastAsia="方正仿宋_GBK" w:hint="eastAsia"/>
          <w:sz w:val="32"/>
          <w:szCs w:val="32"/>
        </w:rPr>
        <w:t>委</w:t>
      </w:r>
      <w:r>
        <w:rPr>
          <w:rFonts w:eastAsia="方正仿宋_GBK" w:hint="eastAsia"/>
          <w:sz w:val="32"/>
          <w:szCs w:val="32"/>
        </w:rPr>
        <w:t xml:space="preserve"> </w:t>
      </w:r>
      <w:r>
        <w:rPr>
          <w:rFonts w:eastAsia="方正仿宋_GBK" w:hint="eastAsia"/>
          <w:sz w:val="32"/>
          <w:szCs w:val="32"/>
        </w:rPr>
        <w:t>政法委联系人：</w:t>
      </w:r>
      <w:r>
        <w:rPr>
          <w:rFonts w:ascii="方正仿宋_GBK" w:eastAsia="方正仿宋_GBK" w:cs="方正仿宋_GBK" w:hint="eastAsia"/>
          <w:sz w:val="32"/>
          <w:szCs w:val="32"/>
        </w:rPr>
        <w:t>郑渝川</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联系电话：</w:t>
      </w:r>
      <w:r>
        <w:rPr>
          <w:rFonts w:ascii="Times New Roman" w:eastAsia="方正仿宋_GBK" w:hAnsi="Times New Roman" w:hint="eastAsia"/>
          <w:sz w:val="32"/>
          <w:szCs w:val="32"/>
        </w:rPr>
        <w:t>19923861243</w:t>
      </w:r>
    </w:p>
    <w:p w:rsidR="00510E25" w:rsidRDefault="007D6FB5">
      <w:pPr>
        <w:rPr>
          <w:rFonts w:eastAsia="方正仿宋_GBK"/>
          <w:sz w:val="32"/>
          <w:szCs w:val="32"/>
        </w:rPr>
      </w:pPr>
      <w:r>
        <w:rPr>
          <w:rFonts w:ascii="方正仿宋_GBK" w:eastAsia="方正仿宋_GBK" w:cs="方正仿宋_GBK" w:hint="eastAsia"/>
          <w:sz w:val="32"/>
          <w:szCs w:val="32"/>
        </w:rPr>
        <w:t>区人民检察院联系人：王</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雷</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联系电话：</w:t>
      </w:r>
      <w:r>
        <w:rPr>
          <w:rFonts w:eastAsia="方正仿宋_GBK" w:hint="eastAsia"/>
          <w:sz w:val="32"/>
          <w:szCs w:val="32"/>
        </w:rPr>
        <w:t>18983172319</w:t>
      </w:r>
    </w:p>
    <w:p w:rsidR="00510E25" w:rsidRDefault="007D6FB5">
      <w:pPr>
        <w:rPr>
          <w:rFonts w:eastAsia="方正仿宋_GBK"/>
          <w:sz w:val="32"/>
          <w:szCs w:val="32"/>
        </w:rPr>
      </w:pPr>
      <w:r>
        <w:rPr>
          <w:rFonts w:ascii="方正仿宋_GBK" w:eastAsia="方正仿宋_GBK" w:cs="方正仿宋_GBK" w:hint="eastAsia"/>
          <w:sz w:val="32"/>
          <w:szCs w:val="32"/>
        </w:rPr>
        <w:t>区</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公</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安分局联系人：李</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琦</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联系电话：</w:t>
      </w:r>
      <w:r>
        <w:rPr>
          <w:rFonts w:eastAsia="方正仿宋_GBK" w:hint="eastAsia"/>
          <w:sz w:val="32"/>
          <w:szCs w:val="32"/>
        </w:rPr>
        <w:t>13002317777</w:t>
      </w:r>
    </w:p>
    <w:p w:rsidR="00510E25" w:rsidRDefault="007D6FB5">
      <w:pPr>
        <w:rPr>
          <w:rFonts w:eastAsia="方正仿宋_GBK"/>
          <w:sz w:val="32"/>
          <w:szCs w:val="32"/>
        </w:rPr>
      </w:pPr>
      <w:r>
        <w:rPr>
          <w:rFonts w:ascii="方正仿宋_GBK" w:eastAsia="方正仿宋_GBK" w:cs="方正仿宋_GBK" w:hint="eastAsia"/>
          <w:sz w:val="32"/>
          <w:szCs w:val="32"/>
        </w:rPr>
        <w:t>区</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财</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政</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局</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联系人：王乙淋</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联系电话：</w:t>
      </w:r>
      <w:r>
        <w:rPr>
          <w:rFonts w:eastAsia="方正仿宋_GBK" w:hint="eastAsia"/>
          <w:sz w:val="32"/>
          <w:szCs w:val="32"/>
        </w:rPr>
        <w:t>13668026038</w:t>
      </w:r>
    </w:p>
    <w:p w:rsidR="00510E25" w:rsidRDefault="007D6FB5">
      <w:pPr>
        <w:rPr>
          <w:rFonts w:eastAsia="方正仿宋_GBK"/>
          <w:sz w:val="32"/>
          <w:szCs w:val="32"/>
        </w:rPr>
      </w:pPr>
      <w:r>
        <w:rPr>
          <w:rFonts w:ascii="方正仿宋_GBK" w:eastAsia="方正仿宋_GBK" w:cs="方正仿宋_GBK" w:hint="eastAsia"/>
          <w:sz w:val="32"/>
          <w:szCs w:val="32"/>
        </w:rPr>
        <w:t>区卫生健康委联系人：谭</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倪</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联系电话：</w:t>
      </w:r>
      <w:r>
        <w:rPr>
          <w:rFonts w:eastAsia="方正仿宋_GBK" w:hint="eastAsia"/>
          <w:sz w:val="32"/>
          <w:szCs w:val="32"/>
        </w:rPr>
        <w:t>13896300017</w:t>
      </w:r>
    </w:p>
    <w:p w:rsidR="00510E25" w:rsidRDefault="00510E25">
      <w:pPr>
        <w:spacing w:line="594" w:lineRule="exact"/>
        <w:rPr>
          <w:rFonts w:eastAsia="方正仿宋_GBK"/>
          <w:bCs/>
          <w:sz w:val="32"/>
          <w:szCs w:val="32"/>
        </w:rPr>
      </w:pPr>
    </w:p>
    <w:p w:rsidR="00510E25" w:rsidRDefault="00510E25">
      <w:pPr>
        <w:spacing w:line="594" w:lineRule="exact"/>
        <w:rPr>
          <w:rFonts w:eastAsia="方正仿宋_GBK"/>
          <w:bCs/>
          <w:sz w:val="32"/>
          <w:szCs w:val="32"/>
        </w:rPr>
      </w:pPr>
    </w:p>
    <w:p w:rsidR="00510E25" w:rsidRDefault="007D6FB5">
      <w:pPr>
        <w:spacing w:line="594" w:lineRule="exact"/>
        <w:ind w:firstLineChars="200" w:firstLine="640"/>
        <w:rPr>
          <w:rFonts w:eastAsia="方正仿宋_GBK"/>
          <w:bCs/>
          <w:sz w:val="32"/>
          <w:szCs w:val="32"/>
        </w:rPr>
      </w:pPr>
      <w:r>
        <w:rPr>
          <w:rFonts w:ascii="方正仿宋_GBK" w:eastAsia="方正仿宋_GBK" w:cs="方正仿宋_GBK" w:hint="eastAsia"/>
          <w:bCs/>
          <w:sz w:val="32"/>
          <w:szCs w:val="32"/>
        </w:rPr>
        <w:t>附件：</w:t>
      </w:r>
      <w:r>
        <w:rPr>
          <w:rFonts w:eastAsia="方正仿宋_GBK"/>
          <w:bCs/>
          <w:sz w:val="32"/>
          <w:szCs w:val="32"/>
        </w:rPr>
        <w:t>1.</w:t>
      </w:r>
      <w:r>
        <w:rPr>
          <w:rFonts w:eastAsia="方正仿宋_GBK" w:hint="eastAsia"/>
          <w:bCs/>
          <w:sz w:val="32"/>
          <w:szCs w:val="32"/>
        </w:rPr>
        <w:t>专项整治工作领导小组</w:t>
      </w:r>
    </w:p>
    <w:p w:rsidR="00510E25" w:rsidRDefault="007D6FB5">
      <w:pPr>
        <w:spacing w:line="594" w:lineRule="exact"/>
        <w:ind w:firstLineChars="500" w:firstLine="1600"/>
        <w:rPr>
          <w:rFonts w:ascii="方正仿宋_GBK" w:eastAsia="方正仿宋_GBK" w:cs="方正仿宋_GBK"/>
          <w:bCs/>
          <w:sz w:val="32"/>
          <w:szCs w:val="32"/>
        </w:rPr>
      </w:pPr>
      <w:r>
        <w:rPr>
          <w:rFonts w:eastAsia="方正仿宋_GBK" w:hint="eastAsia"/>
          <w:bCs/>
          <w:sz w:val="32"/>
          <w:szCs w:val="32"/>
        </w:rPr>
        <w:t>2.</w:t>
      </w:r>
      <w:r>
        <w:rPr>
          <w:rFonts w:eastAsia="方正仿宋_GBK"/>
          <w:bCs/>
          <w:sz w:val="32"/>
          <w:szCs w:val="32"/>
        </w:rPr>
        <w:t>2022</w:t>
      </w:r>
      <w:r>
        <w:rPr>
          <w:rFonts w:ascii="方正仿宋_GBK" w:eastAsia="方正仿宋_GBK" w:cs="方正仿宋_GBK" w:hint="eastAsia"/>
          <w:bCs/>
          <w:sz w:val="32"/>
          <w:szCs w:val="32"/>
        </w:rPr>
        <w:t>年医保结算费用排名靠前重点药品耗材</w:t>
      </w:r>
    </w:p>
    <w:p w:rsidR="00510E25" w:rsidRDefault="007D6FB5">
      <w:pPr>
        <w:spacing w:line="594" w:lineRule="exact"/>
        <w:ind w:firstLineChars="500" w:firstLine="1600"/>
        <w:rPr>
          <w:rFonts w:ascii="方正仿宋_GBK" w:eastAsia="方正仿宋_GBK" w:cs="方正仿宋_GBK"/>
          <w:bCs/>
          <w:sz w:val="32"/>
          <w:szCs w:val="32"/>
        </w:rPr>
      </w:pPr>
      <w:r>
        <w:rPr>
          <w:rFonts w:eastAsia="方正仿宋_GBK" w:hint="eastAsia"/>
          <w:bCs/>
          <w:sz w:val="32"/>
          <w:szCs w:val="32"/>
        </w:rPr>
        <w:t>3.</w:t>
      </w:r>
      <w:r>
        <w:rPr>
          <w:rFonts w:ascii="方正仿宋_GBK" w:eastAsia="方正仿宋_GBK" w:cs="方正仿宋_GBK" w:hint="eastAsia"/>
          <w:bCs/>
          <w:sz w:val="32"/>
          <w:szCs w:val="32"/>
        </w:rPr>
        <w:t>重点违法违规行为</w:t>
      </w:r>
    </w:p>
    <w:p w:rsidR="00510E25" w:rsidRDefault="00510E25">
      <w:pPr>
        <w:pStyle w:val="4"/>
      </w:pPr>
    </w:p>
    <w:p w:rsidR="00510E25" w:rsidRDefault="00510E25"/>
    <w:p w:rsidR="00510E25" w:rsidRDefault="00510E25">
      <w:pPr>
        <w:pStyle w:val="4"/>
      </w:pPr>
    </w:p>
    <w:p w:rsidR="00510E25" w:rsidRDefault="00510E25"/>
    <w:p w:rsidR="00510E25" w:rsidRDefault="00510E25">
      <w:pPr>
        <w:pStyle w:val="4"/>
        <w:rPr>
          <w:rFonts w:ascii="方正黑体_GBK" w:eastAsia="方正黑体_GBK" w:cs="方正黑体_GBK"/>
          <w:sz w:val="32"/>
          <w:szCs w:val="32"/>
        </w:rPr>
      </w:pPr>
    </w:p>
    <w:p w:rsidR="00510E25" w:rsidRDefault="00510E25">
      <w:pPr>
        <w:pStyle w:val="4"/>
        <w:rPr>
          <w:rFonts w:ascii="方正黑体_GBK" w:eastAsia="方正黑体_GBK" w:cs="方正黑体_GBK"/>
          <w:sz w:val="32"/>
          <w:szCs w:val="32"/>
        </w:rPr>
      </w:pPr>
    </w:p>
    <w:p w:rsidR="00510E25" w:rsidRDefault="00510E25">
      <w:pPr>
        <w:pStyle w:val="4"/>
        <w:rPr>
          <w:rFonts w:ascii="方正黑体_GBK" w:eastAsia="方正黑体_GBK" w:cs="方正黑体_GBK"/>
          <w:sz w:val="32"/>
          <w:szCs w:val="32"/>
        </w:rPr>
      </w:pPr>
    </w:p>
    <w:p w:rsidR="00510E25" w:rsidRDefault="00510E25"/>
    <w:p w:rsidR="00510E25" w:rsidRDefault="007D6FB5">
      <w:pPr>
        <w:rPr>
          <w:rFonts w:ascii="方正黑体_GBK" w:eastAsia="方正黑体_GBK" w:cs="方正黑体_GBK"/>
          <w:sz w:val="32"/>
          <w:szCs w:val="32"/>
        </w:rPr>
      </w:pPr>
      <w:r>
        <w:rPr>
          <w:rFonts w:ascii="方正黑体_GBK" w:eastAsia="方正黑体_GBK" w:cs="方正黑体_GBK" w:hint="eastAsia"/>
          <w:sz w:val="32"/>
          <w:szCs w:val="32"/>
        </w:rPr>
        <w:br w:type="page"/>
      </w:r>
    </w:p>
    <w:p w:rsidR="00510E25" w:rsidRDefault="007D6FB5">
      <w:pPr>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Pr>
          <w:rFonts w:ascii="方正黑体_GBK" w:eastAsia="方正黑体_GBK" w:cs="方正黑体_GBK" w:hint="eastAsia"/>
          <w:sz w:val="32"/>
          <w:szCs w:val="32"/>
        </w:rPr>
        <w:t>1</w:t>
      </w:r>
    </w:p>
    <w:p w:rsidR="00510E25" w:rsidRDefault="00510E25">
      <w:pPr>
        <w:spacing w:line="594" w:lineRule="exact"/>
        <w:jc w:val="center"/>
        <w:rPr>
          <w:rFonts w:ascii="方正小标宋_GBK" w:eastAsia="方正小标宋_GBK" w:cs="方正小标宋_GBK"/>
          <w:sz w:val="44"/>
          <w:szCs w:val="44"/>
        </w:rPr>
      </w:pPr>
    </w:p>
    <w:p w:rsidR="00510E25" w:rsidRDefault="007D6FB5">
      <w:pPr>
        <w:spacing w:line="594"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江北区医保领域打击欺诈骗保专项整治</w:t>
      </w:r>
    </w:p>
    <w:p w:rsidR="00510E25" w:rsidRDefault="007D6FB5">
      <w:pPr>
        <w:spacing w:line="594"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工作领导小组</w:t>
      </w:r>
    </w:p>
    <w:p w:rsidR="00510E25" w:rsidRDefault="00510E25">
      <w:pPr>
        <w:rPr>
          <w:rFonts w:ascii="方正黑体_GBK" w:eastAsia="方正黑体_GBK" w:cs="方正黑体_GBK"/>
          <w:sz w:val="32"/>
          <w:szCs w:val="32"/>
        </w:rPr>
      </w:pP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一、领导小组组长</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文泽力</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区医保局党组书记、局长</w:t>
      </w: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二、领导小组副组长</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蒲</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素</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区医保局二级调研员</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郑</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伟</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区委政法委副书记</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冯晚书</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区检察院一部主任</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谢</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飞</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区公安分局刑侦支队大队长</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胡</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建</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区财政局副局长</w:t>
      </w:r>
    </w:p>
    <w:p w:rsidR="00510E25" w:rsidRDefault="007D6FB5">
      <w:pPr>
        <w:spacing w:line="594" w:lineRule="exact"/>
        <w:ind w:leftChars="304" w:left="2238" w:hangingChars="500" w:hanging="1600"/>
        <w:rPr>
          <w:rFonts w:ascii="方正仿宋_GBK" w:eastAsia="方正仿宋_GBK" w:cs="方正仿宋_GBK"/>
          <w:sz w:val="32"/>
          <w:szCs w:val="32"/>
        </w:rPr>
      </w:pPr>
      <w:r>
        <w:rPr>
          <w:rFonts w:ascii="方正仿宋_GBK" w:eastAsia="方正仿宋_GBK" w:cs="方正仿宋_GBK" w:hint="eastAsia"/>
          <w:sz w:val="32"/>
          <w:szCs w:val="32"/>
        </w:rPr>
        <w:t>张馨蔚</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区卫生健康委党委委员、区卫生健康综合行政执法支队政委</w:t>
      </w: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三、领导小组成员</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徐</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荣</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区医保局医保行政执法科科长</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郑渝川</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区流动人口服务协调中心副主任</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王</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雷</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区检察院一部干部</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李</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琦</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区公安分局刑侦支队民警</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王乙淋</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区财政局社会保障科科长</w:t>
      </w:r>
    </w:p>
    <w:p w:rsidR="00510E25" w:rsidRDefault="007D6FB5">
      <w:pPr>
        <w:spacing w:line="594"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谭</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倪</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区卫生健康委医政医管科干部</w:t>
      </w:r>
    </w:p>
    <w:p w:rsidR="00510E25" w:rsidRDefault="007D6FB5">
      <w:pPr>
        <w:rPr>
          <w:rFonts w:ascii="方正黑体_GBK" w:eastAsia="方正黑体_GBK" w:cs="方正黑体_GBK"/>
          <w:spacing w:val="-11"/>
          <w:sz w:val="32"/>
          <w:szCs w:val="32"/>
        </w:rPr>
      </w:pPr>
      <w:r>
        <w:rPr>
          <w:rFonts w:ascii="方正黑体_GBK" w:eastAsia="方正黑体_GBK" w:cs="方正黑体_GBK" w:hint="eastAsia"/>
          <w:spacing w:val="-11"/>
          <w:sz w:val="32"/>
          <w:szCs w:val="32"/>
        </w:rPr>
        <w:lastRenderedPageBreak/>
        <w:br w:type="page"/>
      </w:r>
    </w:p>
    <w:p w:rsidR="00510E25" w:rsidRDefault="007D6FB5">
      <w:pPr>
        <w:spacing w:before="113" w:line="223" w:lineRule="auto"/>
        <w:ind w:left="249"/>
        <w:rPr>
          <w:rFonts w:ascii="方正黑体_GBK" w:eastAsia="方正黑体_GBK" w:cs="方正黑体_GBK"/>
          <w:spacing w:val="-11"/>
          <w:sz w:val="32"/>
          <w:szCs w:val="32"/>
        </w:rPr>
      </w:pPr>
      <w:r>
        <w:rPr>
          <w:rFonts w:ascii="方正黑体_GBK" w:eastAsia="方正黑体_GBK" w:cs="方正黑体_GBK" w:hint="eastAsia"/>
          <w:spacing w:val="-11"/>
          <w:sz w:val="32"/>
          <w:szCs w:val="32"/>
        </w:rPr>
        <w:lastRenderedPageBreak/>
        <w:t>附件</w:t>
      </w:r>
      <w:r>
        <w:rPr>
          <w:rFonts w:ascii="方正黑体_GBK" w:eastAsia="方正黑体_GBK" w:cs="方正黑体_GBK" w:hint="eastAsia"/>
          <w:spacing w:val="-11"/>
          <w:sz w:val="32"/>
          <w:szCs w:val="32"/>
        </w:rPr>
        <w:t>2</w:t>
      </w:r>
    </w:p>
    <w:p w:rsidR="00510E25" w:rsidRDefault="007D6FB5">
      <w:pPr>
        <w:spacing w:before="107" w:line="218" w:lineRule="auto"/>
        <w:jc w:val="center"/>
        <w:rPr>
          <w:rFonts w:ascii="方正小标宋_GBK" w:eastAsia="方正小标宋_GBK" w:cs="方正小标宋_GBK"/>
          <w:sz w:val="40"/>
          <w:szCs w:val="40"/>
        </w:rPr>
      </w:pPr>
      <w:r>
        <w:rPr>
          <w:rFonts w:ascii="方正小标宋_GBK" w:eastAsia="方正小标宋_GBK" w:cs="方正小标宋_GBK" w:hint="eastAsia"/>
          <w:spacing w:val="-5"/>
          <w:sz w:val="40"/>
          <w:szCs w:val="40"/>
        </w:rPr>
        <w:t>2022</w:t>
      </w:r>
      <w:r>
        <w:rPr>
          <w:rFonts w:ascii="方正小标宋_GBK" w:eastAsia="方正小标宋_GBK" w:cs="方正小标宋_GBK" w:hint="eastAsia"/>
          <w:spacing w:val="-5"/>
          <w:sz w:val="40"/>
          <w:szCs w:val="40"/>
        </w:rPr>
        <w:t>年医保结算费用排名靠前重点药品耗材</w:t>
      </w:r>
    </w:p>
    <w:tbl>
      <w:tblPr>
        <w:tblpPr w:leftFromText="180" w:rightFromText="180" w:vertAnchor="text" w:horzAnchor="page" w:tblpX="1117" w:tblpY="17"/>
        <w:tblOverlap w:val="neve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59"/>
        <w:gridCol w:w="10"/>
        <w:gridCol w:w="3526"/>
        <w:gridCol w:w="10"/>
        <w:gridCol w:w="20"/>
        <w:gridCol w:w="2327"/>
        <w:gridCol w:w="10"/>
        <w:gridCol w:w="2003"/>
      </w:tblGrid>
      <w:tr w:rsidR="00510E25">
        <w:trPr>
          <w:trHeight w:val="804"/>
        </w:trPr>
        <w:tc>
          <w:tcPr>
            <w:tcW w:w="792" w:type="dxa"/>
            <w:vMerge w:val="restart"/>
            <w:tcBorders>
              <w:bottom w:val="nil"/>
            </w:tcBorders>
            <w:textDirection w:val="tbRlV"/>
            <w:vAlign w:val="center"/>
          </w:tcPr>
          <w:p w:rsidR="00510E25" w:rsidRDefault="007D6FB5">
            <w:pPr>
              <w:spacing w:line="440" w:lineRule="exact"/>
              <w:jc w:val="center"/>
              <w:rPr>
                <w:rFonts w:ascii="宋体" w:cs="宋体"/>
                <w:sz w:val="25"/>
                <w:szCs w:val="25"/>
              </w:rPr>
            </w:pPr>
            <w:r>
              <w:rPr>
                <w:rFonts w:ascii="方正仿宋_GBK" w:eastAsia="方正仿宋_GBK" w:cs="方正仿宋_GBK" w:hint="eastAsia"/>
                <w:spacing w:val="14"/>
                <w:sz w:val="25"/>
                <w:szCs w:val="25"/>
              </w:rPr>
              <w:t>西药</w:t>
            </w:r>
          </w:p>
        </w:tc>
        <w:tc>
          <w:tcPr>
            <w:tcW w:w="759" w:type="dxa"/>
            <w:vAlign w:val="center"/>
          </w:tcPr>
          <w:p w:rsidR="00510E25" w:rsidRDefault="007D6FB5">
            <w:pPr>
              <w:spacing w:line="460" w:lineRule="exact"/>
              <w:jc w:val="center"/>
              <w:rPr>
                <w:rFonts w:ascii="方正黑体_GBK" w:eastAsia="方正黑体_GBK" w:cs="方正黑体_GBK"/>
                <w:sz w:val="25"/>
                <w:szCs w:val="25"/>
              </w:rPr>
            </w:pPr>
            <w:r>
              <w:rPr>
                <w:rFonts w:ascii="方正黑体_GBK" w:eastAsia="方正黑体_GBK" w:cs="方正黑体_GBK" w:hint="eastAsia"/>
                <w:spacing w:val="-5"/>
                <w:sz w:val="25"/>
                <w:szCs w:val="25"/>
              </w:rPr>
              <w:t>序号</w:t>
            </w:r>
          </w:p>
        </w:tc>
        <w:tc>
          <w:tcPr>
            <w:tcW w:w="3546" w:type="dxa"/>
            <w:gridSpan w:val="3"/>
            <w:vAlign w:val="center"/>
          </w:tcPr>
          <w:p w:rsidR="00510E25" w:rsidRDefault="007D6FB5">
            <w:pPr>
              <w:spacing w:line="460" w:lineRule="exact"/>
              <w:jc w:val="center"/>
              <w:rPr>
                <w:rFonts w:ascii="方正黑体_GBK" w:eastAsia="方正黑体_GBK" w:cs="方正黑体_GBK"/>
                <w:sz w:val="25"/>
                <w:szCs w:val="25"/>
              </w:rPr>
            </w:pPr>
            <w:r>
              <w:rPr>
                <w:rFonts w:ascii="方正黑体_GBK" w:eastAsia="方正黑体_GBK" w:cs="方正黑体_GBK" w:hint="eastAsia"/>
                <w:sz w:val="25"/>
                <w:szCs w:val="25"/>
              </w:rPr>
              <w:t>医保药品代码</w:t>
            </w:r>
          </w:p>
          <w:p w:rsidR="00510E25" w:rsidRDefault="007D6FB5">
            <w:pPr>
              <w:spacing w:line="460" w:lineRule="exact"/>
              <w:jc w:val="center"/>
              <w:rPr>
                <w:rFonts w:ascii="方正黑体_GBK" w:eastAsia="方正黑体_GBK" w:cs="方正黑体_GBK"/>
                <w:sz w:val="25"/>
                <w:szCs w:val="25"/>
              </w:rPr>
            </w:pPr>
            <w:r>
              <w:rPr>
                <w:rFonts w:ascii="方正黑体_GBK" w:eastAsia="方正黑体_GBK" w:cs="方正黑体_GBK" w:hint="eastAsia"/>
                <w:sz w:val="25"/>
                <w:szCs w:val="25"/>
              </w:rPr>
              <w:t>（前</w:t>
            </w:r>
            <w:r>
              <w:rPr>
                <w:rFonts w:ascii="方正黑体_GBK" w:eastAsia="方正黑体_GBK" w:cs="方正黑体_GBK" w:hint="eastAsia"/>
                <w:sz w:val="25"/>
                <w:szCs w:val="25"/>
              </w:rPr>
              <w:t>14</w:t>
            </w:r>
            <w:r>
              <w:rPr>
                <w:rFonts w:ascii="方正黑体_GBK" w:eastAsia="方正黑体_GBK" w:cs="方正黑体_GBK" w:hint="eastAsia"/>
                <w:sz w:val="25"/>
                <w:szCs w:val="25"/>
              </w:rPr>
              <w:t>位</w:t>
            </w:r>
            <w:r>
              <w:rPr>
                <w:rFonts w:ascii="方正黑体_GBK" w:eastAsia="方正黑体_GBK" w:cs="方正黑体_GBK" w:hint="eastAsia"/>
                <w:sz w:val="25"/>
                <w:szCs w:val="25"/>
              </w:rPr>
              <w:t>）</w:t>
            </w:r>
          </w:p>
        </w:tc>
        <w:tc>
          <w:tcPr>
            <w:tcW w:w="2357" w:type="dxa"/>
            <w:gridSpan w:val="3"/>
            <w:vAlign w:val="center"/>
          </w:tcPr>
          <w:p w:rsidR="00510E25" w:rsidRDefault="007D6FB5">
            <w:pPr>
              <w:spacing w:line="460" w:lineRule="exact"/>
              <w:jc w:val="center"/>
              <w:rPr>
                <w:rFonts w:ascii="方正黑体_GBK" w:eastAsia="方正黑体_GBK" w:cs="方正黑体_GBK"/>
                <w:sz w:val="25"/>
                <w:szCs w:val="25"/>
              </w:rPr>
            </w:pPr>
            <w:r>
              <w:rPr>
                <w:rFonts w:ascii="方正黑体_GBK" w:eastAsia="方正黑体_GBK" w:cs="方正黑体_GBK" w:hint="eastAsia"/>
                <w:spacing w:val="-6"/>
                <w:sz w:val="25"/>
                <w:szCs w:val="25"/>
              </w:rPr>
              <w:t>药品名称</w:t>
            </w:r>
          </w:p>
        </w:tc>
        <w:tc>
          <w:tcPr>
            <w:tcW w:w="2003" w:type="dxa"/>
            <w:vAlign w:val="center"/>
          </w:tcPr>
          <w:p w:rsidR="00510E25" w:rsidRDefault="007D6FB5">
            <w:pPr>
              <w:spacing w:line="460" w:lineRule="exact"/>
              <w:jc w:val="center"/>
              <w:rPr>
                <w:rFonts w:ascii="方正黑体_GBK" w:eastAsia="方正黑体_GBK" w:cs="方正黑体_GBK"/>
                <w:sz w:val="25"/>
                <w:szCs w:val="25"/>
              </w:rPr>
            </w:pPr>
            <w:r>
              <w:rPr>
                <w:rFonts w:ascii="方正黑体_GBK" w:eastAsia="方正黑体_GBK" w:cs="方正黑体_GBK" w:hint="eastAsia"/>
                <w:spacing w:val="2"/>
                <w:sz w:val="25"/>
                <w:szCs w:val="25"/>
              </w:rPr>
              <w:t>剂型</w:t>
            </w:r>
          </w:p>
        </w:tc>
      </w:tr>
      <w:tr w:rsidR="00510E25">
        <w:trPr>
          <w:trHeight w:val="1209"/>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1</w:t>
            </w:r>
          </w:p>
        </w:tc>
        <w:tc>
          <w:tcPr>
            <w:tcW w:w="3546" w:type="dxa"/>
            <w:gridSpan w:val="3"/>
            <w:vAlign w:val="center"/>
          </w:tcPr>
          <w:p w:rsidR="00510E25" w:rsidRDefault="007D6FB5">
            <w:pPr>
              <w:spacing w:line="440" w:lineRule="exact"/>
              <w:jc w:val="center"/>
              <w:rPr>
                <w:sz w:val="24"/>
              </w:rPr>
            </w:pPr>
            <w:r>
              <w:rPr>
                <w:sz w:val="24"/>
              </w:rPr>
              <w:t>XB05AAR021B001</w:t>
            </w:r>
          </w:p>
          <w:p w:rsidR="00510E25" w:rsidRDefault="007D6FB5">
            <w:pPr>
              <w:spacing w:line="440" w:lineRule="exact"/>
              <w:jc w:val="center"/>
              <w:rPr>
                <w:sz w:val="24"/>
              </w:rPr>
            </w:pPr>
            <w:r>
              <w:rPr>
                <w:sz w:val="24"/>
              </w:rPr>
              <w:t>XB05AAR021B002</w:t>
            </w:r>
          </w:p>
          <w:p w:rsidR="00510E25" w:rsidRDefault="007D6FB5">
            <w:pPr>
              <w:spacing w:line="440" w:lineRule="exact"/>
              <w:jc w:val="center"/>
              <w:rPr>
                <w:sz w:val="24"/>
              </w:rPr>
            </w:pPr>
            <w:r>
              <w:rPr>
                <w:sz w:val="24"/>
              </w:rPr>
              <w:t>XB05AAR021B005</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人血白蛋白</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10"/>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2</w:t>
            </w:r>
          </w:p>
        </w:tc>
        <w:tc>
          <w:tcPr>
            <w:tcW w:w="3546" w:type="dxa"/>
            <w:gridSpan w:val="3"/>
            <w:vAlign w:val="center"/>
          </w:tcPr>
          <w:p w:rsidR="00510E25" w:rsidRDefault="007D6FB5">
            <w:pPr>
              <w:spacing w:line="440" w:lineRule="exact"/>
              <w:jc w:val="center"/>
              <w:rPr>
                <w:sz w:val="24"/>
              </w:rPr>
            </w:pPr>
            <w:r>
              <w:rPr>
                <w:spacing w:val="-1"/>
                <w:sz w:val="24"/>
              </w:rPr>
              <w:t>XC1OAAA067A001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阿托伐他汀</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2018"/>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3</w:t>
            </w:r>
          </w:p>
        </w:tc>
        <w:tc>
          <w:tcPr>
            <w:tcW w:w="3546" w:type="dxa"/>
            <w:gridSpan w:val="3"/>
            <w:vAlign w:val="center"/>
          </w:tcPr>
          <w:p w:rsidR="00510E25" w:rsidRDefault="007D6FB5">
            <w:pPr>
              <w:spacing w:line="440" w:lineRule="exact"/>
              <w:jc w:val="center"/>
              <w:rPr>
                <w:sz w:val="24"/>
              </w:rPr>
            </w:pPr>
            <w:r>
              <w:rPr>
                <w:sz w:val="24"/>
              </w:rPr>
              <w:t>XCO8CAX066A011</w:t>
            </w:r>
          </w:p>
          <w:p w:rsidR="00510E25" w:rsidRDefault="007D6FB5">
            <w:pPr>
              <w:spacing w:line="440" w:lineRule="exact"/>
              <w:jc w:val="center"/>
              <w:rPr>
                <w:sz w:val="24"/>
              </w:rPr>
            </w:pPr>
            <w:r>
              <w:rPr>
                <w:sz w:val="24"/>
              </w:rPr>
              <w:t>XC08CAX066A010</w:t>
            </w:r>
          </w:p>
        </w:tc>
        <w:tc>
          <w:tcPr>
            <w:tcW w:w="2357" w:type="dxa"/>
            <w:gridSpan w:val="3"/>
            <w:vAlign w:val="center"/>
          </w:tcPr>
          <w:p w:rsidR="00510E25" w:rsidRDefault="007D6FB5">
            <w:pPr>
              <w:spacing w:line="440" w:lineRule="exact"/>
              <w:jc w:val="center"/>
              <w:rPr>
                <w:rFonts w:ascii="方正仿宋_GBK" w:eastAsia="方正仿宋_GBK" w:cs="方正仿宋_GBK"/>
                <w:spacing w:val="2"/>
                <w:position w:val="11"/>
                <w:sz w:val="24"/>
              </w:rPr>
            </w:pPr>
            <w:r>
              <w:rPr>
                <w:rFonts w:ascii="方正仿宋_GBK" w:eastAsia="方正仿宋_GBK" w:cs="方正仿宋_GBK" w:hint="eastAsia"/>
                <w:spacing w:val="2"/>
                <w:position w:val="11"/>
                <w:sz w:val="24"/>
              </w:rPr>
              <w:t>硝苯地平</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硝苯地平</w:t>
            </w:r>
            <w:r>
              <w:rPr>
                <w:rFonts w:eastAsia="方正仿宋_GBK"/>
                <w:spacing w:val="5"/>
                <w:sz w:val="24"/>
              </w:rPr>
              <w:t>I</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0"/>
                <w:sz w:val="24"/>
              </w:rPr>
              <w:t>硝苯地平</w:t>
            </w:r>
            <w:r>
              <w:rPr>
                <w:rFonts w:ascii="方正仿宋_GBK" w:eastAsia="方正仿宋_GBK" w:cs="方正仿宋_GBK" w:hint="eastAsia"/>
                <w:spacing w:val="10"/>
                <w:sz w:val="24"/>
              </w:rPr>
              <w:t>Ⅱ</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硝苯地平Ⅲ</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硝苯地平</w:t>
            </w:r>
            <w:r>
              <w:rPr>
                <w:rFonts w:eastAsia="方正仿宋_GBK"/>
                <w:spacing w:val="-2"/>
                <w:sz w:val="24"/>
              </w:rPr>
              <w:t>IV</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缓释控释剂型</w:t>
            </w:r>
          </w:p>
        </w:tc>
      </w:tr>
      <w:tr w:rsidR="00510E25">
        <w:trPr>
          <w:trHeight w:val="410"/>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4</w:t>
            </w:r>
          </w:p>
        </w:tc>
        <w:tc>
          <w:tcPr>
            <w:tcW w:w="3546" w:type="dxa"/>
            <w:gridSpan w:val="3"/>
            <w:vAlign w:val="center"/>
          </w:tcPr>
          <w:p w:rsidR="00510E25" w:rsidRDefault="007D6FB5">
            <w:pPr>
              <w:spacing w:line="440" w:lineRule="exact"/>
              <w:jc w:val="center"/>
              <w:rPr>
                <w:sz w:val="24"/>
              </w:rPr>
            </w:pPr>
            <w:r>
              <w:rPr>
                <w:sz w:val="24"/>
              </w:rPr>
              <w:t>XL01XCB194B002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贝伐珠单抗</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09"/>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5</w:t>
            </w:r>
          </w:p>
        </w:tc>
        <w:tc>
          <w:tcPr>
            <w:tcW w:w="3546" w:type="dxa"/>
            <w:gridSpan w:val="3"/>
            <w:vAlign w:val="center"/>
          </w:tcPr>
          <w:p w:rsidR="00510E25" w:rsidRDefault="007D6FB5">
            <w:pPr>
              <w:spacing w:line="440" w:lineRule="exact"/>
              <w:jc w:val="center"/>
              <w:rPr>
                <w:sz w:val="24"/>
              </w:rPr>
            </w:pPr>
            <w:r>
              <w:rPr>
                <w:sz w:val="24"/>
              </w:rPr>
              <w:t>XL01XEA298A001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甲磺酸奥希替尼片</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7"/>
                <w:sz w:val="24"/>
              </w:rPr>
              <w:t>片剂</w:t>
            </w:r>
          </w:p>
        </w:tc>
      </w:tr>
      <w:tr w:rsidR="00510E25">
        <w:trPr>
          <w:trHeight w:val="2008"/>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6</w:t>
            </w:r>
          </w:p>
        </w:tc>
        <w:tc>
          <w:tcPr>
            <w:tcW w:w="3546" w:type="dxa"/>
            <w:gridSpan w:val="3"/>
            <w:vAlign w:val="center"/>
          </w:tcPr>
          <w:p w:rsidR="00510E25" w:rsidRDefault="007D6FB5">
            <w:pPr>
              <w:spacing w:line="440" w:lineRule="exact"/>
              <w:jc w:val="center"/>
              <w:rPr>
                <w:sz w:val="24"/>
              </w:rPr>
            </w:pPr>
            <w:r>
              <w:rPr>
                <w:sz w:val="24"/>
              </w:rPr>
              <w:t>XJ01DDT081B001</w:t>
            </w:r>
          </w:p>
          <w:p w:rsidR="00510E25" w:rsidRDefault="007D6FB5">
            <w:pPr>
              <w:spacing w:line="440" w:lineRule="exact"/>
              <w:jc w:val="center"/>
              <w:rPr>
                <w:sz w:val="24"/>
              </w:rPr>
            </w:pPr>
            <w:r>
              <w:rPr>
                <w:sz w:val="24"/>
              </w:rPr>
              <w:t>XJO1DDT081B013</w:t>
            </w:r>
          </w:p>
          <w:p w:rsidR="00510E25" w:rsidRDefault="007D6FB5">
            <w:pPr>
              <w:spacing w:line="440" w:lineRule="exact"/>
              <w:jc w:val="center"/>
              <w:rPr>
                <w:sz w:val="24"/>
              </w:rPr>
            </w:pPr>
            <w:r>
              <w:rPr>
                <w:sz w:val="24"/>
              </w:rPr>
              <w:t>XJ01DDT081B003</w:t>
            </w:r>
          </w:p>
          <w:p w:rsidR="00510E25" w:rsidRDefault="007D6FB5">
            <w:pPr>
              <w:spacing w:line="440" w:lineRule="exact"/>
              <w:jc w:val="center"/>
              <w:rPr>
                <w:sz w:val="24"/>
              </w:rPr>
            </w:pPr>
            <w:r>
              <w:rPr>
                <w:sz w:val="24"/>
              </w:rPr>
              <w:t>XJO1DDT081B011</w:t>
            </w:r>
          </w:p>
          <w:p w:rsidR="00510E25" w:rsidRDefault="007D6FB5">
            <w:pPr>
              <w:spacing w:line="440" w:lineRule="exact"/>
              <w:jc w:val="center"/>
              <w:rPr>
                <w:sz w:val="24"/>
              </w:rPr>
            </w:pPr>
            <w:r>
              <w:rPr>
                <w:sz w:val="24"/>
              </w:rPr>
              <w:t>XJO1DDT081B028</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头孢哌酮舒巴坦</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20"/>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7</w:t>
            </w:r>
          </w:p>
        </w:tc>
        <w:tc>
          <w:tcPr>
            <w:tcW w:w="3546" w:type="dxa"/>
            <w:gridSpan w:val="3"/>
            <w:vAlign w:val="center"/>
          </w:tcPr>
          <w:p w:rsidR="00510E25" w:rsidRDefault="007D6FB5">
            <w:pPr>
              <w:spacing w:line="440" w:lineRule="exact"/>
              <w:jc w:val="center"/>
              <w:rPr>
                <w:sz w:val="24"/>
              </w:rPr>
            </w:pPr>
            <w:r>
              <w:rPr>
                <w:sz w:val="24"/>
              </w:rPr>
              <w:t>XL01XCQ110B001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曲妥珠单抗</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809"/>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8</w:t>
            </w:r>
          </w:p>
        </w:tc>
        <w:tc>
          <w:tcPr>
            <w:tcW w:w="3546" w:type="dxa"/>
            <w:gridSpan w:val="3"/>
            <w:vAlign w:val="center"/>
          </w:tcPr>
          <w:p w:rsidR="00510E25" w:rsidRDefault="007D6FB5">
            <w:pPr>
              <w:spacing w:line="440" w:lineRule="exact"/>
              <w:jc w:val="center"/>
              <w:rPr>
                <w:sz w:val="24"/>
              </w:rPr>
            </w:pPr>
            <w:r>
              <w:rPr>
                <w:sz w:val="24"/>
              </w:rPr>
              <w:t>XJ01CRP018B001</w:t>
            </w:r>
          </w:p>
          <w:p w:rsidR="00510E25" w:rsidRDefault="007D6FB5">
            <w:pPr>
              <w:spacing w:line="440" w:lineRule="exact"/>
              <w:jc w:val="center"/>
              <w:rPr>
                <w:sz w:val="24"/>
              </w:rPr>
            </w:pPr>
            <w:r>
              <w:rPr>
                <w:sz w:val="24"/>
              </w:rPr>
              <w:t>XJ01CRP018B014</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哌拉西林他唑巴坦</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10"/>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z w:val="24"/>
              </w:rPr>
              <w:t>9</w:t>
            </w:r>
          </w:p>
        </w:tc>
        <w:tc>
          <w:tcPr>
            <w:tcW w:w="3546" w:type="dxa"/>
            <w:gridSpan w:val="3"/>
            <w:vAlign w:val="center"/>
          </w:tcPr>
          <w:p w:rsidR="00510E25" w:rsidRDefault="007D6FB5">
            <w:pPr>
              <w:spacing w:line="440" w:lineRule="exact"/>
              <w:jc w:val="center"/>
              <w:rPr>
                <w:sz w:val="24"/>
              </w:rPr>
            </w:pPr>
            <w:r>
              <w:rPr>
                <w:sz w:val="24"/>
              </w:rPr>
              <w:t>XA10AEG025B002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甘精胰岛素</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20"/>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10</w:t>
            </w:r>
          </w:p>
        </w:tc>
        <w:tc>
          <w:tcPr>
            <w:tcW w:w="3546" w:type="dxa"/>
            <w:gridSpan w:val="3"/>
            <w:vAlign w:val="center"/>
          </w:tcPr>
          <w:p w:rsidR="00510E25" w:rsidRDefault="007D6FB5">
            <w:pPr>
              <w:spacing w:line="440" w:lineRule="exact"/>
              <w:jc w:val="center"/>
              <w:rPr>
                <w:sz w:val="24"/>
              </w:rPr>
            </w:pPr>
            <w:r>
              <w:rPr>
                <w:sz w:val="24"/>
              </w:rPr>
              <w:t>XB01ACL190A001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氯吡格雷</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799"/>
        </w:trPr>
        <w:tc>
          <w:tcPr>
            <w:tcW w:w="792" w:type="dxa"/>
            <w:vMerge/>
            <w:tcBorders>
              <w:top w:val="nil"/>
              <w:bottom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11</w:t>
            </w:r>
          </w:p>
        </w:tc>
        <w:tc>
          <w:tcPr>
            <w:tcW w:w="3546" w:type="dxa"/>
            <w:gridSpan w:val="3"/>
            <w:vAlign w:val="center"/>
          </w:tcPr>
          <w:p w:rsidR="00510E25" w:rsidRDefault="007D6FB5">
            <w:pPr>
              <w:spacing w:line="440" w:lineRule="exact"/>
              <w:jc w:val="center"/>
              <w:rPr>
                <w:sz w:val="24"/>
              </w:rPr>
            </w:pPr>
            <w:r>
              <w:rPr>
                <w:sz w:val="24"/>
              </w:rPr>
              <w:t>XC08CAA187A001</w:t>
            </w:r>
          </w:p>
          <w:p w:rsidR="00510E25" w:rsidRDefault="007D6FB5">
            <w:pPr>
              <w:spacing w:line="440" w:lineRule="exact"/>
              <w:jc w:val="center"/>
              <w:rPr>
                <w:sz w:val="24"/>
              </w:rPr>
            </w:pPr>
            <w:r>
              <w:rPr>
                <w:sz w:val="24"/>
              </w:rPr>
              <w:t>XC08CAA187A025</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氨氯地平</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414"/>
        </w:trPr>
        <w:tc>
          <w:tcPr>
            <w:tcW w:w="792" w:type="dxa"/>
            <w:vMerge/>
            <w:tcBorders>
              <w:top w:val="nil"/>
            </w:tcBorders>
            <w:textDirection w:val="tbRlV"/>
            <w:vAlign w:val="center"/>
          </w:tcPr>
          <w:p w:rsidR="00510E25" w:rsidRDefault="00510E25"/>
        </w:tc>
        <w:tc>
          <w:tcPr>
            <w:tcW w:w="759" w:type="dxa"/>
            <w:vAlign w:val="center"/>
          </w:tcPr>
          <w:p w:rsidR="00510E25" w:rsidRDefault="007D6FB5">
            <w:pPr>
              <w:spacing w:line="440" w:lineRule="exact"/>
              <w:jc w:val="center"/>
              <w:rPr>
                <w:sz w:val="24"/>
              </w:rPr>
            </w:pPr>
            <w:r>
              <w:rPr>
                <w:spacing w:val="-8"/>
                <w:position w:val="-3"/>
                <w:sz w:val="24"/>
              </w:rPr>
              <w:t>12</w:t>
            </w:r>
          </w:p>
        </w:tc>
        <w:tc>
          <w:tcPr>
            <w:tcW w:w="3546" w:type="dxa"/>
            <w:gridSpan w:val="3"/>
            <w:vAlign w:val="center"/>
          </w:tcPr>
          <w:p w:rsidR="00510E25" w:rsidRDefault="007D6FB5">
            <w:pPr>
              <w:spacing w:line="440" w:lineRule="exact"/>
              <w:jc w:val="center"/>
              <w:rPr>
                <w:sz w:val="24"/>
              </w:rPr>
            </w:pPr>
            <w:r>
              <w:rPr>
                <w:sz w:val="24"/>
              </w:rPr>
              <w:t>XN07XXD221B002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丁苯酞氯化钠注射液</w:t>
            </w:r>
          </w:p>
        </w:tc>
        <w:tc>
          <w:tcPr>
            <w:tcW w:w="2003"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814"/>
        </w:trPr>
        <w:tc>
          <w:tcPr>
            <w:tcW w:w="792" w:type="dxa"/>
            <w:vMerge w:val="restart"/>
            <w:tcBorders>
              <w:bottom w:val="nil"/>
            </w:tcBorders>
            <w:vAlign w:val="center"/>
          </w:tcPr>
          <w:p w:rsidR="00510E25" w:rsidRDefault="00510E25">
            <w:pPr>
              <w:spacing w:line="440" w:lineRule="exact"/>
              <w:jc w:val="center"/>
              <w:rPr>
                <w:rFonts w:ascii="Arial" w:hAnsi="Arial"/>
              </w:rPr>
            </w:pPr>
          </w:p>
        </w:tc>
        <w:tc>
          <w:tcPr>
            <w:tcW w:w="759" w:type="dxa"/>
            <w:vAlign w:val="center"/>
          </w:tcPr>
          <w:p w:rsidR="00510E25" w:rsidRDefault="007D6FB5">
            <w:pPr>
              <w:spacing w:line="440" w:lineRule="exact"/>
              <w:jc w:val="center"/>
              <w:rPr>
                <w:sz w:val="24"/>
              </w:rPr>
            </w:pPr>
            <w:r>
              <w:rPr>
                <w:spacing w:val="-8"/>
                <w:sz w:val="24"/>
              </w:rPr>
              <w:t>13</w:t>
            </w:r>
          </w:p>
        </w:tc>
        <w:tc>
          <w:tcPr>
            <w:tcW w:w="3536" w:type="dxa"/>
            <w:gridSpan w:val="2"/>
            <w:vAlign w:val="center"/>
          </w:tcPr>
          <w:p w:rsidR="00510E25" w:rsidRDefault="007D6FB5">
            <w:pPr>
              <w:spacing w:line="440" w:lineRule="exact"/>
              <w:jc w:val="center"/>
              <w:rPr>
                <w:sz w:val="24"/>
              </w:rPr>
            </w:pPr>
            <w:r>
              <w:rPr>
                <w:sz w:val="24"/>
              </w:rPr>
              <w:t>XCO8CAZ067A001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左氨氯地平</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1"/>
                <w:sz w:val="24"/>
              </w:rPr>
              <w:t>(</w:t>
            </w:r>
            <w:r>
              <w:rPr>
                <w:rFonts w:ascii="方正仿宋_GBK" w:eastAsia="方正仿宋_GBK" w:cs="方正仿宋_GBK" w:hint="eastAsia"/>
                <w:spacing w:val="11"/>
                <w:sz w:val="24"/>
              </w:rPr>
              <w:t>左旋氨氯地平</w:t>
            </w:r>
            <w:r>
              <w:rPr>
                <w:rFonts w:ascii="方正仿宋_GBK" w:eastAsia="方正仿宋_GBK" w:cs="方正仿宋_GBK" w:hint="eastAsia"/>
                <w:spacing w:val="11"/>
                <w:sz w:val="24"/>
              </w:rPr>
              <w:t>)</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41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14</w:t>
            </w:r>
          </w:p>
        </w:tc>
        <w:tc>
          <w:tcPr>
            <w:tcW w:w="3536" w:type="dxa"/>
            <w:gridSpan w:val="2"/>
            <w:vAlign w:val="center"/>
          </w:tcPr>
          <w:p w:rsidR="00510E25" w:rsidRDefault="007D6FB5">
            <w:pPr>
              <w:spacing w:line="440" w:lineRule="exact"/>
              <w:jc w:val="center"/>
              <w:rPr>
                <w:sz w:val="24"/>
              </w:rPr>
            </w:pPr>
            <w:r>
              <w:rPr>
                <w:sz w:val="24"/>
              </w:rPr>
              <w:t>XA10BKD256A001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达格列净片</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7"/>
                <w:sz w:val="24"/>
              </w:rPr>
              <w:t>片剂</w:t>
            </w:r>
          </w:p>
        </w:tc>
      </w:tr>
      <w:tr w:rsidR="00510E25">
        <w:trPr>
          <w:trHeight w:val="409"/>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15</w:t>
            </w:r>
          </w:p>
        </w:tc>
        <w:tc>
          <w:tcPr>
            <w:tcW w:w="3536" w:type="dxa"/>
            <w:gridSpan w:val="2"/>
            <w:vAlign w:val="center"/>
          </w:tcPr>
          <w:p w:rsidR="00510E25" w:rsidRDefault="007D6FB5">
            <w:pPr>
              <w:spacing w:line="440" w:lineRule="exact"/>
              <w:jc w:val="center"/>
              <w:rPr>
                <w:sz w:val="24"/>
              </w:rPr>
            </w:pPr>
            <w:r>
              <w:rPr>
                <w:sz w:val="24"/>
              </w:rPr>
              <w:t>XN07CAB046B002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倍他司汀</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809"/>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16</w:t>
            </w:r>
          </w:p>
        </w:tc>
        <w:tc>
          <w:tcPr>
            <w:tcW w:w="3536" w:type="dxa"/>
            <w:gridSpan w:val="2"/>
            <w:vAlign w:val="center"/>
          </w:tcPr>
          <w:p w:rsidR="00510E25" w:rsidRDefault="007D6FB5">
            <w:pPr>
              <w:spacing w:line="440" w:lineRule="exact"/>
              <w:jc w:val="center"/>
              <w:rPr>
                <w:sz w:val="24"/>
              </w:rPr>
            </w:pPr>
            <w:r>
              <w:rPr>
                <w:sz w:val="24"/>
              </w:rPr>
              <w:t>XJO1DHM046B001</w:t>
            </w:r>
          </w:p>
          <w:p w:rsidR="00510E25" w:rsidRDefault="007D6FB5">
            <w:pPr>
              <w:spacing w:line="440" w:lineRule="exact"/>
              <w:jc w:val="center"/>
              <w:rPr>
                <w:sz w:val="24"/>
              </w:rPr>
            </w:pPr>
            <w:r>
              <w:rPr>
                <w:sz w:val="24"/>
              </w:rPr>
              <w:t>XJ01DHM046B028</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美罗培南</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419"/>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17</w:t>
            </w:r>
          </w:p>
        </w:tc>
        <w:tc>
          <w:tcPr>
            <w:tcW w:w="3536" w:type="dxa"/>
            <w:gridSpan w:val="2"/>
            <w:vAlign w:val="center"/>
          </w:tcPr>
          <w:p w:rsidR="00510E25" w:rsidRDefault="007D6FB5">
            <w:pPr>
              <w:spacing w:line="440" w:lineRule="exact"/>
              <w:jc w:val="center"/>
              <w:rPr>
                <w:sz w:val="24"/>
              </w:rPr>
            </w:pPr>
            <w:r>
              <w:rPr>
                <w:sz w:val="24"/>
              </w:rPr>
              <w:t>XA10ADM080B002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门冬胰岛素</w:t>
            </w:r>
            <w:r>
              <w:rPr>
                <w:rFonts w:ascii="方正仿宋_GBK" w:eastAsia="方正仿宋_GBK" w:cs="方正仿宋_GBK" w:hint="eastAsia"/>
                <w:spacing w:val="1"/>
                <w:sz w:val="24"/>
              </w:rPr>
              <w:t>30</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41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18</w:t>
            </w:r>
          </w:p>
        </w:tc>
        <w:tc>
          <w:tcPr>
            <w:tcW w:w="3536" w:type="dxa"/>
            <w:gridSpan w:val="2"/>
            <w:vAlign w:val="center"/>
          </w:tcPr>
          <w:p w:rsidR="00510E25" w:rsidRDefault="007D6FB5">
            <w:pPr>
              <w:spacing w:line="440" w:lineRule="exact"/>
              <w:jc w:val="center"/>
              <w:rPr>
                <w:sz w:val="24"/>
              </w:rPr>
            </w:pPr>
            <w:r>
              <w:rPr>
                <w:sz w:val="24"/>
              </w:rPr>
              <w:t>XN02AXD092B002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地佐辛注射液</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注射液</w:t>
            </w:r>
          </w:p>
        </w:tc>
      </w:tr>
      <w:tr w:rsidR="00510E25">
        <w:trPr>
          <w:trHeight w:val="2408"/>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8"/>
                <w:sz w:val="24"/>
              </w:rPr>
              <w:t>19</w:t>
            </w:r>
          </w:p>
        </w:tc>
        <w:tc>
          <w:tcPr>
            <w:tcW w:w="3536" w:type="dxa"/>
            <w:gridSpan w:val="2"/>
            <w:vAlign w:val="center"/>
          </w:tcPr>
          <w:p w:rsidR="00510E25" w:rsidRDefault="007D6FB5">
            <w:pPr>
              <w:spacing w:line="440" w:lineRule="exact"/>
              <w:jc w:val="center"/>
              <w:rPr>
                <w:sz w:val="24"/>
              </w:rPr>
            </w:pPr>
            <w:r>
              <w:rPr>
                <w:sz w:val="24"/>
              </w:rPr>
              <w:t>XJO1DCT070B001</w:t>
            </w:r>
          </w:p>
          <w:p w:rsidR="00510E25" w:rsidRDefault="007D6FB5">
            <w:pPr>
              <w:spacing w:line="440" w:lineRule="exact"/>
              <w:jc w:val="center"/>
              <w:rPr>
                <w:sz w:val="24"/>
              </w:rPr>
            </w:pPr>
            <w:r>
              <w:rPr>
                <w:sz w:val="24"/>
              </w:rPr>
              <w:t>XJ01DCT070B013</w:t>
            </w:r>
          </w:p>
          <w:p w:rsidR="00510E25" w:rsidRDefault="007D6FB5">
            <w:pPr>
              <w:spacing w:line="440" w:lineRule="exact"/>
              <w:jc w:val="center"/>
              <w:rPr>
                <w:sz w:val="24"/>
              </w:rPr>
            </w:pPr>
            <w:r>
              <w:rPr>
                <w:sz w:val="24"/>
              </w:rPr>
              <w:t>XJ01DCT070B011</w:t>
            </w:r>
          </w:p>
          <w:p w:rsidR="00510E25" w:rsidRDefault="007D6FB5">
            <w:pPr>
              <w:spacing w:line="440" w:lineRule="exact"/>
              <w:jc w:val="center"/>
              <w:rPr>
                <w:sz w:val="24"/>
              </w:rPr>
            </w:pPr>
            <w:r>
              <w:rPr>
                <w:sz w:val="24"/>
              </w:rPr>
              <w:t>XJO1DCT070B026</w:t>
            </w:r>
          </w:p>
          <w:p w:rsidR="00510E25" w:rsidRDefault="007D6FB5">
            <w:pPr>
              <w:spacing w:line="440" w:lineRule="exact"/>
              <w:jc w:val="center"/>
              <w:rPr>
                <w:sz w:val="24"/>
              </w:rPr>
            </w:pPr>
            <w:r>
              <w:rPr>
                <w:sz w:val="24"/>
              </w:rPr>
              <w:t>XJ01DCT070B028</w:t>
            </w:r>
          </w:p>
          <w:p w:rsidR="00510E25" w:rsidRDefault="007D6FB5">
            <w:pPr>
              <w:spacing w:line="440" w:lineRule="exact"/>
              <w:jc w:val="center"/>
              <w:rPr>
                <w:sz w:val="24"/>
              </w:rPr>
            </w:pPr>
            <w:r>
              <w:rPr>
                <w:sz w:val="24"/>
              </w:rPr>
              <w:t>XJO1DCT070B003</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头孢呋辛</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2018"/>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20</w:t>
            </w:r>
          </w:p>
        </w:tc>
        <w:tc>
          <w:tcPr>
            <w:tcW w:w="3536" w:type="dxa"/>
            <w:gridSpan w:val="2"/>
            <w:vAlign w:val="center"/>
          </w:tcPr>
          <w:p w:rsidR="00510E25" w:rsidRDefault="007D6FB5">
            <w:pPr>
              <w:spacing w:line="440" w:lineRule="exact"/>
              <w:jc w:val="center"/>
              <w:rPr>
                <w:sz w:val="24"/>
              </w:rPr>
            </w:pPr>
            <w:r>
              <w:rPr>
                <w:sz w:val="24"/>
              </w:rPr>
              <w:t>XJO1DDT092B001</w:t>
            </w:r>
          </w:p>
          <w:p w:rsidR="00510E25" w:rsidRDefault="007D6FB5">
            <w:pPr>
              <w:spacing w:line="440" w:lineRule="exact"/>
              <w:jc w:val="center"/>
              <w:rPr>
                <w:sz w:val="24"/>
              </w:rPr>
            </w:pPr>
            <w:r>
              <w:rPr>
                <w:sz w:val="24"/>
              </w:rPr>
              <w:t>XJO1DDT092B013</w:t>
            </w:r>
          </w:p>
          <w:p w:rsidR="00510E25" w:rsidRDefault="007D6FB5">
            <w:pPr>
              <w:spacing w:line="440" w:lineRule="exact"/>
              <w:jc w:val="center"/>
              <w:rPr>
                <w:sz w:val="24"/>
              </w:rPr>
            </w:pPr>
            <w:r>
              <w:rPr>
                <w:sz w:val="24"/>
              </w:rPr>
              <w:t>XJ01DDT092B003</w:t>
            </w:r>
          </w:p>
          <w:p w:rsidR="00510E25" w:rsidRDefault="007D6FB5">
            <w:pPr>
              <w:spacing w:line="440" w:lineRule="exact"/>
              <w:jc w:val="center"/>
              <w:rPr>
                <w:sz w:val="24"/>
              </w:rPr>
            </w:pPr>
            <w:r>
              <w:rPr>
                <w:sz w:val="24"/>
              </w:rPr>
              <w:t>XJO1DDT092B011</w:t>
            </w:r>
          </w:p>
          <w:p w:rsidR="00510E25" w:rsidRDefault="007D6FB5">
            <w:pPr>
              <w:spacing w:line="440" w:lineRule="exact"/>
              <w:jc w:val="center"/>
              <w:rPr>
                <w:sz w:val="24"/>
              </w:rPr>
            </w:pPr>
            <w:r>
              <w:rPr>
                <w:sz w:val="24"/>
              </w:rPr>
              <w:t>XJO1DDT092B028</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头孢噻肟</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40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21</w:t>
            </w:r>
          </w:p>
        </w:tc>
        <w:tc>
          <w:tcPr>
            <w:tcW w:w="3536" w:type="dxa"/>
            <w:gridSpan w:val="2"/>
            <w:vAlign w:val="center"/>
          </w:tcPr>
          <w:p w:rsidR="00510E25" w:rsidRDefault="007D6FB5">
            <w:pPr>
              <w:spacing w:line="440" w:lineRule="exact"/>
              <w:jc w:val="center"/>
              <w:rPr>
                <w:sz w:val="24"/>
              </w:rPr>
            </w:pPr>
            <w:r>
              <w:rPr>
                <w:sz w:val="24"/>
              </w:rPr>
              <w:t>XC1OAAR069A001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瑞舒伐他汀</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42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22</w:t>
            </w:r>
          </w:p>
        </w:tc>
        <w:tc>
          <w:tcPr>
            <w:tcW w:w="3536" w:type="dxa"/>
            <w:gridSpan w:val="2"/>
            <w:vAlign w:val="center"/>
          </w:tcPr>
          <w:p w:rsidR="00510E25" w:rsidRDefault="007D6FB5">
            <w:pPr>
              <w:spacing w:line="440" w:lineRule="exact"/>
              <w:jc w:val="center"/>
              <w:rPr>
                <w:sz w:val="24"/>
              </w:rPr>
            </w:pPr>
            <w:r>
              <w:rPr>
                <w:sz w:val="24"/>
              </w:rPr>
              <w:t>XC07ABM062A010</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美托洛尔</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缓释控释剂型</w:t>
            </w:r>
          </w:p>
        </w:tc>
      </w:tr>
      <w:tr w:rsidR="00510E25">
        <w:trPr>
          <w:trHeight w:val="809"/>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23</w:t>
            </w:r>
          </w:p>
        </w:tc>
        <w:tc>
          <w:tcPr>
            <w:tcW w:w="3536" w:type="dxa"/>
            <w:gridSpan w:val="2"/>
            <w:vAlign w:val="center"/>
          </w:tcPr>
          <w:p w:rsidR="00510E25" w:rsidRDefault="007D6FB5">
            <w:pPr>
              <w:spacing w:line="440" w:lineRule="exact"/>
              <w:jc w:val="center"/>
              <w:rPr>
                <w:sz w:val="24"/>
              </w:rPr>
            </w:pPr>
            <w:r>
              <w:rPr>
                <w:sz w:val="24"/>
              </w:rPr>
              <w:t>XB01ACA056A012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阿司匹林</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r>
              <w:rPr>
                <w:rFonts w:ascii="方正仿宋_GBK" w:eastAsia="方正仿宋_GBK" w:cs="方正仿宋_GBK" w:hint="eastAsia"/>
                <w:spacing w:val="8"/>
                <w:sz w:val="24"/>
              </w:rPr>
              <w:t>(</w:t>
            </w:r>
            <w:r>
              <w:rPr>
                <w:rFonts w:ascii="方正仿宋_GBK" w:eastAsia="方正仿宋_GBK" w:cs="方正仿宋_GBK" w:hint="eastAsia"/>
                <w:spacing w:val="8"/>
                <w:sz w:val="24"/>
              </w:rPr>
              <w:t>不含分散片</w:t>
            </w:r>
            <w:r>
              <w:rPr>
                <w:rFonts w:ascii="方正仿宋_GBK" w:eastAsia="方正仿宋_GBK" w:cs="方正仿宋_GBK" w:hint="eastAsia"/>
                <w:spacing w:val="8"/>
                <w:sz w:val="24"/>
              </w:rPr>
              <w:t>)</w:t>
            </w:r>
          </w:p>
        </w:tc>
      </w:tr>
      <w:tr w:rsidR="00510E25">
        <w:trPr>
          <w:trHeight w:val="41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24</w:t>
            </w:r>
          </w:p>
        </w:tc>
        <w:tc>
          <w:tcPr>
            <w:tcW w:w="3536" w:type="dxa"/>
            <w:gridSpan w:val="2"/>
            <w:vAlign w:val="center"/>
          </w:tcPr>
          <w:p w:rsidR="00510E25" w:rsidRDefault="007D6FB5">
            <w:pPr>
              <w:spacing w:line="440" w:lineRule="exact"/>
              <w:jc w:val="center"/>
              <w:rPr>
                <w:sz w:val="24"/>
              </w:rPr>
            </w:pPr>
            <w:r>
              <w:rPr>
                <w:sz w:val="24"/>
              </w:rPr>
              <w:t>XLO4ADT002E001</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9"/>
                <w:sz w:val="24"/>
              </w:rPr>
              <w:t>他克莫司</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口服常释剂型</w:t>
            </w:r>
          </w:p>
        </w:tc>
      </w:tr>
      <w:tr w:rsidR="00510E25">
        <w:trPr>
          <w:trHeight w:val="1209"/>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25</w:t>
            </w:r>
          </w:p>
        </w:tc>
        <w:tc>
          <w:tcPr>
            <w:tcW w:w="3536" w:type="dxa"/>
            <w:gridSpan w:val="2"/>
            <w:vAlign w:val="center"/>
          </w:tcPr>
          <w:p w:rsidR="00510E25" w:rsidRDefault="007D6FB5">
            <w:pPr>
              <w:spacing w:line="440" w:lineRule="exact"/>
              <w:jc w:val="center"/>
              <w:rPr>
                <w:sz w:val="24"/>
              </w:rPr>
            </w:pPr>
            <w:r>
              <w:rPr>
                <w:sz w:val="24"/>
              </w:rPr>
              <w:t>XJO1DDT104B001</w:t>
            </w:r>
          </w:p>
          <w:p w:rsidR="00510E25" w:rsidRDefault="007D6FB5">
            <w:pPr>
              <w:spacing w:line="440" w:lineRule="exact"/>
              <w:jc w:val="center"/>
              <w:rPr>
                <w:sz w:val="24"/>
              </w:rPr>
            </w:pPr>
            <w:r>
              <w:rPr>
                <w:sz w:val="24"/>
              </w:rPr>
              <w:t>XJ01DDT104B011</w:t>
            </w:r>
          </w:p>
          <w:p w:rsidR="00510E25" w:rsidRDefault="007D6FB5">
            <w:pPr>
              <w:spacing w:line="440" w:lineRule="exact"/>
              <w:jc w:val="center"/>
              <w:rPr>
                <w:sz w:val="24"/>
              </w:rPr>
            </w:pPr>
            <w:r>
              <w:rPr>
                <w:sz w:val="24"/>
              </w:rPr>
              <w:t>XJO1DDT104B028</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头孢唑肟</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420"/>
        </w:trPr>
        <w:tc>
          <w:tcPr>
            <w:tcW w:w="792" w:type="dxa"/>
            <w:vMerge/>
            <w:tcBorders>
              <w:top w:val="nil"/>
              <w:bottom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sz w:val="24"/>
              </w:rPr>
              <w:t>26</w:t>
            </w:r>
          </w:p>
        </w:tc>
        <w:tc>
          <w:tcPr>
            <w:tcW w:w="3536" w:type="dxa"/>
            <w:gridSpan w:val="2"/>
            <w:vAlign w:val="center"/>
          </w:tcPr>
          <w:p w:rsidR="00510E25" w:rsidRDefault="007D6FB5">
            <w:pPr>
              <w:spacing w:line="440" w:lineRule="exact"/>
              <w:jc w:val="center"/>
              <w:rPr>
                <w:sz w:val="24"/>
              </w:rPr>
            </w:pPr>
            <w:r>
              <w:rPr>
                <w:sz w:val="24"/>
              </w:rPr>
              <w:t>XL01XCP138B002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帕妥珠单抗注射液</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注射液</w:t>
            </w:r>
          </w:p>
        </w:tc>
      </w:tr>
      <w:tr w:rsidR="00510E25">
        <w:trPr>
          <w:trHeight w:val="405"/>
        </w:trPr>
        <w:tc>
          <w:tcPr>
            <w:tcW w:w="792" w:type="dxa"/>
            <w:vMerge/>
            <w:tcBorders>
              <w:top w:val="nil"/>
            </w:tcBorders>
            <w:vAlign w:val="center"/>
          </w:tcPr>
          <w:p w:rsidR="00510E25" w:rsidRDefault="00510E25"/>
        </w:tc>
        <w:tc>
          <w:tcPr>
            <w:tcW w:w="759" w:type="dxa"/>
            <w:vAlign w:val="center"/>
          </w:tcPr>
          <w:p w:rsidR="00510E25" w:rsidRDefault="007D6FB5">
            <w:pPr>
              <w:spacing w:line="440" w:lineRule="exact"/>
              <w:jc w:val="center"/>
              <w:rPr>
                <w:sz w:val="24"/>
              </w:rPr>
            </w:pPr>
            <w:r>
              <w:rPr>
                <w:spacing w:val="-4"/>
                <w:position w:val="-4"/>
                <w:sz w:val="24"/>
              </w:rPr>
              <w:t>27</w:t>
            </w:r>
          </w:p>
        </w:tc>
        <w:tc>
          <w:tcPr>
            <w:tcW w:w="3536" w:type="dxa"/>
            <w:gridSpan w:val="2"/>
            <w:vAlign w:val="center"/>
          </w:tcPr>
          <w:p w:rsidR="00510E25" w:rsidRDefault="007D6FB5">
            <w:pPr>
              <w:spacing w:line="440" w:lineRule="exact"/>
              <w:jc w:val="center"/>
              <w:rPr>
                <w:sz w:val="24"/>
              </w:rPr>
            </w:pPr>
            <w:r>
              <w:rPr>
                <w:sz w:val="24"/>
              </w:rPr>
              <w:t>XC02CXY168B002</w:t>
            </w:r>
          </w:p>
        </w:tc>
        <w:tc>
          <w:tcPr>
            <w:tcW w:w="2357"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银杏叶提取物</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注射剂</w:t>
            </w:r>
          </w:p>
        </w:tc>
      </w:tr>
      <w:tr w:rsidR="00510E25">
        <w:trPr>
          <w:trHeight w:val="1610"/>
        </w:trPr>
        <w:tc>
          <w:tcPr>
            <w:tcW w:w="792" w:type="dxa"/>
            <w:vMerge w:val="restart"/>
            <w:tcBorders>
              <w:bottom w:val="nil"/>
            </w:tcBorders>
            <w:vAlign w:val="center"/>
          </w:tcPr>
          <w:p w:rsidR="00510E25" w:rsidRDefault="00510E25">
            <w:pPr>
              <w:spacing w:line="440" w:lineRule="exact"/>
              <w:jc w:val="center"/>
              <w:rPr>
                <w:rFonts w:ascii="Arial" w:hAnsi="Arial"/>
              </w:rPr>
            </w:pPr>
          </w:p>
        </w:tc>
        <w:tc>
          <w:tcPr>
            <w:tcW w:w="769" w:type="dxa"/>
            <w:gridSpan w:val="2"/>
            <w:vAlign w:val="center"/>
          </w:tcPr>
          <w:p w:rsidR="00510E25" w:rsidRDefault="007D6FB5">
            <w:pPr>
              <w:spacing w:line="440" w:lineRule="exact"/>
              <w:jc w:val="center"/>
              <w:rPr>
                <w:sz w:val="24"/>
              </w:rPr>
            </w:pPr>
            <w:r>
              <w:rPr>
                <w:spacing w:val="-4"/>
                <w:sz w:val="24"/>
              </w:rPr>
              <w:t>28</w:t>
            </w:r>
          </w:p>
        </w:tc>
        <w:tc>
          <w:tcPr>
            <w:tcW w:w="3556" w:type="dxa"/>
            <w:gridSpan w:val="3"/>
            <w:vAlign w:val="center"/>
          </w:tcPr>
          <w:p w:rsidR="00510E25" w:rsidRDefault="007D6FB5">
            <w:pPr>
              <w:spacing w:line="440" w:lineRule="exact"/>
              <w:jc w:val="center"/>
              <w:rPr>
                <w:sz w:val="24"/>
              </w:rPr>
            </w:pPr>
            <w:r>
              <w:rPr>
                <w:sz w:val="24"/>
              </w:rPr>
              <w:t>XJ01CRA042B001</w:t>
            </w:r>
          </w:p>
          <w:p w:rsidR="00510E25" w:rsidRDefault="007D6FB5">
            <w:pPr>
              <w:spacing w:line="440" w:lineRule="exact"/>
              <w:jc w:val="center"/>
              <w:rPr>
                <w:sz w:val="24"/>
              </w:rPr>
            </w:pPr>
            <w:r>
              <w:rPr>
                <w:sz w:val="24"/>
              </w:rPr>
              <w:t>XJ01CRA042B013</w:t>
            </w:r>
          </w:p>
          <w:p w:rsidR="00510E25" w:rsidRDefault="007D6FB5">
            <w:pPr>
              <w:spacing w:line="440" w:lineRule="exact"/>
              <w:jc w:val="center"/>
              <w:rPr>
                <w:sz w:val="24"/>
              </w:rPr>
            </w:pPr>
            <w:r>
              <w:rPr>
                <w:sz w:val="24"/>
              </w:rPr>
              <w:t>XJ01CRA042B003</w:t>
            </w:r>
          </w:p>
          <w:p w:rsidR="00510E25" w:rsidRDefault="007D6FB5">
            <w:pPr>
              <w:spacing w:line="440" w:lineRule="exact"/>
              <w:jc w:val="center"/>
              <w:rPr>
                <w:sz w:val="24"/>
              </w:rPr>
            </w:pPr>
            <w:r>
              <w:rPr>
                <w:sz w:val="24"/>
              </w:rPr>
              <w:t>XJ01CRA042B011</w:t>
            </w:r>
          </w:p>
        </w:tc>
        <w:tc>
          <w:tcPr>
            <w:tcW w:w="2327"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阿莫西林克拉维酸</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r w:rsidR="00510E25">
        <w:trPr>
          <w:trHeight w:val="409"/>
        </w:trPr>
        <w:tc>
          <w:tcPr>
            <w:tcW w:w="792" w:type="dxa"/>
            <w:vMerge/>
            <w:tcBorders>
              <w:top w:val="nil"/>
              <w:bottom w:val="nil"/>
            </w:tcBorders>
            <w:vAlign w:val="center"/>
          </w:tcPr>
          <w:p w:rsidR="00510E25" w:rsidRDefault="00510E25"/>
        </w:tc>
        <w:tc>
          <w:tcPr>
            <w:tcW w:w="769" w:type="dxa"/>
            <w:gridSpan w:val="2"/>
            <w:vAlign w:val="center"/>
          </w:tcPr>
          <w:p w:rsidR="00510E25" w:rsidRDefault="007D6FB5">
            <w:pPr>
              <w:spacing w:line="440" w:lineRule="exact"/>
              <w:jc w:val="center"/>
              <w:rPr>
                <w:sz w:val="24"/>
              </w:rPr>
            </w:pPr>
            <w:r>
              <w:rPr>
                <w:spacing w:val="-4"/>
                <w:sz w:val="24"/>
              </w:rPr>
              <w:t>29</w:t>
            </w:r>
          </w:p>
        </w:tc>
        <w:tc>
          <w:tcPr>
            <w:tcW w:w="3556" w:type="dxa"/>
            <w:gridSpan w:val="3"/>
            <w:vAlign w:val="center"/>
          </w:tcPr>
          <w:p w:rsidR="00510E25" w:rsidRDefault="007D6FB5">
            <w:pPr>
              <w:spacing w:line="440" w:lineRule="exact"/>
              <w:jc w:val="center"/>
              <w:rPr>
                <w:sz w:val="24"/>
              </w:rPr>
            </w:pPr>
            <w:r>
              <w:rPr>
                <w:sz w:val="24"/>
              </w:rPr>
              <w:t>XL04ACS271B002</w:t>
            </w:r>
          </w:p>
        </w:tc>
        <w:tc>
          <w:tcPr>
            <w:tcW w:w="2327"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司库奇尤单抗注射液</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注射液</w:t>
            </w:r>
          </w:p>
        </w:tc>
      </w:tr>
      <w:tr w:rsidR="00510E25">
        <w:trPr>
          <w:trHeight w:val="1201"/>
        </w:trPr>
        <w:tc>
          <w:tcPr>
            <w:tcW w:w="792" w:type="dxa"/>
            <w:vMerge/>
            <w:tcBorders>
              <w:top w:val="nil"/>
            </w:tcBorders>
            <w:vAlign w:val="center"/>
          </w:tcPr>
          <w:p w:rsidR="00510E25" w:rsidRDefault="00510E25"/>
        </w:tc>
        <w:tc>
          <w:tcPr>
            <w:tcW w:w="769" w:type="dxa"/>
            <w:gridSpan w:val="2"/>
            <w:vAlign w:val="center"/>
          </w:tcPr>
          <w:p w:rsidR="00510E25" w:rsidRDefault="007D6FB5">
            <w:pPr>
              <w:spacing w:line="440" w:lineRule="exact"/>
              <w:jc w:val="center"/>
              <w:rPr>
                <w:sz w:val="24"/>
              </w:rPr>
            </w:pPr>
            <w:r>
              <w:rPr>
                <w:spacing w:val="-4"/>
                <w:sz w:val="24"/>
              </w:rPr>
              <w:t>30</w:t>
            </w:r>
          </w:p>
        </w:tc>
        <w:tc>
          <w:tcPr>
            <w:tcW w:w="3556" w:type="dxa"/>
            <w:gridSpan w:val="3"/>
            <w:vAlign w:val="center"/>
          </w:tcPr>
          <w:p w:rsidR="00510E25" w:rsidRDefault="007D6FB5">
            <w:pPr>
              <w:spacing w:line="440" w:lineRule="exact"/>
              <w:jc w:val="center"/>
              <w:rPr>
                <w:sz w:val="24"/>
              </w:rPr>
            </w:pPr>
            <w:r>
              <w:rPr>
                <w:sz w:val="24"/>
              </w:rPr>
              <w:t>XA02BAF006B001</w:t>
            </w:r>
          </w:p>
          <w:p w:rsidR="00510E25" w:rsidRDefault="007D6FB5">
            <w:pPr>
              <w:spacing w:line="440" w:lineRule="exact"/>
              <w:jc w:val="center"/>
              <w:rPr>
                <w:sz w:val="24"/>
              </w:rPr>
            </w:pPr>
            <w:r>
              <w:rPr>
                <w:sz w:val="24"/>
              </w:rPr>
              <w:t>XA02BAF006B003</w:t>
            </w:r>
          </w:p>
          <w:p w:rsidR="00510E25" w:rsidRDefault="007D6FB5">
            <w:pPr>
              <w:spacing w:line="440" w:lineRule="exact"/>
              <w:jc w:val="center"/>
              <w:rPr>
                <w:sz w:val="24"/>
              </w:rPr>
            </w:pPr>
            <w:r>
              <w:rPr>
                <w:sz w:val="24"/>
              </w:rPr>
              <w:t>XA02BAF006B014</w:t>
            </w:r>
          </w:p>
        </w:tc>
        <w:tc>
          <w:tcPr>
            <w:tcW w:w="2327"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法莫替丁</w:t>
            </w:r>
          </w:p>
        </w:tc>
        <w:tc>
          <w:tcPr>
            <w:tcW w:w="2013"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注射剂</w:t>
            </w:r>
          </w:p>
        </w:tc>
      </w:tr>
    </w:tbl>
    <w:p w:rsidR="00510E25" w:rsidRDefault="00510E25"/>
    <w:tbl>
      <w:tblPr>
        <w:tblpPr w:leftFromText="180" w:rightFromText="180" w:vertAnchor="text" w:horzAnchor="page" w:tblpX="1117" w:tblpY="1"/>
        <w:tblOverlap w:val="neve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59"/>
        <w:gridCol w:w="3546"/>
        <w:gridCol w:w="10"/>
        <w:gridCol w:w="10"/>
        <w:gridCol w:w="4340"/>
      </w:tblGrid>
      <w:tr w:rsidR="00510E25">
        <w:trPr>
          <w:trHeight w:val="804"/>
        </w:trPr>
        <w:tc>
          <w:tcPr>
            <w:tcW w:w="792" w:type="dxa"/>
            <w:vMerge w:val="restart"/>
            <w:textDirection w:val="tbRlV"/>
            <w:vAlign w:val="center"/>
          </w:tcPr>
          <w:p w:rsidR="00510E25" w:rsidRDefault="007D6FB5">
            <w:pPr>
              <w:spacing w:line="440" w:lineRule="exact"/>
              <w:jc w:val="center"/>
              <w:rPr>
                <w:rFonts w:ascii="宋体" w:cs="宋体"/>
                <w:sz w:val="24"/>
              </w:rPr>
            </w:pPr>
            <w:r>
              <w:rPr>
                <w:rFonts w:ascii="方正仿宋_GBK" w:eastAsia="方正仿宋_GBK" w:cs="方正仿宋_GBK" w:hint="eastAsia"/>
                <w:sz w:val="24"/>
              </w:rPr>
              <w:t>中成药</w:t>
            </w:r>
          </w:p>
        </w:tc>
        <w:tc>
          <w:tcPr>
            <w:tcW w:w="759" w:type="dxa"/>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pacing w:val="-5"/>
                <w:sz w:val="24"/>
              </w:rPr>
              <w:t>序号</w:t>
            </w:r>
          </w:p>
        </w:tc>
        <w:tc>
          <w:tcPr>
            <w:tcW w:w="3566" w:type="dxa"/>
            <w:gridSpan w:val="3"/>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z w:val="24"/>
              </w:rPr>
              <w:t>医保药品代码</w:t>
            </w:r>
          </w:p>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z w:val="24"/>
              </w:rPr>
              <w:t>（前</w:t>
            </w:r>
            <w:r>
              <w:rPr>
                <w:rFonts w:ascii="方正黑体_GBK" w:eastAsia="方正黑体_GBK" w:cs="方正黑体_GBK" w:hint="eastAsia"/>
                <w:sz w:val="24"/>
              </w:rPr>
              <w:t>11</w:t>
            </w:r>
            <w:r>
              <w:rPr>
                <w:rFonts w:ascii="方正黑体_GBK" w:eastAsia="方正黑体_GBK" w:cs="方正黑体_GBK" w:hint="eastAsia"/>
                <w:sz w:val="24"/>
              </w:rPr>
              <w:t>位</w:t>
            </w:r>
            <w:r>
              <w:rPr>
                <w:rFonts w:ascii="方正黑体_GBK" w:eastAsia="方正黑体_GBK" w:cs="方正黑体_GBK" w:hint="eastAsia"/>
                <w:sz w:val="24"/>
              </w:rPr>
              <w:t>）</w:t>
            </w:r>
          </w:p>
        </w:tc>
        <w:tc>
          <w:tcPr>
            <w:tcW w:w="4340" w:type="dxa"/>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pacing w:val="-5"/>
                <w:sz w:val="24"/>
              </w:rPr>
              <w:t>药品名称</w:t>
            </w:r>
          </w:p>
        </w:tc>
      </w:tr>
      <w:tr w:rsidR="00510E25">
        <w:trPr>
          <w:trHeight w:val="2008"/>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w:t>
            </w:r>
          </w:p>
        </w:tc>
        <w:tc>
          <w:tcPr>
            <w:tcW w:w="3566" w:type="dxa"/>
            <w:gridSpan w:val="3"/>
            <w:vAlign w:val="center"/>
          </w:tcPr>
          <w:p w:rsidR="00510E25" w:rsidRDefault="007D6FB5">
            <w:pPr>
              <w:spacing w:line="440" w:lineRule="exact"/>
              <w:jc w:val="center"/>
              <w:rPr>
                <w:sz w:val="24"/>
              </w:rPr>
            </w:pPr>
            <w:r>
              <w:rPr>
                <w:sz w:val="24"/>
              </w:rPr>
              <w:t>ZA12BAF0354</w:t>
            </w:r>
          </w:p>
          <w:p w:rsidR="00510E25" w:rsidRDefault="007D6FB5">
            <w:pPr>
              <w:spacing w:line="440" w:lineRule="exact"/>
              <w:jc w:val="center"/>
              <w:rPr>
                <w:sz w:val="24"/>
              </w:rPr>
            </w:pPr>
            <w:r>
              <w:rPr>
                <w:sz w:val="24"/>
              </w:rPr>
              <w:t>ZA12BAF0357</w:t>
            </w:r>
          </w:p>
          <w:p w:rsidR="00510E25" w:rsidRDefault="007D6FB5">
            <w:pPr>
              <w:spacing w:line="440" w:lineRule="exact"/>
              <w:jc w:val="center"/>
              <w:rPr>
                <w:sz w:val="24"/>
              </w:rPr>
            </w:pPr>
            <w:r>
              <w:rPr>
                <w:sz w:val="24"/>
              </w:rPr>
              <w:t>ZA12BAF0351</w:t>
            </w:r>
          </w:p>
          <w:p w:rsidR="00510E25" w:rsidRDefault="007D6FB5">
            <w:pPr>
              <w:spacing w:line="440" w:lineRule="exact"/>
              <w:jc w:val="center"/>
              <w:rPr>
                <w:sz w:val="24"/>
              </w:rPr>
            </w:pPr>
            <w:r>
              <w:rPr>
                <w:sz w:val="24"/>
              </w:rPr>
              <w:t>ZA12BAF0352</w:t>
            </w:r>
          </w:p>
          <w:p w:rsidR="00510E25" w:rsidRDefault="007D6FB5">
            <w:pPr>
              <w:spacing w:line="440" w:lineRule="exact"/>
              <w:jc w:val="center"/>
              <w:rPr>
                <w:sz w:val="24"/>
              </w:rPr>
            </w:pPr>
            <w:r>
              <w:rPr>
                <w:sz w:val="24"/>
              </w:rPr>
              <w:t>ZA12BAF0349</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z w:val="24"/>
              </w:rPr>
              <w:t>复方丹参片</w:t>
            </w:r>
            <w:r>
              <w:rPr>
                <w:rFonts w:ascii="方正仿宋_GBK" w:eastAsia="方正仿宋_GBK" w:cs="方正仿宋_GBK" w:hint="eastAsia"/>
                <w:sz w:val="24"/>
              </w:rPr>
              <w:t>(</w:t>
            </w:r>
            <w:r>
              <w:rPr>
                <w:rFonts w:ascii="方正仿宋_GBK" w:eastAsia="方正仿宋_GBK" w:cs="方正仿宋_GBK" w:hint="eastAsia"/>
                <w:sz w:val="24"/>
              </w:rPr>
              <w:t>丸、胶囊、颗粒、滴丸</w:t>
            </w:r>
          </w:p>
        </w:tc>
      </w:tr>
      <w:tr w:rsidR="00510E25">
        <w:trPr>
          <w:trHeight w:val="1208"/>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w:t>
            </w:r>
          </w:p>
        </w:tc>
        <w:tc>
          <w:tcPr>
            <w:tcW w:w="3566" w:type="dxa"/>
            <w:gridSpan w:val="3"/>
            <w:vAlign w:val="center"/>
          </w:tcPr>
          <w:p w:rsidR="00510E25" w:rsidRDefault="007D6FB5">
            <w:pPr>
              <w:spacing w:line="440" w:lineRule="exact"/>
              <w:jc w:val="center"/>
              <w:rPr>
                <w:sz w:val="24"/>
              </w:rPr>
            </w:pPr>
            <w:r>
              <w:rPr>
                <w:sz w:val="24"/>
              </w:rPr>
              <w:t>ZA12AAN0052</w:t>
            </w:r>
          </w:p>
          <w:p w:rsidR="00510E25" w:rsidRDefault="007D6FB5">
            <w:pPr>
              <w:spacing w:line="440" w:lineRule="exact"/>
              <w:jc w:val="center"/>
              <w:rPr>
                <w:sz w:val="24"/>
              </w:rPr>
            </w:pPr>
            <w:r>
              <w:rPr>
                <w:sz w:val="24"/>
              </w:rPr>
              <w:t>ZA12AAN0053</w:t>
            </w:r>
          </w:p>
          <w:p w:rsidR="00510E25" w:rsidRDefault="007D6FB5">
            <w:pPr>
              <w:spacing w:line="440" w:lineRule="exact"/>
              <w:jc w:val="center"/>
              <w:rPr>
                <w:sz w:val="24"/>
              </w:rPr>
            </w:pPr>
            <w:r>
              <w:rPr>
                <w:sz w:val="24"/>
              </w:rPr>
              <w:t>ZA12AAN0054</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脑心通丸</w:t>
            </w:r>
            <w:r>
              <w:rPr>
                <w:rFonts w:ascii="方正仿宋_GBK" w:eastAsia="方正仿宋_GBK" w:cs="方正仿宋_GBK" w:hint="eastAsia"/>
                <w:spacing w:val="5"/>
                <w:sz w:val="24"/>
              </w:rPr>
              <w:t>(</w:t>
            </w:r>
            <w:r>
              <w:rPr>
                <w:rFonts w:ascii="方正仿宋_GBK" w:eastAsia="方正仿宋_GBK" w:cs="方正仿宋_GBK" w:hint="eastAsia"/>
                <w:spacing w:val="5"/>
                <w:sz w:val="24"/>
              </w:rPr>
              <w:t>片、胶囊</w:t>
            </w:r>
            <w:r>
              <w:rPr>
                <w:rFonts w:ascii="方正仿宋_GBK" w:eastAsia="方正仿宋_GBK" w:cs="方正仿宋_GBK" w:hint="eastAsia"/>
                <w:spacing w:val="5"/>
                <w:sz w:val="24"/>
              </w:rPr>
              <w:t>)</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3</w:t>
            </w:r>
          </w:p>
        </w:tc>
        <w:tc>
          <w:tcPr>
            <w:tcW w:w="3566" w:type="dxa"/>
            <w:gridSpan w:val="3"/>
            <w:vAlign w:val="center"/>
          </w:tcPr>
          <w:p w:rsidR="00510E25" w:rsidRDefault="007D6FB5">
            <w:pPr>
              <w:spacing w:line="440" w:lineRule="exact"/>
              <w:jc w:val="center"/>
              <w:rPr>
                <w:sz w:val="24"/>
              </w:rPr>
            </w:pPr>
            <w:r>
              <w:rPr>
                <w:sz w:val="24"/>
              </w:rPr>
              <w:t>ZA12AAS0340</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麝香保心丸</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4</w:t>
            </w:r>
          </w:p>
        </w:tc>
        <w:tc>
          <w:tcPr>
            <w:tcW w:w="3566" w:type="dxa"/>
            <w:gridSpan w:val="3"/>
            <w:vAlign w:val="center"/>
          </w:tcPr>
          <w:p w:rsidR="00510E25" w:rsidRDefault="007D6FB5">
            <w:pPr>
              <w:spacing w:line="440" w:lineRule="exact"/>
              <w:jc w:val="center"/>
              <w:rPr>
                <w:sz w:val="24"/>
              </w:rPr>
            </w:pPr>
            <w:r>
              <w:rPr>
                <w:sz w:val="24"/>
              </w:rPr>
              <w:t>ZA07AAA0061</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安宫牛黄丸</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5</w:t>
            </w:r>
          </w:p>
        </w:tc>
        <w:tc>
          <w:tcPr>
            <w:tcW w:w="3566" w:type="dxa"/>
            <w:gridSpan w:val="3"/>
            <w:vAlign w:val="center"/>
          </w:tcPr>
          <w:p w:rsidR="00510E25" w:rsidRDefault="007D6FB5">
            <w:pPr>
              <w:spacing w:line="440" w:lineRule="exact"/>
              <w:jc w:val="center"/>
              <w:rPr>
                <w:sz w:val="24"/>
              </w:rPr>
            </w:pPr>
            <w:r>
              <w:rPr>
                <w:sz w:val="24"/>
              </w:rPr>
              <w:t>ZAO4BAL0020</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蓝芩口服液</w:t>
            </w:r>
          </w:p>
        </w:tc>
      </w:tr>
      <w:tr w:rsidR="00510E25">
        <w:trPr>
          <w:trHeight w:val="8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6</w:t>
            </w:r>
          </w:p>
        </w:tc>
        <w:tc>
          <w:tcPr>
            <w:tcW w:w="3566" w:type="dxa"/>
            <w:gridSpan w:val="3"/>
            <w:vAlign w:val="center"/>
          </w:tcPr>
          <w:p w:rsidR="00510E25" w:rsidRDefault="007D6FB5">
            <w:pPr>
              <w:spacing w:line="440" w:lineRule="exact"/>
              <w:jc w:val="center"/>
              <w:rPr>
                <w:sz w:val="24"/>
              </w:rPr>
            </w:pPr>
            <w:r>
              <w:rPr>
                <w:sz w:val="24"/>
              </w:rPr>
              <w:t>ZA09FAJ0472</w:t>
            </w:r>
          </w:p>
          <w:p w:rsidR="00510E25" w:rsidRDefault="007D6FB5">
            <w:pPr>
              <w:spacing w:line="440" w:lineRule="exact"/>
              <w:jc w:val="center"/>
              <w:rPr>
                <w:sz w:val="24"/>
              </w:rPr>
            </w:pPr>
            <w:r>
              <w:rPr>
                <w:sz w:val="24"/>
              </w:rPr>
              <w:t>ZA09FAJ0473</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金水宝片</w:t>
            </w:r>
            <w:r>
              <w:rPr>
                <w:rFonts w:ascii="方正仿宋_GBK" w:eastAsia="方正仿宋_GBK" w:cs="方正仿宋_GBK" w:hint="eastAsia"/>
                <w:spacing w:val="6"/>
                <w:sz w:val="24"/>
              </w:rPr>
              <w:t>(</w:t>
            </w:r>
            <w:r>
              <w:rPr>
                <w:rFonts w:ascii="方正仿宋_GBK" w:eastAsia="方正仿宋_GBK" w:cs="方正仿宋_GBK" w:hint="eastAsia"/>
                <w:spacing w:val="6"/>
                <w:sz w:val="24"/>
              </w:rPr>
              <w:t>胶囊</w:t>
            </w:r>
            <w:r>
              <w:rPr>
                <w:rFonts w:ascii="方正仿宋_GBK" w:eastAsia="方正仿宋_GBK" w:cs="方正仿宋_GBK" w:hint="eastAsia"/>
                <w:spacing w:val="6"/>
                <w:sz w:val="24"/>
              </w:rPr>
              <w:t>)</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7</w:t>
            </w:r>
          </w:p>
        </w:tc>
        <w:tc>
          <w:tcPr>
            <w:tcW w:w="3566" w:type="dxa"/>
            <w:gridSpan w:val="3"/>
            <w:vAlign w:val="center"/>
          </w:tcPr>
          <w:p w:rsidR="00510E25" w:rsidRDefault="007D6FB5">
            <w:pPr>
              <w:spacing w:line="440" w:lineRule="exact"/>
              <w:jc w:val="center"/>
              <w:rPr>
                <w:sz w:val="24"/>
              </w:rPr>
            </w:pPr>
            <w:r>
              <w:rPr>
                <w:sz w:val="24"/>
              </w:rPr>
              <w:t>ZA09FAB0148</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百令胶囊</w:t>
            </w:r>
          </w:p>
        </w:tc>
      </w:tr>
      <w:tr w:rsidR="00510E25">
        <w:trPr>
          <w:trHeight w:val="41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8</w:t>
            </w:r>
          </w:p>
        </w:tc>
        <w:tc>
          <w:tcPr>
            <w:tcW w:w="3566" w:type="dxa"/>
            <w:gridSpan w:val="3"/>
            <w:vAlign w:val="center"/>
          </w:tcPr>
          <w:p w:rsidR="00510E25" w:rsidRDefault="007D6FB5">
            <w:pPr>
              <w:spacing w:line="440" w:lineRule="exact"/>
              <w:jc w:val="center"/>
              <w:rPr>
                <w:sz w:val="24"/>
              </w:rPr>
            </w:pPr>
            <w:r>
              <w:rPr>
                <w:sz w:val="24"/>
              </w:rPr>
              <w:t>ZA12HAZ0411</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注射用血塞通</w:t>
            </w:r>
            <w:r>
              <w:rPr>
                <w:rFonts w:ascii="方正仿宋_GBK" w:eastAsia="方正仿宋_GBK" w:cs="方正仿宋_GBK" w:hint="eastAsia"/>
                <w:spacing w:val="5"/>
                <w:sz w:val="24"/>
              </w:rPr>
              <w:t>(</w:t>
            </w:r>
            <w:r>
              <w:rPr>
                <w:rFonts w:ascii="方正仿宋_GBK" w:eastAsia="方正仿宋_GBK" w:cs="方正仿宋_GBK" w:hint="eastAsia"/>
                <w:spacing w:val="5"/>
                <w:sz w:val="24"/>
              </w:rPr>
              <w:t>冻干</w:t>
            </w:r>
            <w:r>
              <w:rPr>
                <w:rFonts w:ascii="方正仿宋_GBK" w:eastAsia="方正仿宋_GBK" w:cs="方正仿宋_GBK" w:hint="eastAsia"/>
                <w:spacing w:val="5"/>
                <w:sz w:val="24"/>
              </w:rPr>
              <w:t>)</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9</w:t>
            </w:r>
          </w:p>
        </w:tc>
        <w:tc>
          <w:tcPr>
            <w:tcW w:w="3566" w:type="dxa"/>
            <w:gridSpan w:val="3"/>
            <w:vAlign w:val="center"/>
          </w:tcPr>
          <w:p w:rsidR="00510E25" w:rsidRDefault="007D6FB5">
            <w:pPr>
              <w:spacing w:line="440" w:lineRule="exact"/>
              <w:jc w:val="center"/>
              <w:rPr>
                <w:sz w:val="24"/>
              </w:rPr>
            </w:pPr>
            <w:r>
              <w:rPr>
                <w:sz w:val="24"/>
              </w:rPr>
              <w:t>ZA12BAX0110</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香丹注射液</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10</w:t>
            </w:r>
          </w:p>
        </w:tc>
        <w:tc>
          <w:tcPr>
            <w:tcW w:w="3566" w:type="dxa"/>
            <w:gridSpan w:val="3"/>
            <w:vAlign w:val="center"/>
          </w:tcPr>
          <w:p w:rsidR="00510E25" w:rsidRDefault="007D6FB5">
            <w:pPr>
              <w:spacing w:line="440" w:lineRule="exact"/>
              <w:jc w:val="center"/>
              <w:rPr>
                <w:sz w:val="24"/>
              </w:rPr>
            </w:pPr>
            <w:r>
              <w:rPr>
                <w:sz w:val="24"/>
              </w:rPr>
              <w:t>ZA09BAA0005</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阿胶</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11</w:t>
            </w:r>
          </w:p>
        </w:tc>
        <w:tc>
          <w:tcPr>
            <w:tcW w:w="3566" w:type="dxa"/>
            <w:gridSpan w:val="3"/>
            <w:vAlign w:val="center"/>
          </w:tcPr>
          <w:p w:rsidR="00510E25" w:rsidRDefault="007D6FB5">
            <w:pPr>
              <w:spacing w:line="440" w:lineRule="exact"/>
              <w:jc w:val="center"/>
              <w:rPr>
                <w:sz w:val="24"/>
              </w:rPr>
            </w:pPr>
            <w:r>
              <w:rPr>
                <w:sz w:val="24"/>
              </w:rPr>
              <w:t>ZA09HAC0221</w:t>
            </w:r>
          </w:p>
        </w:tc>
        <w:tc>
          <w:tcPr>
            <w:tcW w:w="4340"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参松养心胶囊</w:t>
            </w:r>
          </w:p>
        </w:tc>
      </w:tr>
      <w:tr w:rsidR="00510E25">
        <w:trPr>
          <w:trHeight w:val="674"/>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12</w:t>
            </w:r>
          </w:p>
        </w:tc>
        <w:tc>
          <w:tcPr>
            <w:tcW w:w="3566" w:type="dxa"/>
            <w:gridSpan w:val="3"/>
            <w:vAlign w:val="center"/>
          </w:tcPr>
          <w:p w:rsidR="00510E25" w:rsidRDefault="007D6FB5">
            <w:pPr>
              <w:spacing w:line="440" w:lineRule="exact"/>
              <w:jc w:val="center"/>
              <w:rPr>
                <w:rFonts w:ascii="宋体" w:cs="宋体"/>
                <w:sz w:val="24"/>
              </w:rPr>
            </w:pPr>
            <w:r>
              <w:rPr>
                <w:sz w:val="24"/>
              </w:rPr>
              <w:t>ZA12AAT0239</w:t>
            </w:r>
          </w:p>
        </w:tc>
        <w:tc>
          <w:tcPr>
            <w:tcW w:w="4340" w:type="dxa"/>
            <w:vAlign w:val="center"/>
          </w:tcPr>
          <w:p w:rsidR="00510E25" w:rsidRDefault="007D6FB5">
            <w:pPr>
              <w:spacing w:line="440" w:lineRule="exact"/>
              <w:jc w:val="center"/>
              <w:rPr>
                <w:rFonts w:ascii="宋体" w:cs="宋体"/>
                <w:sz w:val="24"/>
              </w:rPr>
            </w:pPr>
            <w:r>
              <w:rPr>
                <w:rFonts w:ascii="方正仿宋_GBK" w:eastAsia="方正仿宋_GBK" w:cs="方正仿宋_GBK" w:hint="eastAsia"/>
                <w:spacing w:val="6"/>
                <w:sz w:val="24"/>
              </w:rPr>
              <w:t>通心络片</w:t>
            </w:r>
            <w:r>
              <w:rPr>
                <w:rFonts w:ascii="方正仿宋_GBK" w:eastAsia="方正仿宋_GBK" w:cs="方正仿宋_GBK" w:hint="eastAsia"/>
                <w:spacing w:val="6"/>
                <w:sz w:val="24"/>
              </w:rPr>
              <w:t>(</w:t>
            </w:r>
            <w:r>
              <w:rPr>
                <w:rFonts w:ascii="方正仿宋_GBK" w:eastAsia="方正仿宋_GBK" w:cs="方正仿宋_GBK" w:hint="eastAsia"/>
                <w:spacing w:val="6"/>
                <w:sz w:val="24"/>
              </w:rPr>
              <w:t>胶囊</w:t>
            </w:r>
            <w:r>
              <w:rPr>
                <w:rFonts w:ascii="方正仿宋_GBK" w:eastAsia="方正仿宋_GBK" w:cs="方正仿宋_GBK" w:hint="eastAsia"/>
                <w:spacing w:val="6"/>
                <w:sz w:val="24"/>
              </w:rPr>
              <w:t>)</w:t>
            </w:r>
          </w:p>
        </w:tc>
      </w:tr>
      <w:tr w:rsidR="00510E25">
        <w:trPr>
          <w:trHeight w:val="674"/>
        </w:trPr>
        <w:tc>
          <w:tcPr>
            <w:tcW w:w="792" w:type="dxa"/>
            <w:vMerge/>
            <w:vAlign w:val="center"/>
          </w:tcPr>
          <w:p w:rsidR="00510E25" w:rsidRDefault="00510E25"/>
        </w:tc>
        <w:tc>
          <w:tcPr>
            <w:tcW w:w="759" w:type="dxa"/>
            <w:vAlign w:val="center"/>
          </w:tcPr>
          <w:p w:rsidR="00510E25" w:rsidRDefault="00510E25">
            <w:pPr>
              <w:spacing w:line="440" w:lineRule="exact"/>
              <w:jc w:val="center"/>
              <w:rPr>
                <w:spacing w:val="-4"/>
                <w:sz w:val="24"/>
              </w:rPr>
            </w:pPr>
          </w:p>
        </w:tc>
        <w:tc>
          <w:tcPr>
            <w:tcW w:w="3556" w:type="dxa"/>
            <w:gridSpan w:val="2"/>
            <w:vAlign w:val="center"/>
          </w:tcPr>
          <w:p w:rsidR="00510E25" w:rsidRDefault="007D6FB5">
            <w:pPr>
              <w:spacing w:line="440" w:lineRule="exact"/>
              <w:jc w:val="center"/>
              <w:rPr>
                <w:sz w:val="24"/>
              </w:rPr>
            </w:pPr>
            <w:r>
              <w:rPr>
                <w:sz w:val="24"/>
              </w:rPr>
              <w:t>ZA12AAT0240</w:t>
            </w:r>
          </w:p>
        </w:tc>
        <w:tc>
          <w:tcPr>
            <w:tcW w:w="4350" w:type="dxa"/>
            <w:gridSpan w:val="2"/>
            <w:vAlign w:val="center"/>
          </w:tcPr>
          <w:p w:rsidR="00510E25" w:rsidRDefault="00510E25">
            <w:pPr>
              <w:spacing w:line="440" w:lineRule="exact"/>
              <w:jc w:val="center"/>
              <w:rPr>
                <w:rFonts w:ascii="Arial" w:hAnsi="Arial"/>
                <w:sz w:val="24"/>
              </w:rPr>
            </w:pPr>
          </w:p>
        </w:tc>
      </w:tr>
      <w:tr w:rsidR="00510E25">
        <w:trPr>
          <w:trHeight w:val="8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13</w:t>
            </w:r>
          </w:p>
        </w:tc>
        <w:tc>
          <w:tcPr>
            <w:tcW w:w="3556" w:type="dxa"/>
            <w:gridSpan w:val="2"/>
            <w:vAlign w:val="center"/>
          </w:tcPr>
          <w:p w:rsidR="00510E25" w:rsidRDefault="007D6FB5">
            <w:pPr>
              <w:spacing w:line="440" w:lineRule="exact"/>
              <w:jc w:val="center"/>
              <w:rPr>
                <w:sz w:val="24"/>
              </w:rPr>
            </w:pPr>
            <w:r>
              <w:rPr>
                <w:sz w:val="24"/>
              </w:rPr>
              <w:t>ZCO1AAH0222</w:t>
            </w:r>
          </w:p>
          <w:p w:rsidR="00510E25" w:rsidRDefault="007D6FB5">
            <w:pPr>
              <w:spacing w:line="440" w:lineRule="exact"/>
              <w:jc w:val="center"/>
              <w:rPr>
                <w:sz w:val="24"/>
              </w:rPr>
            </w:pPr>
            <w:r>
              <w:rPr>
                <w:sz w:val="24"/>
              </w:rPr>
              <w:t>ZCO1AAHO224</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华蟾素片</w:t>
            </w:r>
            <w:r>
              <w:rPr>
                <w:rFonts w:ascii="方正仿宋_GBK" w:eastAsia="方正仿宋_GBK" w:cs="方正仿宋_GBK" w:hint="eastAsia"/>
                <w:spacing w:val="6"/>
                <w:sz w:val="24"/>
              </w:rPr>
              <w:t>(</w:t>
            </w:r>
            <w:r>
              <w:rPr>
                <w:rFonts w:ascii="方正仿宋_GBK" w:eastAsia="方正仿宋_GBK" w:cs="方正仿宋_GBK" w:hint="eastAsia"/>
                <w:spacing w:val="6"/>
                <w:sz w:val="24"/>
              </w:rPr>
              <w:t>胶囊</w:t>
            </w:r>
            <w:r>
              <w:rPr>
                <w:rFonts w:ascii="方正仿宋_GBK" w:eastAsia="方正仿宋_GBK" w:cs="方正仿宋_GBK" w:hint="eastAsia"/>
                <w:spacing w:val="6"/>
                <w:sz w:val="24"/>
              </w:rPr>
              <w:t>)</w:t>
            </w:r>
          </w:p>
        </w:tc>
      </w:tr>
      <w:tr w:rsidR="00510E25">
        <w:trPr>
          <w:trHeight w:val="12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14</w:t>
            </w:r>
          </w:p>
        </w:tc>
        <w:tc>
          <w:tcPr>
            <w:tcW w:w="3556" w:type="dxa"/>
            <w:gridSpan w:val="2"/>
            <w:vAlign w:val="center"/>
          </w:tcPr>
          <w:p w:rsidR="00510E25" w:rsidRDefault="007D6FB5">
            <w:pPr>
              <w:spacing w:line="440" w:lineRule="exact"/>
              <w:jc w:val="center"/>
              <w:rPr>
                <w:sz w:val="24"/>
              </w:rPr>
            </w:pPr>
            <w:r>
              <w:rPr>
                <w:sz w:val="24"/>
              </w:rPr>
              <w:t>ZA09HAW0187</w:t>
            </w:r>
          </w:p>
          <w:p w:rsidR="00510E25" w:rsidRDefault="007D6FB5">
            <w:pPr>
              <w:spacing w:line="440" w:lineRule="exact"/>
              <w:jc w:val="center"/>
              <w:rPr>
                <w:sz w:val="24"/>
              </w:rPr>
            </w:pPr>
            <w:r>
              <w:rPr>
                <w:sz w:val="24"/>
              </w:rPr>
              <w:t>ZA09HAW0186</w:t>
            </w:r>
          </w:p>
          <w:p w:rsidR="00510E25" w:rsidRDefault="007D6FB5">
            <w:pPr>
              <w:spacing w:line="440" w:lineRule="exact"/>
              <w:jc w:val="center"/>
              <w:rPr>
                <w:sz w:val="24"/>
              </w:rPr>
            </w:pPr>
            <w:r>
              <w:rPr>
                <w:sz w:val="24"/>
              </w:rPr>
              <w:t>ZA09HAW0188</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稳心片</w:t>
            </w:r>
            <w:r>
              <w:rPr>
                <w:rFonts w:ascii="方正仿宋_GBK" w:eastAsia="方正仿宋_GBK" w:cs="方正仿宋_GBK" w:hint="eastAsia"/>
                <w:spacing w:val="4"/>
                <w:sz w:val="24"/>
              </w:rPr>
              <w:t>(</w:t>
            </w:r>
            <w:r>
              <w:rPr>
                <w:rFonts w:ascii="方正仿宋_GBK" w:eastAsia="方正仿宋_GBK" w:cs="方正仿宋_GBK" w:hint="eastAsia"/>
                <w:spacing w:val="4"/>
                <w:sz w:val="24"/>
              </w:rPr>
              <w:t>胶囊、颗粒</w:t>
            </w:r>
            <w:r>
              <w:rPr>
                <w:rFonts w:ascii="方正仿宋_GBK" w:eastAsia="方正仿宋_GBK" w:cs="方正仿宋_GBK" w:hint="eastAsia"/>
                <w:spacing w:val="4"/>
                <w:sz w:val="24"/>
              </w:rPr>
              <w:t>)</w:t>
            </w:r>
          </w:p>
        </w:tc>
      </w:tr>
      <w:tr w:rsidR="00510E25">
        <w:trPr>
          <w:trHeight w:val="12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15</w:t>
            </w:r>
          </w:p>
        </w:tc>
        <w:tc>
          <w:tcPr>
            <w:tcW w:w="3556" w:type="dxa"/>
            <w:gridSpan w:val="2"/>
            <w:vAlign w:val="center"/>
          </w:tcPr>
          <w:p w:rsidR="00510E25" w:rsidRDefault="007D6FB5">
            <w:pPr>
              <w:spacing w:line="440" w:lineRule="exact"/>
              <w:jc w:val="center"/>
              <w:rPr>
                <w:sz w:val="24"/>
              </w:rPr>
            </w:pPr>
            <w:r>
              <w:rPr>
                <w:sz w:val="24"/>
              </w:rPr>
              <w:t>ZA04CAL0115</w:t>
            </w:r>
          </w:p>
          <w:p w:rsidR="00510E25" w:rsidRDefault="007D6FB5">
            <w:pPr>
              <w:spacing w:line="440" w:lineRule="exact"/>
              <w:jc w:val="center"/>
              <w:rPr>
                <w:sz w:val="24"/>
              </w:rPr>
            </w:pPr>
            <w:r>
              <w:rPr>
                <w:sz w:val="24"/>
              </w:rPr>
              <w:t>ZA04CAL0116</w:t>
            </w:r>
          </w:p>
          <w:p w:rsidR="00510E25" w:rsidRDefault="007D6FB5">
            <w:pPr>
              <w:spacing w:line="440" w:lineRule="exact"/>
              <w:jc w:val="center"/>
              <w:rPr>
                <w:sz w:val="24"/>
              </w:rPr>
            </w:pPr>
            <w:r>
              <w:rPr>
                <w:sz w:val="24"/>
              </w:rPr>
              <w:t>ZAO4CAL0117</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连花清瘟片</w:t>
            </w:r>
            <w:r>
              <w:rPr>
                <w:rFonts w:ascii="方正仿宋_GBK" w:eastAsia="方正仿宋_GBK" w:cs="方正仿宋_GBK" w:hint="eastAsia"/>
                <w:spacing w:val="4"/>
                <w:sz w:val="24"/>
              </w:rPr>
              <w:t>(</w:t>
            </w:r>
            <w:r>
              <w:rPr>
                <w:rFonts w:ascii="方正仿宋_GBK" w:eastAsia="方正仿宋_GBK" w:cs="方正仿宋_GBK" w:hint="eastAsia"/>
                <w:spacing w:val="4"/>
                <w:sz w:val="24"/>
              </w:rPr>
              <w:t>胶囊、颗粒</w:t>
            </w:r>
            <w:r>
              <w:rPr>
                <w:rFonts w:ascii="方正仿宋_GBK" w:eastAsia="方正仿宋_GBK" w:cs="方正仿宋_GBK" w:hint="eastAsia"/>
                <w:spacing w:val="4"/>
                <w:sz w:val="24"/>
              </w:rPr>
              <w:t>)</w:t>
            </w:r>
          </w:p>
        </w:tc>
      </w:tr>
      <w:tr w:rsidR="00510E25">
        <w:trPr>
          <w:trHeight w:val="119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16</w:t>
            </w:r>
          </w:p>
        </w:tc>
        <w:tc>
          <w:tcPr>
            <w:tcW w:w="3556" w:type="dxa"/>
            <w:gridSpan w:val="2"/>
            <w:vAlign w:val="center"/>
          </w:tcPr>
          <w:p w:rsidR="00510E25" w:rsidRDefault="007D6FB5">
            <w:pPr>
              <w:spacing w:line="440" w:lineRule="exact"/>
              <w:jc w:val="center"/>
              <w:rPr>
                <w:sz w:val="24"/>
              </w:rPr>
            </w:pPr>
            <w:r>
              <w:rPr>
                <w:sz w:val="24"/>
              </w:rPr>
              <w:t>ZA06BB00240</w:t>
            </w:r>
          </w:p>
          <w:p w:rsidR="00510E25" w:rsidRDefault="007D6FB5">
            <w:pPr>
              <w:spacing w:line="440" w:lineRule="exact"/>
              <w:jc w:val="center"/>
              <w:rPr>
                <w:sz w:val="24"/>
              </w:rPr>
            </w:pPr>
            <w:r>
              <w:rPr>
                <w:sz w:val="24"/>
              </w:rPr>
              <w:t>ZA06BBQ0238</w:t>
            </w:r>
          </w:p>
          <w:p w:rsidR="00510E25" w:rsidRDefault="007D6FB5">
            <w:pPr>
              <w:spacing w:line="440" w:lineRule="exact"/>
              <w:jc w:val="center"/>
              <w:rPr>
                <w:sz w:val="24"/>
              </w:rPr>
            </w:pPr>
            <w:r>
              <w:rPr>
                <w:sz w:val="24"/>
              </w:rPr>
              <w:t>ZA06BBQ0239</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强力枇杷露</w:t>
            </w:r>
            <w:r>
              <w:rPr>
                <w:rFonts w:ascii="方正仿宋_GBK" w:eastAsia="方正仿宋_GBK" w:cs="方正仿宋_GBK" w:hint="eastAsia"/>
                <w:spacing w:val="4"/>
                <w:sz w:val="24"/>
              </w:rPr>
              <w:t>(</w:t>
            </w:r>
            <w:r>
              <w:rPr>
                <w:rFonts w:ascii="方正仿宋_GBK" w:eastAsia="方正仿宋_GBK" w:cs="方正仿宋_GBK" w:hint="eastAsia"/>
                <w:spacing w:val="4"/>
                <w:sz w:val="24"/>
              </w:rPr>
              <w:t>胶囊、颗粒</w:t>
            </w:r>
            <w:r>
              <w:rPr>
                <w:rFonts w:ascii="方正仿宋_GBK" w:eastAsia="方正仿宋_GBK" w:cs="方正仿宋_GBK" w:hint="eastAsia"/>
                <w:spacing w:val="4"/>
                <w:sz w:val="24"/>
              </w:rPr>
              <w:t>)</w:t>
            </w:r>
          </w:p>
        </w:tc>
      </w:tr>
      <w:tr w:rsidR="00510E25">
        <w:trPr>
          <w:trHeight w:val="42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17</w:t>
            </w:r>
          </w:p>
        </w:tc>
        <w:tc>
          <w:tcPr>
            <w:tcW w:w="3556" w:type="dxa"/>
            <w:gridSpan w:val="2"/>
            <w:vAlign w:val="center"/>
          </w:tcPr>
          <w:p w:rsidR="00510E25" w:rsidRDefault="007D6FB5">
            <w:pPr>
              <w:spacing w:line="440" w:lineRule="exact"/>
              <w:jc w:val="center"/>
              <w:rPr>
                <w:sz w:val="24"/>
              </w:rPr>
            </w:pPr>
            <w:r>
              <w:rPr>
                <w:sz w:val="24"/>
              </w:rPr>
              <w:t>ZA04BAP0061</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蒲地蓝消炎口服液</w:t>
            </w:r>
          </w:p>
        </w:tc>
      </w:tr>
      <w:tr w:rsidR="00510E25">
        <w:trPr>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18</w:t>
            </w:r>
          </w:p>
        </w:tc>
        <w:tc>
          <w:tcPr>
            <w:tcW w:w="3556" w:type="dxa"/>
            <w:gridSpan w:val="2"/>
            <w:vAlign w:val="center"/>
          </w:tcPr>
          <w:p w:rsidR="00510E25" w:rsidRDefault="007D6FB5">
            <w:pPr>
              <w:spacing w:line="440" w:lineRule="exact"/>
              <w:jc w:val="center"/>
              <w:rPr>
                <w:sz w:val="24"/>
              </w:rPr>
            </w:pPr>
            <w:r>
              <w:rPr>
                <w:sz w:val="24"/>
              </w:rPr>
              <w:t>ZA06BCS0976</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苏黄止咳胶囊</w:t>
            </w:r>
          </w:p>
        </w:tc>
      </w:tr>
      <w:tr w:rsidR="00510E25">
        <w:trPr>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19</w:t>
            </w:r>
          </w:p>
        </w:tc>
        <w:tc>
          <w:tcPr>
            <w:tcW w:w="3556" w:type="dxa"/>
            <w:gridSpan w:val="2"/>
            <w:vAlign w:val="center"/>
          </w:tcPr>
          <w:p w:rsidR="00510E25" w:rsidRDefault="007D6FB5">
            <w:pPr>
              <w:spacing w:line="440" w:lineRule="exact"/>
              <w:jc w:val="center"/>
              <w:rPr>
                <w:sz w:val="24"/>
              </w:rPr>
            </w:pPr>
            <w:r>
              <w:rPr>
                <w:sz w:val="24"/>
              </w:rPr>
              <w:t>ZA16EAN0073</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尿毒清颗粒</w:t>
            </w:r>
          </w:p>
        </w:tc>
      </w:tr>
      <w:tr w:rsidR="00510E25">
        <w:trPr>
          <w:trHeight w:val="42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20</w:t>
            </w:r>
          </w:p>
        </w:tc>
        <w:tc>
          <w:tcPr>
            <w:tcW w:w="3556" w:type="dxa"/>
            <w:gridSpan w:val="2"/>
            <w:vAlign w:val="center"/>
          </w:tcPr>
          <w:p w:rsidR="00510E25" w:rsidRDefault="007D6FB5">
            <w:pPr>
              <w:spacing w:line="440" w:lineRule="exact"/>
              <w:jc w:val="center"/>
              <w:rPr>
                <w:sz w:val="24"/>
              </w:rPr>
            </w:pPr>
            <w:r>
              <w:rPr>
                <w:sz w:val="24"/>
              </w:rPr>
              <w:t>ZA12CAD0087</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丹红注射液</w:t>
            </w:r>
          </w:p>
        </w:tc>
      </w:tr>
      <w:tr w:rsidR="00510E25">
        <w:trPr>
          <w:trHeight w:val="3197"/>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21</w:t>
            </w:r>
          </w:p>
        </w:tc>
        <w:tc>
          <w:tcPr>
            <w:tcW w:w="3556" w:type="dxa"/>
            <w:gridSpan w:val="2"/>
            <w:vAlign w:val="center"/>
          </w:tcPr>
          <w:p w:rsidR="00510E25" w:rsidRDefault="007D6FB5">
            <w:pPr>
              <w:spacing w:line="440" w:lineRule="exact"/>
              <w:jc w:val="center"/>
              <w:rPr>
                <w:sz w:val="24"/>
              </w:rPr>
            </w:pPr>
            <w:r>
              <w:rPr>
                <w:sz w:val="24"/>
              </w:rPr>
              <w:t>ZA12HAY0555</w:t>
            </w:r>
          </w:p>
          <w:p w:rsidR="00510E25" w:rsidRDefault="007D6FB5">
            <w:pPr>
              <w:spacing w:line="440" w:lineRule="exact"/>
              <w:jc w:val="center"/>
              <w:rPr>
                <w:sz w:val="24"/>
              </w:rPr>
            </w:pPr>
            <w:r>
              <w:rPr>
                <w:sz w:val="24"/>
              </w:rPr>
              <w:t>ZA12HAY0552</w:t>
            </w:r>
          </w:p>
          <w:p w:rsidR="00510E25" w:rsidRDefault="007D6FB5">
            <w:pPr>
              <w:spacing w:line="440" w:lineRule="exact"/>
              <w:jc w:val="center"/>
              <w:rPr>
                <w:sz w:val="24"/>
              </w:rPr>
            </w:pPr>
            <w:r>
              <w:rPr>
                <w:sz w:val="24"/>
              </w:rPr>
              <w:t>ZA12HAY0556</w:t>
            </w:r>
          </w:p>
          <w:p w:rsidR="00510E25" w:rsidRDefault="007D6FB5">
            <w:pPr>
              <w:spacing w:line="440" w:lineRule="exact"/>
              <w:jc w:val="center"/>
              <w:rPr>
                <w:sz w:val="24"/>
              </w:rPr>
            </w:pPr>
            <w:r>
              <w:rPr>
                <w:sz w:val="24"/>
              </w:rPr>
              <w:t>ZA12HAY0549</w:t>
            </w:r>
          </w:p>
          <w:p w:rsidR="00510E25" w:rsidRDefault="007D6FB5">
            <w:pPr>
              <w:spacing w:line="440" w:lineRule="exact"/>
              <w:jc w:val="center"/>
              <w:rPr>
                <w:sz w:val="24"/>
              </w:rPr>
            </w:pPr>
            <w:r>
              <w:rPr>
                <w:sz w:val="24"/>
              </w:rPr>
              <w:t>ZA12HAY0553</w:t>
            </w:r>
          </w:p>
          <w:p w:rsidR="00510E25" w:rsidRDefault="007D6FB5">
            <w:pPr>
              <w:spacing w:line="440" w:lineRule="exact"/>
              <w:jc w:val="center"/>
              <w:rPr>
                <w:sz w:val="24"/>
              </w:rPr>
            </w:pPr>
            <w:r>
              <w:rPr>
                <w:sz w:val="24"/>
              </w:rPr>
              <w:t>ZA12HAY0554</w:t>
            </w:r>
          </w:p>
          <w:p w:rsidR="00510E25" w:rsidRDefault="007D6FB5">
            <w:pPr>
              <w:spacing w:line="440" w:lineRule="exact"/>
              <w:jc w:val="center"/>
              <w:rPr>
                <w:sz w:val="24"/>
              </w:rPr>
            </w:pPr>
            <w:r>
              <w:rPr>
                <w:sz w:val="24"/>
              </w:rPr>
              <w:t>ZA12HAY0550</w:t>
            </w:r>
          </w:p>
          <w:p w:rsidR="00510E25" w:rsidRDefault="007D6FB5">
            <w:pPr>
              <w:spacing w:line="440" w:lineRule="exact"/>
              <w:jc w:val="center"/>
              <w:rPr>
                <w:sz w:val="24"/>
              </w:rPr>
            </w:pPr>
            <w:r>
              <w:rPr>
                <w:sz w:val="24"/>
              </w:rPr>
              <w:t>ZA12HAY0560</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银杏叶丸</w:t>
            </w:r>
          </w:p>
          <w:p w:rsidR="00510E25" w:rsidRDefault="007D6FB5">
            <w:pPr>
              <w:spacing w:line="440" w:lineRule="exact"/>
              <w:jc w:val="center"/>
              <w:rPr>
                <w:rFonts w:ascii="方正仿宋_GBK" w:eastAsia="方正仿宋_GBK" w:cs="方正仿宋_GBK"/>
                <w:spacing w:val="6"/>
                <w:position w:val="14"/>
                <w:sz w:val="24"/>
              </w:rPr>
            </w:pPr>
            <w:r>
              <w:rPr>
                <w:rFonts w:ascii="方正仿宋_GBK" w:eastAsia="方正仿宋_GBK" w:cs="方正仿宋_GBK" w:hint="eastAsia"/>
                <w:spacing w:val="6"/>
                <w:position w:val="14"/>
                <w:sz w:val="24"/>
              </w:rPr>
              <w:t>(</w:t>
            </w:r>
            <w:r>
              <w:rPr>
                <w:rFonts w:ascii="方正仿宋_GBK" w:eastAsia="方正仿宋_GBK" w:cs="方正仿宋_GBK" w:hint="eastAsia"/>
                <w:spacing w:val="6"/>
                <w:position w:val="14"/>
                <w:sz w:val="24"/>
              </w:rPr>
              <w:t>片、颗粒、胶囊、软胶囊、滴丸、</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8"/>
                <w:sz w:val="24"/>
              </w:rPr>
              <w:t>口服液、酊</w:t>
            </w:r>
            <w:r>
              <w:rPr>
                <w:rFonts w:ascii="方正仿宋_GBK" w:eastAsia="方正仿宋_GBK" w:cs="方正仿宋_GBK" w:hint="eastAsia"/>
                <w:spacing w:val="8"/>
                <w:sz w:val="24"/>
              </w:rPr>
              <w:t>)</w:t>
            </w:r>
          </w:p>
        </w:tc>
      </w:tr>
      <w:tr w:rsidR="00510E25">
        <w:trPr>
          <w:trHeight w:val="42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22</w:t>
            </w:r>
          </w:p>
        </w:tc>
        <w:tc>
          <w:tcPr>
            <w:tcW w:w="3556" w:type="dxa"/>
            <w:gridSpan w:val="2"/>
            <w:vAlign w:val="center"/>
          </w:tcPr>
          <w:p w:rsidR="00510E25" w:rsidRDefault="007D6FB5">
            <w:pPr>
              <w:spacing w:line="440" w:lineRule="exact"/>
              <w:jc w:val="center"/>
              <w:rPr>
                <w:sz w:val="24"/>
              </w:rPr>
            </w:pPr>
            <w:r>
              <w:rPr>
                <w:sz w:val="24"/>
              </w:rPr>
              <w:t>ZA12HAS0775</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舒血宁注射液</w:t>
            </w:r>
          </w:p>
        </w:tc>
      </w:tr>
      <w:tr w:rsidR="00510E25">
        <w:trPr>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23</w:t>
            </w:r>
          </w:p>
        </w:tc>
        <w:tc>
          <w:tcPr>
            <w:tcW w:w="3556" w:type="dxa"/>
            <w:gridSpan w:val="2"/>
            <w:vAlign w:val="center"/>
          </w:tcPr>
          <w:p w:rsidR="00510E25" w:rsidRDefault="007D6FB5">
            <w:pPr>
              <w:spacing w:line="440" w:lineRule="exact"/>
              <w:jc w:val="center"/>
              <w:rPr>
                <w:sz w:val="24"/>
              </w:rPr>
            </w:pPr>
            <w:r>
              <w:rPr>
                <w:sz w:val="24"/>
              </w:rPr>
              <w:t>ZA09BAF0284</w:t>
            </w:r>
          </w:p>
        </w:tc>
        <w:tc>
          <w:tcPr>
            <w:tcW w:w="43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复方阿胶浆</w:t>
            </w:r>
          </w:p>
        </w:tc>
      </w:tr>
      <w:tr w:rsidR="00510E25">
        <w:trPr>
          <w:trHeight w:val="12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24</w:t>
            </w:r>
          </w:p>
        </w:tc>
        <w:tc>
          <w:tcPr>
            <w:tcW w:w="3556" w:type="dxa"/>
            <w:gridSpan w:val="2"/>
            <w:vAlign w:val="center"/>
          </w:tcPr>
          <w:p w:rsidR="00510E25" w:rsidRDefault="007D6FB5">
            <w:pPr>
              <w:spacing w:line="440" w:lineRule="exact"/>
              <w:jc w:val="center"/>
              <w:rPr>
                <w:sz w:val="24"/>
              </w:rPr>
            </w:pPr>
            <w:r>
              <w:rPr>
                <w:sz w:val="24"/>
              </w:rPr>
              <w:t>ZAO4CAL0115</w:t>
            </w:r>
          </w:p>
          <w:p w:rsidR="00510E25" w:rsidRDefault="007D6FB5">
            <w:pPr>
              <w:spacing w:line="440" w:lineRule="exact"/>
              <w:jc w:val="center"/>
              <w:rPr>
                <w:sz w:val="24"/>
              </w:rPr>
            </w:pPr>
            <w:r>
              <w:rPr>
                <w:sz w:val="24"/>
              </w:rPr>
              <w:t>ZA04CAL0116</w:t>
            </w:r>
          </w:p>
          <w:p w:rsidR="00510E25" w:rsidRDefault="007D6FB5">
            <w:pPr>
              <w:spacing w:line="440" w:lineRule="exact"/>
              <w:jc w:val="center"/>
              <w:rPr>
                <w:sz w:val="24"/>
              </w:rPr>
            </w:pPr>
            <w:r>
              <w:rPr>
                <w:sz w:val="24"/>
              </w:rPr>
              <w:t>ZA04CAL0117</w:t>
            </w:r>
          </w:p>
        </w:tc>
        <w:tc>
          <w:tcPr>
            <w:tcW w:w="4350" w:type="dxa"/>
            <w:gridSpan w:val="2"/>
            <w:vAlign w:val="center"/>
          </w:tcPr>
          <w:p w:rsidR="00510E25" w:rsidRDefault="007D6FB5">
            <w:pPr>
              <w:spacing w:line="440" w:lineRule="exact"/>
              <w:jc w:val="center"/>
              <w:rPr>
                <w:rFonts w:ascii="宋体" w:cs="宋体"/>
                <w:sz w:val="24"/>
              </w:rPr>
            </w:pPr>
            <w:r>
              <w:rPr>
                <w:rFonts w:ascii="方正仿宋_GBK" w:eastAsia="方正仿宋_GBK" w:cs="方正仿宋_GBK" w:hint="eastAsia"/>
                <w:spacing w:val="4"/>
                <w:sz w:val="24"/>
              </w:rPr>
              <w:t>连花清瘟片</w:t>
            </w:r>
            <w:r>
              <w:rPr>
                <w:rFonts w:ascii="方正仿宋_GBK" w:eastAsia="方正仿宋_GBK" w:cs="方正仿宋_GBK" w:hint="eastAsia"/>
                <w:spacing w:val="4"/>
                <w:sz w:val="24"/>
              </w:rPr>
              <w:t>(</w:t>
            </w:r>
            <w:r>
              <w:rPr>
                <w:rFonts w:ascii="方正仿宋_GBK" w:eastAsia="方正仿宋_GBK" w:cs="方正仿宋_GBK" w:hint="eastAsia"/>
                <w:spacing w:val="4"/>
                <w:sz w:val="24"/>
              </w:rPr>
              <w:t>胶囊、颗粒</w:t>
            </w:r>
            <w:r>
              <w:rPr>
                <w:rFonts w:ascii="方正仿宋_GBK" w:eastAsia="方正仿宋_GBK" w:cs="方正仿宋_GBK" w:hint="eastAsia"/>
                <w:spacing w:val="4"/>
                <w:sz w:val="24"/>
              </w:rPr>
              <w:t>)</w:t>
            </w:r>
          </w:p>
        </w:tc>
      </w:tr>
      <w:tr w:rsidR="00510E25">
        <w:trPr>
          <w:trHeight w:val="414"/>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25</w:t>
            </w:r>
          </w:p>
        </w:tc>
        <w:tc>
          <w:tcPr>
            <w:tcW w:w="3556" w:type="dxa"/>
            <w:gridSpan w:val="2"/>
            <w:vAlign w:val="center"/>
          </w:tcPr>
          <w:p w:rsidR="00510E25" w:rsidRDefault="007D6FB5">
            <w:pPr>
              <w:spacing w:line="440" w:lineRule="exact"/>
              <w:jc w:val="center"/>
              <w:rPr>
                <w:sz w:val="24"/>
              </w:rPr>
            </w:pPr>
            <w:r>
              <w:rPr>
                <w:sz w:val="24"/>
              </w:rPr>
              <w:t>ZA09CAL0264</w:t>
            </w:r>
          </w:p>
        </w:tc>
        <w:tc>
          <w:tcPr>
            <w:tcW w:w="4350" w:type="dxa"/>
            <w:gridSpan w:val="2"/>
            <w:vAlign w:val="center"/>
          </w:tcPr>
          <w:p w:rsidR="00510E25" w:rsidRDefault="007D6FB5">
            <w:pPr>
              <w:spacing w:line="440" w:lineRule="exact"/>
              <w:jc w:val="center"/>
              <w:rPr>
                <w:rFonts w:ascii="宋体" w:cs="宋体"/>
                <w:sz w:val="24"/>
              </w:rPr>
            </w:pPr>
            <w:r>
              <w:rPr>
                <w:rFonts w:ascii="方正仿宋_GBK" w:eastAsia="方正仿宋_GBK" w:cs="方正仿宋_GBK" w:hint="eastAsia"/>
                <w:spacing w:val="-2"/>
                <w:sz w:val="24"/>
              </w:rPr>
              <w:t>六味地黄丸</w:t>
            </w:r>
          </w:p>
        </w:tc>
      </w:tr>
      <w:tr w:rsidR="00510E25">
        <w:trPr>
          <w:trHeight w:val="2403"/>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26</w:t>
            </w:r>
          </w:p>
        </w:tc>
        <w:tc>
          <w:tcPr>
            <w:tcW w:w="3546" w:type="dxa"/>
            <w:vAlign w:val="center"/>
          </w:tcPr>
          <w:p w:rsidR="00510E25" w:rsidRDefault="007D6FB5">
            <w:pPr>
              <w:spacing w:line="440" w:lineRule="exact"/>
              <w:jc w:val="center"/>
              <w:rPr>
                <w:sz w:val="24"/>
              </w:rPr>
            </w:pPr>
            <w:r>
              <w:rPr>
                <w:sz w:val="24"/>
              </w:rPr>
              <w:t>ZA12HAX0862</w:t>
            </w:r>
          </w:p>
          <w:p w:rsidR="00510E25" w:rsidRDefault="007D6FB5">
            <w:pPr>
              <w:spacing w:line="440" w:lineRule="exact"/>
              <w:jc w:val="center"/>
              <w:rPr>
                <w:sz w:val="24"/>
              </w:rPr>
            </w:pPr>
            <w:r>
              <w:rPr>
                <w:sz w:val="24"/>
              </w:rPr>
              <w:t>ZA12HAX0867</w:t>
            </w:r>
          </w:p>
          <w:p w:rsidR="00510E25" w:rsidRDefault="007D6FB5">
            <w:pPr>
              <w:spacing w:line="440" w:lineRule="exact"/>
              <w:jc w:val="center"/>
              <w:rPr>
                <w:sz w:val="24"/>
              </w:rPr>
            </w:pPr>
            <w:r>
              <w:rPr>
                <w:sz w:val="24"/>
              </w:rPr>
              <w:t>ZA12HAX0863</w:t>
            </w:r>
          </w:p>
          <w:p w:rsidR="00510E25" w:rsidRDefault="007D6FB5">
            <w:pPr>
              <w:spacing w:line="440" w:lineRule="exact"/>
              <w:jc w:val="center"/>
              <w:rPr>
                <w:sz w:val="24"/>
              </w:rPr>
            </w:pPr>
            <w:r>
              <w:rPr>
                <w:sz w:val="24"/>
              </w:rPr>
              <w:t>ZA12HAX0861</w:t>
            </w:r>
          </w:p>
          <w:p w:rsidR="00510E25" w:rsidRDefault="007D6FB5">
            <w:pPr>
              <w:spacing w:line="440" w:lineRule="exact"/>
              <w:jc w:val="center"/>
              <w:rPr>
                <w:sz w:val="24"/>
              </w:rPr>
            </w:pPr>
            <w:r>
              <w:rPr>
                <w:sz w:val="24"/>
              </w:rPr>
              <w:t>ZA12HAX0868</w:t>
            </w:r>
          </w:p>
          <w:p w:rsidR="00510E25" w:rsidRDefault="007D6FB5">
            <w:pPr>
              <w:spacing w:line="440" w:lineRule="exact"/>
              <w:jc w:val="center"/>
              <w:rPr>
                <w:sz w:val="24"/>
              </w:rPr>
            </w:pPr>
            <w:r>
              <w:rPr>
                <w:sz w:val="24"/>
              </w:rPr>
              <w:t>ZA12HAX0865</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血塞通片</w:t>
            </w:r>
          </w:p>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z w:val="24"/>
              </w:rPr>
              <w:t>(</w:t>
            </w:r>
            <w:r>
              <w:rPr>
                <w:rFonts w:ascii="方正仿宋_GBK" w:eastAsia="方正仿宋_GBK" w:cs="方正仿宋_GBK" w:hint="eastAsia"/>
                <w:sz w:val="24"/>
              </w:rPr>
              <w:t>颗粒、胶囊、软胶囊、滴丸、分散片</w:t>
            </w:r>
          </w:p>
        </w:tc>
      </w:tr>
      <w:tr w:rsidR="00510E25">
        <w:trPr>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27</w:t>
            </w:r>
          </w:p>
        </w:tc>
        <w:tc>
          <w:tcPr>
            <w:tcW w:w="3546" w:type="dxa"/>
            <w:vAlign w:val="center"/>
          </w:tcPr>
          <w:p w:rsidR="00510E25" w:rsidRDefault="007D6FB5">
            <w:pPr>
              <w:spacing w:line="440" w:lineRule="exact"/>
              <w:jc w:val="center"/>
              <w:rPr>
                <w:sz w:val="24"/>
              </w:rPr>
            </w:pPr>
            <w:r>
              <w:rPr>
                <w:sz w:val="24"/>
              </w:rPr>
              <w:t>ZA12HAZ041.2</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注射用血栓通</w:t>
            </w:r>
            <w:r>
              <w:rPr>
                <w:rFonts w:ascii="方正仿宋_GBK" w:eastAsia="方正仿宋_GBK" w:cs="方正仿宋_GBK" w:hint="eastAsia"/>
                <w:spacing w:val="5"/>
                <w:sz w:val="24"/>
              </w:rPr>
              <w:t>(</w:t>
            </w:r>
            <w:r>
              <w:rPr>
                <w:rFonts w:ascii="方正仿宋_GBK" w:eastAsia="方正仿宋_GBK" w:cs="方正仿宋_GBK" w:hint="eastAsia"/>
                <w:spacing w:val="5"/>
                <w:sz w:val="24"/>
              </w:rPr>
              <w:t>冻干</w:t>
            </w:r>
            <w:r>
              <w:rPr>
                <w:rFonts w:ascii="方正仿宋_GBK" w:eastAsia="方正仿宋_GBK" w:cs="方正仿宋_GBK" w:hint="eastAsia"/>
                <w:spacing w:val="5"/>
                <w:sz w:val="24"/>
              </w:rPr>
              <w:t>)</w:t>
            </w:r>
          </w:p>
        </w:tc>
      </w:tr>
      <w:tr w:rsidR="00510E25">
        <w:trPr>
          <w:trHeight w:val="8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28</w:t>
            </w:r>
          </w:p>
        </w:tc>
        <w:tc>
          <w:tcPr>
            <w:tcW w:w="3546" w:type="dxa"/>
            <w:vAlign w:val="center"/>
          </w:tcPr>
          <w:p w:rsidR="00510E25" w:rsidRDefault="007D6FB5">
            <w:pPr>
              <w:spacing w:line="440" w:lineRule="exact"/>
              <w:jc w:val="center"/>
              <w:rPr>
                <w:sz w:val="24"/>
              </w:rPr>
            </w:pPr>
            <w:r>
              <w:rPr>
                <w:sz w:val="24"/>
              </w:rPr>
              <w:t>ZA06CAF0030</w:t>
            </w:r>
          </w:p>
          <w:p w:rsidR="00510E25" w:rsidRDefault="007D6FB5">
            <w:pPr>
              <w:spacing w:line="440" w:lineRule="exact"/>
              <w:jc w:val="center"/>
              <w:rPr>
                <w:sz w:val="24"/>
              </w:rPr>
            </w:pPr>
            <w:r>
              <w:rPr>
                <w:sz w:val="24"/>
              </w:rPr>
              <w:t>ZA06CAF0031</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肺力咳胶囊</w:t>
            </w:r>
            <w:r>
              <w:rPr>
                <w:rFonts w:ascii="方正仿宋_GBK" w:eastAsia="方正仿宋_GBK" w:cs="方正仿宋_GBK" w:hint="eastAsia"/>
                <w:spacing w:val="6"/>
                <w:sz w:val="24"/>
              </w:rPr>
              <w:t>(</w:t>
            </w:r>
            <w:r>
              <w:rPr>
                <w:rFonts w:ascii="方正仿宋_GBK" w:eastAsia="方正仿宋_GBK" w:cs="方正仿宋_GBK" w:hint="eastAsia"/>
                <w:spacing w:val="6"/>
                <w:sz w:val="24"/>
              </w:rPr>
              <w:t>合剂</w:t>
            </w:r>
            <w:r>
              <w:rPr>
                <w:rFonts w:ascii="方正仿宋_GBK" w:eastAsia="方正仿宋_GBK" w:cs="方正仿宋_GBK" w:hint="eastAsia"/>
                <w:spacing w:val="6"/>
                <w:sz w:val="24"/>
              </w:rPr>
              <w:t>)</w:t>
            </w:r>
          </w:p>
        </w:tc>
      </w:tr>
      <w:tr w:rsidR="00510E25">
        <w:trPr>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29</w:t>
            </w:r>
          </w:p>
        </w:tc>
        <w:tc>
          <w:tcPr>
            <w:tcW w:w="3546" w:type="dxa"/>
            <w:vAlign w:val="center"/>
          </w:tcPr>
          <w:p w:rsidR="00510E25" w:rsidRDefault="007D6FB5">
            <w:pPr>
              <w:spacing w:line="440" w:lineRule="exact"/>
              <w:jc w:val="center"/>
              <w:rPr>
                <w:sz w:val="24"/>
              </w:rPr>
            </w:pPr>
            <w:r>
              <w:rPr>
                <w:sz w:val="24"/>
              </w:rPr>
              <w:t>ZA12DAQ0082</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芪苈强心胶囊</w:t>
            </w:r>
          </w:p>
        </w:tc>
      </w:tr>
      <w:tr w:rsidR="00510E25">
        <w:trPr>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30</w:t>
            </w:r>
          </w:p>
        </w:tc>
        <w:tc>
          <w:tcPr>
            <w:tcW w:w="3546" w:type="dxa"/>
            <w:vAlign w:val="center"/>
          </w:tcPr>
          <w:p w:rsidR="00510E25" w:rsidRDefault="007D6FB5">
            <w:pPr>
              <w:spacing w:line="440" w:lineRule="exact"/>
              <w:jc w:val="center"/>
              <w:rPr>
                <w:sz w:val="24"/>
              </w:rPr>
            </w:pPr>
            <w:r>
              <w:rPr>
                <w:sz w:val="24"/>
              </w:rPr>
              <w:t>ZA12BAS0986</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速效救心丸</w:t>
            </w:r>
          </w:p>
        </w:tc>
      </w:tr>
    </w:tbl>
    <w:p w:rsidR="00510E25" w:rsidRDefault="00510E25"/>
    <w:tbl>
      <w:tblPr>
        <w:tblpPr w:leftFromText="180" w:rightFromText="180" w:vertAnchor="text" w:horzAnchor="page" w:tblpX="1117" w:tblpY="1"/>
        <w:tblOverlap w:val="neve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59"/>
        <w:gridCol w:w="3546"/>
        <w:gridCol w:w="4331"/>
        <w:gridCol w:w="29"/>
      </w:tblGrid>
      <w:tr w:rsidR="00510E25">
        <w:trPr>
          <w:trHeight w:val="409"/>
        </w:trPr>
        <w:tc>
          <w:tcPr>
            <w:tcW w:w="792" w:type="dxa"/>
            <w:vMerge w:val="restart"/>
            <w:textDirection w:val="tbRlV"/>
            <w:vAlign w:val="center"/>
          </w:tcPr>
          <w:p w:rsidR="00510E25" w:rsidRDefault="007D6FB5">
            <w:pPr>
              <w:spacing w:line="440" w:lineRule="exact"/>
              <w:jc w:val="center"/>
              <w:rPr>
                <w:rFonts w:ascii="宋体" w:cs="宋体"/>
                <w:sz w:val="26"/>
                <w:szCs w:val="26"/>
              </w:rPr>
            </w:pPr>
            <w:r>
              <w:rPr>
                <w:rFonts w:ascii="方正仿宋_GBK" w:eastAsia="方正仿宋_GBK" w:cs="方正仿宋_GBK" w:hint="eastAsia"/>
                <w:spacing w:val="12"/>
                <w:sz w:val="26"/>
                <w:szCs w:val="26"/>
              </w:rPr>
              <w:t>中药饮片</w:t>
            </w:r>
          </w:p>
        </w:tc>
        <w:tc>
          <w:tcPr>
            <w:tcW w:w="759" w:type="dxa"/>
            <w:vAlign w:val="center"/>
          </w:tcPr>
          <w:p w:rsidR="00510E25" w:rsidRDefault="007D6FB5">
            <w:pPr>
              <w:spacing w:line="440" w:lineRule="exact"/>
              <w:jc w:val="center"/>
              <w:rPr>
                <w:rFonts w:ascii="方正黑体_GBK" w:eastAsia="方正黑体_GBK" w:cs="方正黑体_GBK"/>
                <w:sz w:val="26"/>
                <w:szCs w:val="26"/>
              </w:rPr>
            </w:pPr>
            <w:r>
              <w:rPr>
                <w:rFonts w:ascii="方正黑体_GBK" w:eastAsia="方正黑体_GBK" w:cs="方正黑体_GBK" w:hint="eastAsia"/>
                <w:spacing w:val="-6"/>
                <w:sz w:val="26"/>
                <w:szCs w:val="26"/>
              </w:rPr>
              <w:t>序号</w:t>
            </w:r>
          </w:p>
        </w:tc>
        <w:tc>
          <w:tcPr>
            <w:tcW w:w="3546" w:type="dxa"/>
            <w:vAlign w:val="center"/>
          </w:tcPr>
          <w:p w:rsidR="00510E25" w:rsidRDefault="007D6FB5">
            <w:pPr>
              <w:spacing w:line="440" w:lineRule="exact"/>
              <w:jc w:val="center"/>
              <w:rPr>
                <w:rFonts w:ascii="方正黑体_GBK" w:eastAsia="方正黑体_GBK" w:cs="方正黑体_GBK"/>
                <w:sz w:val="26"/>
                <w:szCs w:val="26"/>
              </w:rPr>
            </w:pPr>
            <w:r>
              <w:rPr>
                <w:rFonts w:ascii="方正黑体_GBK" w:eastAsia="方正黑体_GBK" w:cs="方正黑体_GBK" w:hint="eastAsia"/>
                <w:spacing w:val="-2"/>
                <w:sz w:val="26"/>
                <w:szCs w:val="26"/>
              </w:rPr>
              <w:t>医保药品代码</w:t>
            </w:r>
          </w:p>
        </w:tc>
        <w:tc>
          <w:tcPr>
            <w:tcW w:w="4360" w:type="dxa"/>
            <w:gridSpan w:val="2"/>
            <w:vAlign w:val="center"/>
          </w:tcPr>
          <w:p w:rsidR="00510E25" w:rsidRDefault="007D6FB5">
            <w:pPr>
              <w:spacing w:line="440" w:lineRule="exact"/>
              <w:jc w:val="center"/>
              <w:rPr>
                <w:rFonts w:ascii="方正黑体_GBK" w:eastAsia="方正黑体_GBK" w:cs="方正黑体_GBK"/>
                <w:sz w:val="26"/>
                <w:szCs w:val="26"/>
              </w:rPr>
            </w:pPr>
            <w:r>
              <w:rPr>
                <w:rFonts w:ascii="方正黑体_GBK" w:eastAsia="方正黑体_GBK" w:cs="方正黑体_GBK" w:hint="eastAsia"/>
                <w:spacing w:val="-6"/>
                <w:sz w:val="26"/>
                <w:szCs w:val="26"/>
              </w:rPr>
              <w:t>药品名称</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w:t>
            </w:r>
          </w:p>
        </w:tc>
        <w:tc>
          <w:tcPr>
            <w:tcW w:w="3546" w:type="dxa"/>
            <w:vAlign w:val="center"/>
          </w:tcPr>
          <w:p w:rsidR="00510E25" w:rsidRDefault="007D6FB5">
            <w:pPr>
              <w:spacing w:line="440" w:lineRule="exact"/>
              <w:jc w:val="center"/>
              <w:rPr>
                <w:sz w:val="24"/>
              </w:rPr>
            </w:pPr>
            <w:r>
              <w:rPr>
                <w:sz w:val="24"/>
              </w:rPr>
              <w:t>T001400105</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2"/>
                <w:sz w:val="26"/>
                <w:szCs w:val="26"/>
              </w:rPr>
              <w:t>炒酸枣仁</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w:t>
            </w:r>
          </w:p>
        </w:tc>
        <w:tc>
          <w:tcPr>
            <w:tcW w:w="3546" w:type="dxa"/>
            <w:vAlign w:val="center"/>
          </w:tcPr>
          <w:p w:rsidR="00510E25" w:rsidRDefault="007D6FB5">
            <w:pPr>
              <w:spacing w:line="440" w:lineRule="exact"/>
              <w:jc w:val="center"/>
              <w:rPr>
                <w:sz w:val="24"/>
              </w:rPr>
            </w:pPr>
            <w:r>
              <w:rPr>
                <w:sz w:val="24"/>
              </w:rPr>
              <w:t>T001700368</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7"/>
                <w:sz w:val="26"/>
                <w:szCs w:val="26"/>
              </w:rPr>
              <w:t>黄芪</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3</w:t>
            </w:r>
          </w:p>
        </w:tc>
        <w:tc>
          <w:tcPr>
            <w:tcW w:w="3546" w:type="dxa"/>
            <w:vAlign w:val="center"/>
          </w:tcPr>
          <w:p w:rsidR="00510E25" w:rsidRDefault="007D6FB5">
            <w:pPr>
              <w:spacing w:line="440" w:lineRule="exact"/>
              <w:jc w:val="center"/>
              <w:rPr>
                <w:sz w:val="24"/>
              </w:rPr>
            </w:pPr>
            <w:r>
              <w:rPr>
                <w:sz w:val="24"/>
              </w:rPr>
              <w:t>T001500639</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6"/>
                <w:sz w:val="26"/>
                <w:szCs w:val="26"/>
              </w:rPr>
              <w:t>全蝎</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4</w:t>
            </w:r>
          </w:p>
        </w:tc>
        <w:tc>
          <w:tcPr>
            <w:tcW w:w="3546" w:type="dxa"/>
            <w:vAlign w:val="center"/>
          </w:tcPr>
          <w:p w:rsidR="00510E25" w:rsidRDefault="007D6FB5">
            <w:pPr>
              <w:spacing w:line="440" w:lineRule="exact"/>
              <w:jc w:val="center"/>
              <w:rPr>
                <w:sz w:val="24"/>
              </w:rPr>
            </w:pPr>
            <w:r>
              <w:rPr>
                <w:sz w:val="24"/>
              </w:rPr>
              <w:t>T001700174</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6"/>
                <w:sz w:val="26"/>
                <w:szCs w:val="26"/>
              </w:rPr>
              <w:t>党参片</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5</w:t>
            </w:r>
          </w:p>
        </w:tc>
        <w:tc>
          <w:tcPr>
            <w:tcW w:w="3546" w:type="dxa"/>
            <w:vAlign w:val="center"/>
          </w:tcPr>
          <w:p w:rsidR="00510E25" w:rsidRDefault="007D6FB5">
            <w:pPr>
              <w:spacing w:line="440" w:lineRule="exact"/>
              <w:jc w:val="center"/>
              <w:rPr>
                <w:sz w:val="24"/>
              </w:rPr>
            </w:pPr>
            <w:r>
              <w:rPr>
                <w:sz w:val="24"/>
              </w:rPr>
              <w:t>T001700173</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11"/>
                <w:sz w:val="26"/>
                <w:szCs w:val="26"/>
              </w:rPr>
              <w:t>当归</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6</w:t>
            </w:r>
          </w:p>
        </w:tc>
        <w:tc>
          <w:tcPr>
            <w:tcW w:w="3546" w:type="dxa"/>
            <w:vAlign w:val="center"/>
          </w:tcPr>
          <w:p w:rsidR="00510E25" w:rsidRDefault="007D6FB5">
            <w:pPr>
              <w:spacing w:line="440" w:lineRule="exact"/>
              <w:jc w:val="center"/>
              <w:rPr>
                <w:sz w:val="24"/>
              </w:rPr>
            </w:pPr>
            <w:r>
              <w:rPr>
                <w:sz w:val="24"/>
              </w:rPr>
              <w:t>T001100659</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3"/>
                <w:sz w:val="26"/>
                <w:szCs w:val="26"/>
              </w:rPr>
              <w:t>三七粉</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7</w:t>
            </w:r>
          </w:p>
        </w:tc>
        <w:tc>
          <w:tcPr>
            <w:tcW w:w="3546" w:type="dxa"/>
            <w:vAlign w:val="center"/>
          </w:tcPr>
          <w:p w:rsidR="00510E25" w:rsidRDefault="007D6FB5">
            <w:pPr>
              <w:spacing w:line="440" w:lineRule="exact"/>
              <w:jc w:val="center"/>
              <w:rPr>
                <w:sz w:val="24"/>
              </w:rPr>
            </w:pPr>
            <w:r>
              <w:rPr>
                <w:sz w:val="24"/>
              </w:rPr>
              <w:t>T001700805</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6"/>
                <w:sz w:val="26"/>
                <w:szCs w:val="26"/>
              </w:rPr>
              <w:t>北柴胡</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8</w:t>
            </w:r>
          </w:p>
        </w:tc>
        <w:tc>
          <w:tcPr>
            <w:tcW w:w="3546" w:type="dxa"/>
            <w:vAlign w:val="center"/>
          </w:tcPr>
          <w:p w:rsidR="00510E25" w:rsidRDefault="007D6FB5">
            <w:pPr>
              <w:spacing w:line="440" w:lineRule="exact"/>
              <w:jc w:val="center"/>
              <w:rPr>
                <w:sz w:val="24"/>
              </w:rPr>
            </w:pPr>
            <w:r>
              <w:rPr>
                <w:sz w:val="24"/>
              </w:rPr>
              <w:t>T000100043</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5"/>
                <w:sz w:val="26"/>
                <w:szCs w:val="26"/>
              </w:rPr>
              <w:t>茯苓</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9</w:t>
            </w:r>
          </w:p>
        </w:tc>
        <w:tc>
          <w:tcPr>
            <w:tcW w:w="3546" w:type="dxa"/>
            <w:vAlign w:val="center"/>
          </w:tcPr>
          <w:p w:rsidR="00510E25" w:rsidRDefault="007D6FB5">
            <w:pPr>
              <w:spacing w:line="440" w:lineRule="exact"/>
              <w:jc w:val="center"/>
              <w:rPr>
                <w:sz w:val="24"/>
              </w:rPr>
            </w:pPr>
            <w:r>
              <w:rPr>
                <w:sz w:val="24"/>
              </w:rPr>
              <w:t>T000600266</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3"/>
                <w:sz w:val="26"/>
                <w:szCs w:val="26"/>
              </w:rPr>
              <w:t>金银花</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10</w:t>
            </w:r>
          </w:p>
        </w:tc>
        <w:tc>
          <w:tcPr>
            <w:tcW w:w="3546" w:type="dxa"/>
            <w:vAlign w:val="center"/>
          </w:tcPr>
          <w:p w:rsidR="00510E25" w:rsidRDefault="007D6FB5">
            <w:pPr>
              <w:spacing w:line="440" w:lineRule="exact"/>
              <w:jc w:val="center"/>
              <w:rPr>
                <w:sz w:val="24"/>
              </w:rPr>
            </w:pPr>
            <w:r>
              <w:rPr>
                <w:sz w:val="24"/>
              </w:rPr>
              <w:t>T000200433</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4"/>
                <w:sz w:val="26"/>
                <w:szCs w:val="26"/>
              </w:rPr>
              <w:t>川贝母</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11</w:t>
            </w:r>
          </w:p>
        </w:tc>
        <w:tc>
          <w:tcPr>
            <w:tcW w:w="3546" w:type="dxa"/>
            <w:vAlign w:val="center"/>
          </w:tcPr>
          <w:p w:rsidR="00510E25" w:rsidRDefault="007D6FB5">
            <w:pPr>
              <w:spacing w:line="440" w:lineRule="exact"/>
              <w:jc w:val="center"/>
              <w:rPr>
                <w:sz w:val="24"/>
              </w:rPr>
            </w:pPr>
            <w:r>
              <w:rPr>
                <w:sz w:val="24"/>
              </w:rPr>
              <w:t>T001300123</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5"/>
                <w:sz w:val="26"/>
                <w:szCs w:val="26"/>
              </w:rPr>
              <w:t>天麻</w:t>
            </w:r>
          </w:p>
        </w:tc>
      </w:tr>
      <w:tr w:rsidR="00510E25">
        <w:trPr>
          <w:trHeight w:val="41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12</w:t>
            </w:r>
          </w:p>
        </w:tc>
        <w:tc>
          <w:tcPr>
            <w:tcW w:w="3546" w:type="dxa"/>
            <w:vAlign w:val="center"/>
          </w:tcPr>
          <w:p w:rsidR="00510E25" w:rsidRDefault="007D6FB5">
            <w:pPr>
              <w:spacing w:line="440" w:lineRule="exact"/>
              <w:jc w:val="center"/>
              <w:rPr>
                <w:sz w:val="24"/>
              </w:rPr>
            </w:pPr>
            <w:r>
              <w:rPr>
                <w:sz w:val="24"/>
              </w:rPr>
              <w:t>T001500736</w:t>
            </w:r>
          </w:p>
        </w:tc>
        <w:tc>
          <w:tcPr>
            <w:tcW w:w="4360" w:type="dxa"/>
            <w:gridSpan w:val="2"/>
            <w:vAlign w:val="center"/>
          </w:tcPr>
          <w:p w:rsidR="00510E25" w:rsidRDefault="007D6FB5">
            <w:pPr>
              <w:spacing w:line="440" w:lineRule="exact"/>
              <w:jc w:val="center"/>
              <w:rPr>
                <w:rFonts w:ascii="方正仿宋_GBK" w:eastAsia="方正仿宋_GBK" w:cs="方正仿宋_GBK"/>
                <w:sz w:val="26"/>
                <w:szCs w:val="26"/>
              </w:rPr>
            </w:pPr>
            <w:r>
              <w:rPr>
                <w:rFonts w:ascii="方正仿宋_GBK" w:eastAsia="方正仿宋_GBK" w:cs="方正仿宋_GBK" w:hint="eastAsia"/>
                <w:spacing w:val="6"/>
                <w:sz w:val="26"/>
                <w:szCs w:val="26"/>
              </w:rPr>
              <w:t>防风</w:t>
            </w:r>
          </w:p>
        </w:tc>
      </w:tr>
      <w:tr w:rsidR="00510E25">
        <w:trPr>
          <w:trHeight w:val="41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13</w:t>
            </w:r>
          </w:p>
        </w:tc>
        <w:tc>
          <w:tcPr>
            <w:tcW w:w="3546" w:type="dxa"/>
            <w:vAlign w:val="center"/>
          </w:tcPr>
          <w:p w:rsidR="00510E25" w:rsidRDefault="007D6FB5">
            <w:pPr>
              <w:spacing w:line="440" w:lineRule="exact"/>
              <w:jc w:val="center"/>
              <w:rPr>
                <w:sz w:val="24"/>
              </w:rPr>
            </w:pPr>
            <w:r>
              <w:rPr>
                <w:sz w:val="24"/>
              </w:rPr>
              <w:t>T000100239</w:t>
            </w:r>
          </w:p>
        </w:tc>
        <w:tc>
          <w:tcPr>
            <w:tcW w:w="436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砂仁</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14</w:t>
            </w:r>
          </w:p>
        </w:tc>
        <w:tc>
          <w:tcPr>
            <w:tcW w:w="3546" w:type="dxa"/>
            <w:vAlign w:val="center"/>
          </w:tcPr>
          <w:p w:rsidR="00510E25" w:rsidRDefault="007D6FB5">
            <w:pPr>
              <w:spacing w:line="440" w:lineRule="exact"/>
              <w:jc w:val="center"/>
              <w:rPr>
                <w:sz w:val="24"/>
              </w:rPr>
            </w:pPr>
            <w:r>
              <w:rPr>
                <w:sz w:val="24"/>
              </w:rPr>
              <w:t>T000500672</w:t>
            </w:r>
          </w:p>
        </w:tc>
        <w:tc>
          <w:tcPr>
            <w:tcW w:w="436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枸杞子</w:t>
            </w:r>
          </w:p>
        </w:tc>
      </w:tr>
      <w:tr w:rsidR="00510E25">
        <w:trPr>
          <w:trHeight w:val="39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15</w:t>
            </w:r>
          </w:p>
        </w:tc>
        <w:tc>
          <w:tcPr>
            <w:tcW w:w="3546" w:type="dxa"/>
            <w:vAlign w:val="center"/>
          </w:tcPr>
          <w:p w:rsidR="00510E25" w:rsidRDefault="007D6FB5">
            <w:pPr>
              <w:spacing w:line="440" w:lineRule="exact"/>
              <w:jc w:val="center"/>
              <w:rPr>
                <w:sz w:val="24"/>
              </w:rPr>
            </w:pPr>
            <w:r>
              <w:rPr>
                <w:sz w:val="24"/>
              </w:rPr>
              <w:t>T001700294</w:t>
            </w:r>
          </w:p>
        </w:tc>
        <w:tc>
          <w:tcPr>
            <w:tcW w:w="436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6"/>
                <w:sz w:val="24"/>
              </w:rPr>
              <w:t>人参片</w:t>
            </w:r>
          </w:p>
        </w:tc>
      </w:tr>
      <w:tr w:rsidR="00510E25">
        <w:trPr>
          <w:trHeight w:val="420"/>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16</w:t>
            </w:r>
          </w:p>
        </w:tc>
        <w:tc>
          <w:tcPr>
            <w:tcW w:w="3546" w:type="dxa"/>
            <w:vAlign w:val="center"/>
          </w:tcPr>
          <w:p w:rsidR="00510E25" w:rsidRDefault="007D6FB5">
            <w:pPr>
              <w:spacing w:line="440" w:lineRule="exact"/>
              <w:jc w:val="center"/>
              <w:rPr>
                <w:sz w:val="24"/>
              </w:rPr>
            </w:pPr>
            <w:r>
              <w:rPr>
                <w:sz w:val="24"/>
              </w:rPr>
              <w:t>T001700643</w:t>
            </w:r>
          </w:p>
        </w:tc>
        <w:tc>
          <w:tcPr>
            <w:tcW w:w="436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4"/>
                <w:sz w:val="24"/>
              </w:rPr>
              <w:t>太子参</w:t>
            </w:r>
          </w:p>
        </w:tc>
      </w:tr>
      <w:tr w:rsidR="00510E25">
        <w:trPr>
          <w:trHeight w:val="404"/>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17</w:t>
            </w:r>
          </w:p>
        </w:tc>
        <w:tc>
          <w:tcPr>
            <w:tcW w:w="3546" w:type="dxa"/>
            <w:vAlign w:val="center"/>
          </w:tcPr>
          <w:p w:rsidR="00510E25" w:rsidRDefault="007D6FB5">
            <w:pPr>
              <w:spacing w:line="440" w:lineRule="exact"/>
              <w:jc w:val="center"/>
              <w:rPr>
                <w:sz w:val="24"/>
              </w:rPr>
            </w:pPr>
            <w:r>
              <w:rPr>
                <w:sz w:val="24"/>
              </w:rPr>
              <w:t>T001700724</w:t>
            </w:r>
          </w:p>
        </w:tc>
        <w:tc>
          <w:tcPr>
            <w:tcW w:w="436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麦冬</w:t>
            </w:r>
          </w:p>
        </w:tc>
      </w:tr>
      <w:tr w:rsidR="00510E25">
        <w:trPr>
          <w:gridAfter w:val="1"/>
          <w:wAfter w:w="29" w:type="dxa"/>
          <w:trHeight w:val="414"/>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18</w:t>
            </w:r>
          </w:p>
        </w:tc>
        <w:tc>
          <w:tcPr>
            <w:tcW w:w="3546" w:type="dxa"/>
            <w:vAlign w:val="center"/>
          </w:tcPr>
          <w:p w:rsidR="00510E25" w:rsidRDefault="007D6FB5">
            <w:pPr>
              <w:spacing w:line="440" w:lineRule="exact"/>
              <w:jc w:val="center"/>
              <w:rPr>
                <w:sz w:val="24"/>
              </w:rPr>
            </w:pPr>
            <w:r>
              <w:rPr>
                <w:sz w:val="24"/>
              </w:rPr>
              <w:t>T001700535</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5"/>
                <w:sz w:val="24"/>
              </w:rPr>
              <w:t>红花</w:t>
            </w:r>
          </w:p>
        </w:tc>
      </w:tr>
      <w:tr w:rsidR="00510E25">
        <w:trPr>
          <w:gridAfter w:val="1"/>
          <w:wAfter w:w="29"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19</w:t>
            </w:r>
          </w:p>
        </w:tc>
        <w:tc>
          <w:tcPr>
            <w:tcW w:w="3546" w:type="dxa"/>
            <w:vAlign w:val="center"/>
          </w:tcPr>
          <w:p w:rsidR="00510E25" w:rsidRDefault="007D6FB5">
            <w:pPr>
              <w:spacing w:line="440" w:lineRule="exact"/>
              <w:jc w:val="center"/>
              <w:rPr>
                <w:sz w:val="24"/>
              </w:rPr>
            </w:pPr>
            <w:r>
              <w:rPr>
                <w:sz w:val="24"/>
              </w:rPr>
              <w:t>T001200349</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地龙</w:t>
            </w:r>
          </w:p>
        </w:tc>
      </w:tr>
      <w:tr w:rsidR="00510E25">
        <w:trPr>
          <w:gridAfter w:val="1"/>
          <w:wAfter w:w="29"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20</w:t>
            </w:r>
          </w:p>
        </w:tc>
        <w:tc>
          <w:tcPr>
            <w:tcW w:w="3546" w:type="dxa"/>
            <w:vAlign w:val="center"/>
          </w:tcPr>
          <w:p w:rsidR="00510E25" w:rsidRDefault="007D6FB5">
            <w:pPr>
              <w:spacing w:line="440" w:lineRule="exact"/>
              <w:jc w:val="center"/>
              <w:rPr>
                <w:sz w:val="24"/>
              </w:rPr>
            </w:pPr>
            <w:r>
              <w:rPr>
                <w:sz w:val="24"/>
              </w:rPr>
              <w:t>T001500198</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酸枣仁</w:t>
            </w:r>
          </w:p>
        </w:tc>
      </w:tr>
      <w:tr w:rsidR="00510E25">
        <w:trPr>
          <w:gridAfter w:val="1"/>
          <w:wAfter w:w="29"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21</w:t>
            </w:r>
          </w:p>
        </w:tc>
        <w:tc>
          <w:tcPr>
            <w:tcW w:w="3546" w:type="dxa"/>
            <w:vAlign w:val="center"/>
          </w:tcPr>
          <w:p w:rsidR="00510E25" w:rsidRDefault="007D6FB5">
            <w:pPr>
              <w:spacing w:line="440" w:lineRule="exact"/>
              <w:jc w:val="center"/>
              <w:rPr>
                <w:sz w:val="24"/>
              </w:rPr>
            </w:pPr>
            <w:r>
              <w:rPr>
                <w:sz w:val="24"/>
              </w:rPr>
              <w:t>T001400719</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丹参</w:t>
            </w:r>
          </w:p>
        </w:tc>
      </w:tr>
      <w:tr w:rsidR="00510E25">
        <w:trPr>
          <w:gridAfter w:val="1"/>
          <w:wAfter w:w="29"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22</w:t>
            </w:r>
          </w:p>
        </w:tc>
        <w:tc>
          <w:tcPr>
            <w:tcW w:w="3546" w:type="dxa"/>
            <w:vAlign w:val="center"/>
          </w:tcPr>
          <w:p w:rsidR="00510E25" w:rsidRDefault="007D6FB5">
            <w:pPr>
              <w:spacing w:line="440" w:lineRule="exact"/>
              <w:jc w:val="center"/>
              <w:rPr>
                <w:sz w:val="24"/>
              </w:rPr>
            </w:pPr>
            <w:r>
              <w:rPr>
                <w:sz w:val="24"/>
              </w:rPr>
              <w:t>T001200177</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蝉蜕</w:t>
            </w:r>
          </w:p>
        </w:tc>
      </w:tr>
      <w:tr w:rsidR="00510E25">
        <w:trPr>
          <w:gridAfter w:val="1"/>
          <w:wAfter w:w="29"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23</w:t>
            </w:r>
          </w:p>
        </w:tc>
        <w:tc>
          <w:tcPr>
            <w:tcW w:w="3546" w:type="dxa"/>
            <w:vAlign w:val="center"/>
          </w:tcPr>
          <w:p w:rsidR="00510E25" w:rsidRDefault="007D6FB5">
            <w:pPr>
              <w:spacing w:line="440" w:lineRule="exact"/>
              <w:jc w:val="center"/>
              <w:rPr>
                <w:sz w:val="24"/>
              </w:rPr>
            </w:pPr>
            <w:r>
              <w:rPr>
                <w:sz w:val="24"/>
              </w:rPr>
              <w:t>T000100073</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1"/>
                <w:sz w:val="24"/>
              </w:rPr>
              <w:t>白术</w:t>
            </w:r>
          </w:p>
        </w:tc>
      </w:tr>
      <w:tr w:rsidR="00510E25">
        <w:trPr>
          <w:gridAfter w:val="1"/>
          <w:wAfter w:w="29"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24</w:t>
            </w:r>
          </w:p>
        </w:tc>
        <w:tc>
          <w:tcPr>
            <w:tcW w:w="3546" w:type="dxa"/>
            <w:vAlign w:val="center"/>
          </w:tcPr>
          <w:p w:rsidR="00510E25" w:rsidRDefault="007D6FB5">
            <w:pPr>
              <w:spacing w:line="440" w:lineRule="exact"/>
              <w:jc w:val="center"/>
              <w:rPr>
                <w:sz w:val="24"/>
              </w:rPr>
            </w:pPr>
            <w:r>
              <w:rPr>
                <w:sz w:val="24"/>
              </w:rPr>
              <w:t>T001700031</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川芎</w:t>
            </w:r>
          </w:p>
        </w:tc>
      </w:tr>
      <w:tr w:rsidR="00510E25">
        <w:trPr>
          <w:gridAfter w:val="1"/>
          <w:wAfter w:w="29"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25</w:t>
            </w:r>
          </w:p>
        </w:tc>
        <w:tc>
          <w:tcPr>
            <w:tcW w:w="3546" w:type="dxa"/>
            <w:vAlign w:val="center"/>
          </w:tcPr>
          <w:p w:rsidR="00510E25" w:rsidRDefault="007D6FB5">
            <w:pPr>
              <w:spacing w:line="440" w:lineRule="exact"/>
              <w:jc w:val="center"/>
              <w:rPr>
                <w:sz w:val="24"/>
              </w:rPr>
            </w:pPr>
            <w:r>
              <w:rPr>
                <w:sz w:val="24"/>
              </w:rPr>
              <w:t>T001200132</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法半夏</w:t>
            </w:r>
          </w:p>
        </w:tc>
      </w:tr>
      <w:tr w:rsidR="00510E25">
        <w:trPr>
          <w:gridAfter w:val="1"/>
          <w:wAfter w:w="29"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26</w:t>
            </w:r>
          </w:p>
        </w:tc>
        <w:tc>
          <w:tcPr>
            <w:tcW w:w="3546" w:type="dxa"/>
            <w:vAlign w:val="center"/>
          </w:tcPr>
          <w:p w:rsidR="00510E25" w:rsidRDefault="007D6FB5">
            <w:pPr>
              <w:spacing w:line="440" w:lineRule="exact"/>
              <w:jc w:val="center"/>
              <w:rPr>
                <w:sz w:val="24"/>
              </w:rPr>
            </w:pPr>
            <w:r>
              <w:rPr>
                <w:sz w:val="24"/>
              </w:rPr>
              <w:t>T001300237</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6"/>
                <w:sz w:val="24"/>
              </w:rPr>
              <w:t>蜈蚣</w:t>
            </w:r>
          </w:p>
        </w:tc>
      </w:tr>
      <w:tr w:rsidR="00510E25">
        <w:trPr>
          <w:gridAfter w:val="1"/>
          <w:wAfter w:w="29"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27</w:t>
            </w:r>
          </w:p>
        </w:tc>
        <w:tc>
          <w:tcPr>
            <w:tcW w:w="3546" w:type="dxa"/>
            <w:vAlign w:val="center"/>
          </w:tcPr>
          <w:p w:rsidR="00510E25" w:rsidRDefault="007D6FB5">
            <w:pPr>
              <w:spacing w:line="440" w:lineRule="exact"/>
              <w:jc w:val="center"/>
              <w:rPr>
                <w:sz w:val="24"/>
              </w:rPr>
            </w:pPr>
            <w:r>
              <w:rPr>
                <w:sz w:val="24"/>
              </w:rPr>
              <w:t>T001500760</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羌活</w:t>
            </w:r>
          </w:p>
        </w:tc>
      </w:tr>
      <w:tr w:rsidR="00510E25">
        <w:trPr>
          <w:gridAfter w:val="1"/>
          <w:wAfter w:w="29"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28</w:t>
            </w:r>
          </w:p>
        </w:tc>
        <w:tc>
          <w:tcPr>
            <w:tcW w:w="3546" w:type="dxa"/>
            <w:vAlign w:val="center"/>
          </w:tcPr>
          <w:p w:rsidR="00510E25" w:rsidRDefault="007D6FB5">
            <w:pPr>
              <w:spacing w:line="440" w:lineRule="exact"/>
              <w:jc w:val="center"/>
              <w:rPr>
                <w:sz w:val="24"/>
              </w:rPr>
            </w:pPr>
            <w:r>
              <w:rPr>
                <w:sz w:val="24"/>
              </w:rPr>
              <w:t>T000100614</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阿胶珠</w:t>
            </w:r>
          </w:p>
        </w:tc>
      </w:tr>
      <w:tr w:rsidR="00510E25">
        <w:trPr>
          <w:gridAfter w:val="1"/>
          <w:wAfter w:w="29"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29</w:t>
            </w:r>
          </w:p>
        </w:tc>
        <w:tc>
          <w:tcPr>
            <w:tcW w:w="3546" w:type="dxa"/>
            <w:vAlign w:val="center"/>
          </w:tcPr>
          <w:p w:rsidR="00510E25" w:rsidRDefault="007D6FB5">
            <w:pPr>
              <w:spacing w:line="440" w:lineRule="exact"/>
              <w:jc w:val="center"/>
              <w:rPr>
                <w:sz w:val="24"/>
              </w:rPr>
            </w:pPr>
            <w:r>
              <w:rPr>
                <w:sz w:val="24"/>
              </w:rPr>
              <w:t>T001700234</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7"/>
                <w:sz w:val="24"/>
              </w:rPr>
              <w:t>红芪</w:t>
            </w:r>
          </w:p>
        </w:tc>
      </w:tr>
      <w:tr w:rsidR="00510E25">
        <w:trPr>
          <w:gridAfter w:val="1"/>
          <w:wAfter w:w="29" w:type="dxa"/>
          <w:trHeight w:val="424"/>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30</w:t>
            </w:r>
          </w:p>
        </w:tc>
        <w:tc>
          <w:tcPr>
            <w:tcW w:w="3546" w:type="dxa"/>
            <w:vAlign w:val="center"/>
          </w:tcPr>
          <w:p w:rsidR="00510E25" w:rsidRDefault="007D6FB5">
            <w:pPr>
              <w:spacing w:line="440" w:lineRule="exact"/>
              <w:jc w:val="center"/>
              <w:rPr>
                <w:sz w:val="24"/>
              </w:rPr>
            </w:pPr>
            <w:r>
              <w:rPr>
                <w:sz w:val="24"/>
              </w:rPr>
              <w:t>T001800352</w:t>
            </w:r>
          </w:p>
        </w:tc>
        <w:tc>
          <w:tcPr>
            <w:tcW w:w="4331" w:type="dxa"/>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姜半夏</w:t>
            </w:r>
          </w:p>
        </w:tc>
      </w:tr>
    </w:tbl>
    <w:p w:rsidR="00510E25" w:rsidRDefault="00510E25"/>
    <w:tbl>
      <w:tblPr>
        <w:tblpPr w:leftFromText="180" w:rightFromText="180" w:vertAnchor="text" w:horzAnchor="page" w:tblpX="1117" w:tblpY="1"/>
        <w:tblOverlap w:val="neve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59"/>
        <w:gridCol w:w="11"/>
        <w:gridCol w:w="3535"/>
        <w:gridCol w:w="11"/>
        <w:gridCol w:w="4239"/>
        <w:gridCol w:w="110"/>
      </w:tblGrid>
      <w:tr w:rsidR="00510E25">
        <w:trPr>
          <w:trHeight w:val="414"/>
        </w:trPr>
        <w:tc>
          <w:tcPr>
            <w:tcW w:w="792" w:type="dxa"/>
            <w:vMerge w:val="restart"/>
            <w:textDirection w:val="tbRlV"/>
            <w:vAlign w:val="center"/>
          </w:tcPr>
          <w:p w:rsidR="00510E25" w:rsidRDefault="007D6FB5">
            <w:pPr>
              <w:spacing w:line="440" w:lineRule="exact"/>
              <w:jc w:val="center"/>
              <w:rPr>
                <w:rFonts w:ascii="宋体" w:cs="宋体"/>
                <w:sz w:val="24"/>
              </w:rPr>
            </w:pPr>
            <w:r>
              <w:rPr>
                <w:rFonts w:ascii="方正仿宋_GBK" w:eastAsia="方正仿宋_GBK" w:cs="方正仿宋_GBK" w:hint="eastAsia"/>
                <w:sz w:val="24"/>
              </w:rPr>
              <w:t>耗材</w:t>
            </w:r>
          </w:p>
        </w:tc>
        <w:tc>
          <w:tcPr>
            <w:tcW w:w="770" w:type="dxa"/>
            <w:gridSpan w:val="2"/>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pacing w:val="-5"/>
                <w:sz w:val="24"/>
              </w:rPr>
              <w:t>序号</w:t>
            </w:r>
          </w:p>
        </w:tc>
        <w:tc>
          <w:tcPr>
            <w:tcW w:w="3546" w:type="dxa"/>
            <w:gridSpan w:val="2"/>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z w:val="24"/>
              </w:rPr>
              <w:t>医保医用耗材代码</w:t>
            </w:r>
          </w:p>
        </w:tc>
        <w:tc>
          <w:tcPr>
            <w:tcW w:w="4349" w:type="dxa"/>
            <w:gridSpan w:val="2"/>
            <w:vAlign w:val="center"/>
          </w:tcPr>
          <w:p w:rsidR="00510E25" w:rsidRDefault="007D6FB5">
            <w:pPr>
              <w:spacing w:line="440" w:lineRule="exact"/>
              <w:jc w:val="center"/>
              <w:rPr>
                <w:rFonts w:ascii="方正黑体_GBK" w:eastAsia="方正黑体_GBK" w:cs="方正黑体_GBK"/>
                <w:sz w:val="24"/>
              </w:rPr>
            </w:pPr>
            <w:r>
              <w:rPr>
                <w:rFonts w:ascii="方正黑体_GBK" w:eastAsia="方正黑体_GBK" w:cs="方正黑体_GBK" w:hint="eastAsia"/>
                <w:sz w:val="24"/>
              </w:rPr>
              <w:t>三级分类</w:t>
            </w:r>
            <w:r>
              <w:rPr>
                <w:rFonts w:ascii="方正黑体_GBK" w:eastAsia="方正黑体_GBK" w:cs="方正黑体_GBK" w:hint="eastAsia"/>
                <w:sz w:val="24"/>
              </w:rPr>
              <w:t>(</w:t>
            </w:r>
            <w:r>
              <w:rPr>
                <w:rFonts w:ascii="方正黑体_GBK" w:eastAsia="方正黑体_GBK" w:cs="方正黑体_GBK" w:hint="eastAsia"/>
                <w:sz w:val="24"/>
              </w:rPr>
              <w:t>部位、功能、品种</w:t>
            </w:r>
            <w:r>
              <w:rPr>
                <w:rFonts w:ascii="方正黑体_GBK" w:eastAsia="方正黑体_GBK" w:cs="方正黑体_GBK" w:hint="eastAsia"/>
                <w:sz w:val="24"/>
              </w:rPr>
              <w:t>)</w:t>
            </w:r>
          </w:p>
        </w:tc>
      </w:tr>
      <w:tr w:rsidR="00510E25">
        <w:trPr>
          <w:trHeight w:val="41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1</w:t>
            </w:r>
          </w:p>
        </w:tc>
        <w:tc>
          <w:tcPr>
            <w:tcW w:w="3546" w:type="dxa"/>
            <w:gridSpan w:val="2"/>
            <w:vAlign w:val="center"/>
          </w:tcPr>
          <w:p w:rsidR="00510E25" w:rsidRDefault="007D6FB5">
            <w:pPr>
              <w:spacing w:line="440" w:lineRule="exact"/>
              <w:jc w:val="center"/>
              <w:rPr>
                <w:sz w:val="24"/>
              </w:rPr>
            </w:pPr>
            <w:r>
              <w:rPr>
                <w:sz w:val="24"/>
              </w:rPr>
              <w:t>C10070116903000</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z w:val="24"/>
              </w:rPr>
              <w:t>血液灌流</w:t>
            </w:r>
            <w:r>
              <w:rPr>
                <w:rFonts w:ascii="方正仿宋_GBK" w:eastAsia="方正仿宋_GBK" w:cs="方正仿宋_GBK" w:hint="eastAsia"/>
                <w:sz w:val="24"/>
              </w:rPr>
              <w:t>(</w:t>
            </w:r>
            <w:r>
              <w:rPr>
                <w:rFonts w:ascii="方正仿宋_GBK" w:eastAsia="方正仿宋_GBK" w:cs="方正仿宋_GBK" w:hint="eastAsia"/>
                <w:sz w:val="24"/>
              </w:rPr>
              <w:t>吸附</w:t>
            </w:r>
            <w:r>
              <w:rPr>
                <w:rFonts w:ascii="方正仿宋_GBK" w:eastAsia="方正仿宋_GBK" w:cs="方正仿宋_GBK" w:hint="eastAsia"/>
                <w:sz w:val="24"/>
              </w:rPr>
              <w:t>)</w:t>
            </w:r>
            <w:r>
              <w:rPr>
                <w:rFonts w:ascii="方正仿宋_GBK" w:eastAsia="方正仿宋_GBK" w:cs="方正仿宋_GBK" w:hint="eastAsia"/>
                <w:sz w:val="24"/>
              </w:rPr>
              <w:t>器及套装</w:t>
            </w:r>
          </w:p>
        </w:tc>
      </w:tr>
      <w:tr w:rsidR="00510E25">
        <w:trPr>
          <w:trHeight w:val="410"/>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2</w:t>
            </w:r>
          </w:p>
        </w:tc>
        <w:tc>
          <w:tcPr>
            <w:tcW w:w="3546" w:type="dxa"/>
            <w:gridSpan w:val="2"/>
            <w:vAlign w:val="center"/>
          </w:tcPr>
          <w:p w:rsidR="00510E25" w:rsidRDefault="007D6FB5">
            <w:pPr>
              <w:spacing w:line="440" w:lineRule="exact"/>
              <w:jc w:val="center"/>
              <w:rPr>
                <w:sz w:val="24"/>
              </w:rPr>
            </w:pPr>
            <w:r>
              <w:rPr>
                <w:sz w:val="24"/>
              </w:rPr>
              <w:t>C02011300400004</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磁定位治疗导管</w:t>
            </w:r>
          </w:p>
        </w:tc>
      </w:tr>
      <w:tr w:rsidR="00510E25">
        <w:trPr>
          <w:trHeight w:val="40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3</w:t>
            </w:r>
          </w:p>
        </w:tc>
        <w:tc>
          <w:tcPr>
            <w:tcW w:w="3546" w:type="dxa"/>
            <w:gridSpan w:val="2"/>
            <w:vAlign w:val="center"/>
          </w:tcPr>
          <w:p w:rsidR="00510E25" w:rsidRDefault="007D6FB5">
            <w:pPr>
              <w:spacing w:line="440" w:lineRule="exact"/>
              <w:jc w:val="center"/>
              <w:rPr>
                <w:sz w:val="24"/>
              </w:rPr>
            </w:pPr>
            <w:r>
              <w:rPr>
                <w:sz w:val="24"/>
              </w:rPr>
              <w:t>C10040116700000</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血液透析滤过器</w:t>
            </w:r>
          </w:p>
        </w:tc>
      </w:tr>
      <w:tr w:rsidR="00510E25">
        <w:trPr>
          <w:trHeight w:val="41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4</w:t>
            </w:r>
          </w:p>
        </w:tc>
        <w:tc>
          <w:tcPr>
            <w:tcW w:w="3546" w:type="dxa"/>
            <w:gridSpan w:val="2"/>
            <w:vAlign w:val="center"/>
          </w:tcPr>
          <w:p w:rsidR="00510E25" w:rsidRDefault="007D6FB5">
            <w:pPr>
              <w:spacing w:line="440" w:lineRule="exact"/>
              <w:jc w:val="center"/>
              <w:rPr>
                <w:sz w:val="24"/>
              </w:rPr>
            </w:pPr>
            <w:r>
              <w:rPr>
                <w:sz w:val="24"/>
              </w:rPr>
              <w:t>C14030200502003</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大血管</w:t>
            </w:r>
            <w:r>
              <w:rPr>
                <w:rFonts w:ascii="方正仿宋_GBK" w:eastAsia="方正仿宋_GBK" w:cs="方正仿宋_GBK" w:hint="eastAsia"/>
                <w:spacing w:val="1"/>
                <w:sz w:val="24"/>
              </w:rPr>
              <w:t>(</w:t>
            </w:r>
            <w:r>
              <w:rPr>
                <w:rFonts w:ascii="方正仿宋_GBK" w:eastAsia="方正仿宋_GBK" w:cs="方正仿宋_GBK" w:hint="eastAsia"/>
                <w:spacing w:val="1"/>
                <w:sz w:val="24"/>
              </w:rPr>
              <w:t>≤</w:t>
            </w:r>
            <w:r>
              <w:rPr>
                <w:rFonts w:ascii="方正仿宋_GBK" w:eastAsia="方正仿宋_GBK" w:cs="方正仿宋_GBK" w:hint="eastAsia"/>
                <w:spacing w:val="1"/>
                <w:sz w:val="24"/>
              </w:rPr>
              <w:t>7</w:t>
            </w:r>
            <w:r>
              <w:rPr>
                <w:rFonts w:ascii="方正仿宋_GBK" w:eastAsia="方正仿宋_GBK" w:cs="方正仿宋_GBK" w:hint="eastAsia"/>
                <w:sz w:val="24"/>
              </w:rPr>
              <w:t>mm</w:t>
            </w:r>
            <w:r>
              <w:rPr>
                <w:rFonts w:ascii="方正仿宋_GBK" w:eastAsia="方正仿宋_GBK" w:cs="方正仿宋_GBK" w:hint="eastAsia"/>
                <w:spacing w:val="1"/>
                <w:sz w:val="24"/>
              </w:rPr>
              <w:t>)</w:t>
            </w:r>
            <w:r>
              <w:rPr>
                <w:rFonts w:ascii="方正仿宋_GBK" w:eastAsia="方正仿宋_GBK" w:cs="方正仿宋_GBK" w:hint="eastAsia"/>
                <w:spacing w:val="1"/>
                <w:sz w:val="24"/>
              </w:rPr>
              <w:t>封闭刀头</w:t>
            </w:r>
          </w:p>
        </w:tc>
      </w:tr>
      <w:tr w:rsidR="00510E25">
        <w:trPr>
          <w:trHeight w:val="410"/>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5</w:t>
            </w:r>
          </w:p>
        </w:tc>
        <w:tc>
          <w:tcPr>
            <w:tcW w:w="3546" w:type="dxa"/>
            <w:gridSpan w:val="2"/>
            <w:vAlign w:val="center"/>
          </w:tcPr>
          <w:p w:rsidR="00510E25" w:rsidRDefault="007D6FB5">
            <w:pPr>
              <w:spacing w:line="440" w:lineRule="exact"/>
              <w:jc w:val="center"/>
              <w:rPr>
                <w:sz w:val="24"/>
              </w:rPr>
            </w:pPr>
            <w:r>
              <w:rPr>
                <w:sz w:val="24"/>
              </w:rPr>
              <w:t>C02051606502001</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7"/>
                <w:sz w:val="24"/>
              </w:rPr>
              <w:t>弹簧圈</w:t>
            </w:r>
          </w:p>
        </w:tc>
      </w:tr>
      <w:tr w:rsidR="00510E25">
        <w:trPr>
          <w:trHeight w:val="40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6</w:t>
            </w:r>
          </w:p>
        </w:tc>
        <w:tc>
          <w:tcPr>
            <w:tcW w:w="3546" w:type="dxa"/>
            <w:gridSpan w:val="2"/>
            <w:vAlign w:val="center"/>
          </w:tcPr>
          <w:p w:rsidR="00510E25" w:rsidRDefault="007D6FB5">
            <w:pPr>
              <w:spacing w:line="440" w:lineRule="exact"/>
              <w:jc w:val="center"/>
              <w:rPr>
                <w:sz w:val="24"/>
              </w:rPr>
            </w:pPr>
            <w:r>
              <w:rPr>
                <w:sz w:val="24"/>
              </w:rPr>
              <w:t>C02022100300000</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冠脉导引导丝</w:t>
            </w:r>
          </w:p>
        </w:tc>
      </w:tr>
      <w:tr w:rsidR="00510E25">
        <w:trPr>
          <w:trHeight w:val="41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7</w:t>
            </w:r>
          </w:p>
        </w:tc>
        <w:tc>
          <w:tcPr>
            <w:tcW w:w="3546" w:type="dxa"/>
            <w:gridSpan w:val="2"/>
            <w:vAlign w:val="center"/>
          </w:tcPr>
          <w:p w:rsidR="00510E25" w:rsidRDefault="007D6FB5">
            <w:pPr>
              <w:spacing w:line="440" w:lineRule="exact"/>
              <w:jc w:val="center"/>
              <w:rPr>
                <w:sz w:val="24"/>
              </w:rPr>
            </w:pPr>
            <w:r>
              <w:rPr>
                <w:sz w:val="24"/>
              </w:rPr>
              <w:t>C02020700200000</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切割球囊</w:t>
            </w:r>
          </w:p>
        </w:tc>
      </w:tr>
      <w:tr w:rsidR="00510E25">
        <w:trPr>
          <w:trHeight w:val="410"/>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8</w:t>
            </w:r>
          </w:p>
        </w:tc>
        <w:tc>
          <w:tcPr>
            <w:tcW w:w="3546" w:type="dxa"/>
            <w:gridSpan w:val="2"/>
            <w:vAlign w:val="center"/>
          </w:tcPr>
          <w:p w:rsidR="00510E25" w:rsidRDefault="007D6FB5">
            <w:pPr>
              <w:spacing w:line="440" w:lineRule="exact"/>
              <w:jc w:val="center"/>
              <w:rPr>
                <w:sz w:val="24"/>
              </w:rPr>
            </w:pPr>
            <w:r>
              <w:rPr>
                <w:sz w:val="24"/>
              </w:rPr>
              <w:t>C14080318500009</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可吸收性特殊理化缝线</w:t>
            </w:r>
          </w:p>
        </w:tc>
      </w:tr>
      <w:tr w:rsidR="00510E25">
        <w:trPr>
          <w:trHeight w:val="419"/>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9</w:t>
            </w:r>
          </w:p>
        </w:tc>
        <w:tc>
          <w:tcPr>
            <w:tcW w:w="3546" w:type="dxa"/>
            <w:gridSpan w:val="2"/>
            <w:vAlign w:val="center"/>
          </w:tcPr>
          <w:p w:rsidR="00510E25" w:rsidRDefault="007D6FB5">
            <w:pPr>
              <w:spacing w:line="440" w:lineRule="exact"/>
              <w:jc w:val="center"/>
              <w:rPr>
                <w:sz w:val="24"/>
              </w:rPr>
            </w:pPr>
            <w:r>
              <w:rPr>
                <w:sz w:val="24"/>
              </w:rPr>
              <w:t>C02021000400000</w:t>
            </w:r>
          </w:p>
        </w:tc>
        <w:tc>
          <w:tcPr>
            <w:tcW w:w="4349"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冠脉导引导管</w:t>
            </w:r>
          </w:p>
        </w:tc>
      </w:tr>
      <w:tr w:rsidR="00510E25">
        <w:trPr>
          <w:trHeight w:val="410"/>
        </w:trPr>
        <w:tc>
          <w:tcPr>
            <w:tcW w:w="792" w:type="dxa"/>
            <w:vMerge/>
            <w:textDirection w:val="tbRlV"/>
            <w:vAlign w:val="center"/>
          </w:tcPr>
          <w:p w:rsidR="00510E25" w:rsidRDefault="00510E25"/>
        </w:tc>
        <w:tc>
          <w:tcPr>
            <w:tcW w:w="770" w:type="dxa"/>
            <w:gridSpan w:val="2"/>
            <w:vAlign w:val="center"/>
          </w:tcPr>
          <w:p w:rsidR="00510E25" w:rsidRDefault="007D6FB5">
            <w:pPr>
              <w:spacing w:line="440" w:lineRule="exact"/>
              <w:jc w:val="center"/>
              <w:rPr>
                <w:spacing w:val="-4"/>
                <w:sz w:val="24"/>
              </w:rPr>
            </w:pPr>
            <w:r>
              <w:rPr>
                <w:spacing w:val="-4"/>
                <w:sz w:val="24"/>
              </w:rPr>
              <w:t>10</w:t>
            </w:r>
          </w:p>
        </w:tc>
        <w:tc>
          <w:tcPr>
            <w:tcW w:w="3546" w:type="dxa"/>
            <w:gridSpan w:val="2"/>
            <w:vAlign w:val="center"/>
          </w:tcPr>
          <w:p w:rsidR="00510E25" w:rsidRDefault="007D6FB5">
            <w:pPr>
              <w:spacing w:line="440" w:lineRule="exact"/>
              <w:jc w:val="center"/>
              <w:rPr>
                <w:rFonts w:ascii="宋体" w:cs="宋体"/>
                <w:sz w:val="24"/>
              </w:rPr>
            </w:pPr>
            <w:r>
              <w:rPr>
                <w:sz w:val="24"/>
              </w:rPr>
              <w:t>C14080802200001</w:t>
            </w:r>
          </w:p>
        </w:tc>
        <w:tc>
          <w:tcPr>
            <w:tcW w:w="4349" w:type="dxa"/>
            <w:gridSpan w:val="2"/>
            <w:vAlign w:val="center"/>
          </w:tcPr>
          <w:p w:rsidR="00510E25" w:rsidRDefault="007D6FB5">
            <w:pPr>
              <w:spacing w:line="440" w:lineRule="exact"/>
              <w:jc w:val="center"/>
              <w:rPr>
                <w:rFonts w:ascii="宋体" w:cs="宋体"/>
                <w:sz w:val="24"/>
              </w:rPr>
            </w:pPr>
            <w:r>
              <w:rPr>
                <w:rFonts w:ascii="方正仿宋_GBK" w:eastAsia="方正仿宋_GBK" w:cs="方正仿宋_GBK" w:hint="eastAsia"/>
                <w:spacing w:val="4"/>
                <w:sz w:val="24"/>
              </w:rPr>
              <w:t>止血夹</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11</w:t>
            </w:r>
          </w:p>
        </w:tc>
        <w:tc>
          <w:tcPr>
            <w:tcW w:w="3546" w:type="dxa"/>
            <w:gridSpan w:val="2"/>
            <w:vAlign w:val="center"/>
          </w:tcPr>
          <w:p w:rsidR="00510E25" w:rsidRDefault="007D6FB5">
            <w:pPr>
              <w:spacing w:line="440" w:lineRule="exact"/>
              <w:jc w:val="center"/>
              <w:rPr>
                <w:sz w:val="24"/>
              </w:rPr>
            </w:pPr>
            <w:r>
              <w:rPr>
                <w:sz w:val="24"/>
              </w:rPr>
              <w:t>C11010517302003</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电动腔镜切割吻</w:t>
            </w:r>
            <w:r>
              <w:rPr>
                <w:rFonts w:ascii="方正仿宋_GBK" w:eastAsia="方正仿宋_GBK" w:cs="方正仿宋_GBK" w:hint="eastAsia"/>
                <w:spacing w:val="3"/>
                <w:sz w:val="24"/>
              </w:rPr>
              <w:t>/</w:t>
            </w:r>
            <w:r>
              <w:rPr>
                <w:rFonts w:ascii="方正仿宋_GBK" w:eastAsia="方正仿宋_GBK" w:cs="方正仿宋_GBK" w:hint="eastAsia"/>
                <w:spacing w:val="3"/>
                <w:sz w:val="24"/>
              </w:rPr>
              <w:t>缝合器钉仓</w:t>
            </w:r>
            <w:r>
              <w:rPr>
                <w:rFonts w:ascii="方正仿宋_GBK" w:eastAsia="方正仿宋_GBK" w:cs="方正仿宋_GBK" w:hint="eastAsia"/>
                <w:spacing w:val="3"/>
                <w:sz w:val="24"/>
              </w:rPr>
              <w:t>(</w:t>
            </w:r>
            <w:r>
              <w:rPr>
                <w:rFonts w:ascii="方正仿宋_GBK" w:eastAsia="方正仿宋_GBK" w:cs="方正仿宋_GBK" w:hint="eastAsia"/>
                <w:spacing w:val="3"/>
                <w:sz w:val="24"/>
              </w:rPr>
              <w:t>钉匣</w:t>
            </w:r>
            <w:r>
              <w:rPr>
                <w:rFonts w:ascii="方正仿宋_GBK" w:eastAsia="方正仿宋_GBK" w:cs="方正仿宋_GBK" w:hint="eastAsia"/>
                <w:spacing w:val="3"/>
                <w:sz w:val="24"/>
              </w:rPr>
              <w:t>)</w:t>
            </w:r>
          </w:p>
        </w:tc>
      </w:tr>
      <w:tr w:rsidR="00510E25">
        <w:trPr>
          <w:trHeight w:val="40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12</w:t>
            </w:r>
          </w:p>
        </w:tc>
        <w:tc>
          <w:tcPr>
            <w:tcW w:w="3546" w:type="dxa"/>
            <w:gridSpan w:val="2"/>
            <w:vAlign w:val="center"/>
          </w:tcPr>
          <w:p w:rsidR="00510E25" w:rsidRDefault="007D6FB5">
            <w:pPr>
              <w:spacing w:line="440" w:lineRule="exact"/>
              <w:jc w:val="center"/>
              <w:rPr>
                <w:sz w:val="24"/>
              </w:rPr>
            </w:pPr>
            <w:r>
              <w:rPr>
                <w:sz w:val="24"/>
              </w:rPr>
              <w:t>C02021500400002</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冠脉血管内超声诊断导管</w:t>
            </w:r>
          </w:p>
        </w:tc>
      </w:tr>
      <w:tr w:rsidR="00510E25">
        <w:trPr>
          <w:trHeight w:val="419"/>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13</w:t>
            </w:r>
          </w:p>
        </w:tc>
        <w:tc>
          <w:tcPr>
            <w:tcW w:w="3546" w:type="dxa"/>
            <w:gridSpan w:val="2"/>
            <w:vAlign w:val="center"/>
          </w:tcPr>
          <w:p w:rsidR="00510E25" w:rsidRDefault="007D6FB5">
            <w:pPr>
              <w:spacing w:line="440" w:lineRule="exact"/>
              <w:jc w:val="center"/>
              <w:rPr>
                <w:sz w:val="24"/>
              </w:rPr>
            </w:pPr>
            <w:r>
              <w:rPr>
                <w:sz w:val="24"/>
              </w:rPr>
              <w:t>C11010317302002</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腔镜切割吻</w:t>
            </w:r>
            <w:r>
              <w:rPr>
                <w:rFonts w:ascii="方正仿宋_GBK" w:eastAsia="方正仿宋_GBK" w:cs="方正仿宋_GBK" w:hint="eastAsia"/>
                <w:spacing w:val="3"/>
                <w:sz w:val="24"/>
              </w:rPr>
              <w:t>/</w:t>
            </w:r>
            <w:r>
              <w:rPr>
                <w:rFonts w:ascii="方正仿宋_GBK" w:eastAsia="方正仿宋_GBK" w:cs="方正仿宋_GBK" w:hint="eastAsia"/>
                <w:spacing w:val="3"/>
                <w:sz w:val="24"/>
              </w:rPr>
              <w:t>缝合器钉仓</w:t>
            </w:r>
            <w:r>
              <w:rPr>
                <w:rFonts w:ascii="方正仿宋_GBK" w:eastAsia="方正仿宋_GBK" w:cs="方正仿宋_GBK" w:hint="eastAsia"/>
                <w:spacing w:val="3"/>
                <w:sz w:val="24"/>
              </w:rPr>
              <w:t>(</w:t>
            </w:r>
            <w:r>
              <w:rPr>
                <w:rFonts w:ascii="方正仿宋_GBK" w:eastAsia="方正仿宋_GBK" w:cs="方正仿宋_GBK" w:hint="eastAsia"/>
                <w:spacing w:val="3"/>
                <w:sz w:val="24"/>
              </w:rPr>
              <w:t>钉匣</w:t>
            </w:r>
            <w:r>
              <w:rPr>
                <w:rFonts w:ascii="方正仿宋_GBK" w:eastAsia="方正仿宋_GBK" w:cs="方正仿宋_GBK" w:hint="eastAsia"/>
                <w:spacing w:val="3"/>
                <w:sz w:val="24"/>
              </w:rPr>
              <w:t>)</w:t>
            </w:r>
          </w:p>
        </w:tc>
      </w:tr>
      <w:tr w:rsidR="00510E25">
        <w:trPr>
          <w:trHeight w:val="414"/>
        </w:trPr>
        <w:tc>
          <w:tcPr>
            <w:tcW w:w="792" w:type="dxa"/>
            <w:vMerge/>
            <w:textDirection w:val="tbRlV"/>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14</w:t>
            </w:r>
          </w:p>
        </w:tc>
        <w:tc>
          <w:tcPr>
            <w:tcW w:w="3546" w:type="dxa"/>
            <w:gridSpan w:val="2"/>
            <w:vAlign w:val="center"/>
          </w:tcPr>
          <w:p w:rsidR="00510E25" w:rsidRDefault="007D6FB5">
            <w:pPr>
              <w:spacing w:line="440" w:lineRule="exact"/>
              <w:jc w:val="center"/>
              <w:rPr>
                <w:sz w:val="24"/>
              </w:rPr>
            </w:pPr>
            <w:r>
              <w:rPr>
                <w:sz w:val="24"/>
              </w:rPr>
              <w:t>C02020600200001</w:t>
            </w:r>
          </w:p>
        </w:tc>
        <w:tc>
          <w:tcPr>
            <w:tcW w:w="4360" w:type="dxa"/>
            <w:gridSpan w:val="3"/>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冠脉药物涂层球囊</w:t>
            </w:r>
          </w:p>
        </w:tc>
      </w:tr>
      <w:tr w:rsidR="00510E25">
        <w:trPr>
          <w:gridAfter w:val="1"/>
          <w:wAfter w:w="110" w:type="dxa"/>
          <w:trHeight w:val="414"/>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15</w:t>
            </w:r>
          </w:p>
        </w:tc>
        <w:tc>
          <w:tcPr>
            <w:tcW w:w="3546" w:type="dxa"/>
            <w:gridSpan w:val="2"/>
            <w:vAlign w:val="center"/>
          </w:tcPr>
          <w:p w:rsidR="00510E25" w:rsidRDefault="007D6FB5">
            <w:pPr>
              <w:spacing w:line="440" w:lineRule="exact"/>
              <w:jc w:val="center"/>
              <w:rPr>
                <w:sz w:val="24"/>
              </w:rPr>
            </w:pPr>
            <w:r>
              <w:rPr>
                <w:sz w:val="24"/>
              </w:rPr>
              <w:t>C03470511100000</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骨水泥</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16</w:t>
            </w:r>
          </w:p>
        </w:tc>
        <w:tc>
          <w:tcPr>
            <w:tcW w:w="3546" w:type="dxa"/>
            <w:gridSpan w:val="2"/>
            <w:vAlign w:val="center"/>
          </w:tcPr>
          <w:p w:rsidR="00510E25" w:rsidRDefault="007D6FB5">
            <w:pPr>
              <w:spacing w:line="440" w:lineRule="exact"/>
              <w:jc w:val="center"/>
              <w:rPr>
                <w:sz w:val="24"/>
              </w:rPr>
            </w:pPr>
            <w:r>
              <w:rPr>
                <w:sz w:val="24"/>
              </w:rPr>
              <w:t>C10080117000001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血液透析器</w:t>
            </w:r>
          </w:p>
        </w:tc>
      </w:tr>
      <w:tr w:rsidR="00510E25">
        <w:trPr>
          <w:gridAfter w:val="1"/>
          <w:wAfter w:w="110"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17</w:t>
            </w:r>
          </w:p>
        </w:tc>
        <w:tc>
          <w:tcPr>
            <w:tcW w:w="3546" w:type="dxa"/>
            <w:gridSpan w:val="2"/>
            <w:vAlign w:val="center"/>
          </w:tcPr>
          <w:p w:rsidR="00510E25" w:rsidRDefault="007D6FB5">
            <w:pPr>
              <w:spacing w:line="440" w:lineRule="exact"/>
              <w:jc w:val="center"/>
              <w:rPr>
                <w:sz w:val="24"/>
              </w:rPr>
            </w:pPr>
            <w:r>
              <w:rPr>
                <w:sz w:val="24"/>
              </w:rPr>
              <w:t>C02010900400013</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磁定位诊断导管</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18</w:t>
            </w:r>
          </w:p>
        </w:tc>
        <w:tc>
          <w:tcPr>
            <w:tcW w:w="3546" w:type="dxa"/>
            <w:gridSpan w:val="2"/>
            <w:vAlign w:val="center"/>
          </w:tcPr>
          <w:p w:rsidR="00510E25" w:rsidRDefault="007D6FB5">
            <w:pPr>
              <w:spacing w:line="440" w:lineRule="exact"/>
              <w:jc w:val="center"/>
              <w:rPr>
                <w:sz w:val="24"/>
              </w:rPr>
            </w:pPr>
            <w:r>
              <w:rPr>
                <w:sz w:val="24"/>
              </w:rPr>
              <w:t>C02020600200001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冠脉药物涂层球囊</w:t>
            </w:r>
          </w:p>
        </w:tc>
      </w:tr>
      <w:tr w:rsidR="00510E25">
        <w:trPr>
          <w:gridAfter w:val="1"/>
          <w:wAfter w:w="110" w:type="dxa"/>
          <w:trHeight w:val="39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19</w:t>
            </w:r>
          </w:p>
        </w:tc>
        <w:tc>
          <w:tcPr>
            <w:tcW w:w="3546" w:type="dxa"/>
            <w:gridSpan w:val="2"/>
            <w:vAlign w:val="center"/>
          </w:tcPr>
          <w:p w:rsidR="00510E25" w:rsidRDefault="007D6FB5">
            <w:pPr>
              <w:spacing w:line="440" w:lineRule="exact"/>
              <w:jc w:val="center"/>
              <w:rPr>
                <w:sz w:val="24"/>
              </w:rPr>
            </w:pPr>
            <w:r>
              <w:rPr>
                <w:sz w:val="24"/>
              </w:rPr>
              <w:t>C02050100100006</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颅内支架</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20</w:t>
            </w:r>
          </w:p>
        </w:tc>
        <w:tc>
          <w:tcPr>
            <w:tcW w:w="3546" w:type="dxa"/>
            <w:gridSpan w:val="2"/>
            <w:vAlign w:val="center"/>
          </w:tcPr>
          <w:p w:rsidR="00510E25" w:rsidRDefault="007D6FB5">
            <w:pPr>
              <w:spacing w:line="440" w:lineRule="exact"/>
              <w:jc w:val="center"/>
              <w:rPr>
                <w:sz w:val="24"/>
              </w:rPr>
            </w:pPr>
            <w:r>
              <w:rPr>
                <w:sz w:val="24"/>
              </w:rPr>
              <w:t>C14040100500000</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等离子刀头</w:t>
            </w:r>
          </w:p>
        </w:tc>
      </w:tr>
      <w:tr w:rsidR="00510E25">
        <w:trPr>
          <w:gridAfter w:val="1"/>
          <w:wAfter w:w="110"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21</w:t>
            </w:r>
          </w:p>
        </w:tc>
        <w:tc>
          <w:tcPr>
            <w:tcW w:w="3546" w:type="dxa"/>
            <w:gridSpan w:val="2"/>
            <w:vAlign w:val="center"/>
          </w:tcPr>
          <w:p w:rsidR="00510E25" w:rsidRDefault="007D6FB5">
            <w:pPr>
              <w:spacing w:line="440" w:lineRule="exact"/>
              <w:jc w:val="center"/>
              <w:rPr>
                <w:sz w:val="24"/>
              </w:rPr>
            </w:pPr>
            <w:r>
              <w:rPr>
                <w:sz w:val="24"/>
              </w:rPr>
              <w:t>C01040102600002</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乳腺活检装置</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22</w:t>
            </w:r>
          </w:p>
        </w:tc>
        <w:tc>
          <w:tcPr>
            <w:tcW w:w="3546" w:type="dxa"/>
            <w:gridSpan w:val="2"/>
            <w:vAlign w:val="center"/>
          </w:tcPr>
          <w:p w:rsidR="00510E25" w:rsidRDefault="007D6FB5">
            <w:pPr>
              <w:spacing w:line="440" w:lineRule="exact"/>
              <w:jc w:val="center"/>
              <w:rPr>
                <w:sz w:val="24"/>
              </w:rPr>
            </w:pPr>
            <w:r>
              <w:rPr>
                <w:sz w:val="24"/>
              </w:rPr>
              <w:t>C10050116700000</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连续性血液滤过器及套装</w:t>
            </w:r>
          </w:p>
        </w:tc>
      </w:tr>
      <w:tr w:rsidR="00510E25">
        <w:trPr>
          <w:gridAfter w:val="1"/>
          <w:wAfter w:w="110"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23</w:t>
            </w:r>
          </w:p>
        </w:tc>
        <w:tc>
          <w:tcPr>
            <w:tcW w:w="3546" w:type="dxa"/>
            <w:gridSpan w:val="2"/>
            <w:vAlign w:val="center"/>
          </w:tcPr>
          <w:p w:rsidR="00510E25" w:rsidRDefault="007D6FB5">
            <w:pPr>
              <w:spacing w:line="440" w:lineRule="exact"/>
              <w:jc w:val="center"/>
              <w:rPr>
                <w:sz w:val="24"/>
              </w:rPr>
            </w:pPr>
            <w:r>
              <w:rPr>
                <w:sz w:val="24"/>
              </w:rPr>
              <w:t>C14231303900001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预充式导管冲洗器</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24</w:t>
            </w:r>
          </w:p>
        </w:tc>
        <w:tc>
          <w:tcPr>
            <w:tcW w:w="3546" w:type="dxa"/>
            <w:gridSpan w:val="2"/>
            <w:vAlign w:val="center"/>
          </w:tcPr>
          <w:p w:rsidR="00510E25" w:rsidRDefault="007D6FB5">
            <w:pPr>
              <w:spacing w:line="440" w:lineRule="exact"/>
              <w:jc w:val="center"/>
              <w:rPr>
                <w:sz w:val="24"/>
              </w:rPr>
            </w:pPr>
            <w:r>
              <w:rPr>
                <w:sz w:val="24"/>
              </w:rPr>
              <w:t>C02050100100005</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颅内支架</w:t>
            </w:r>
          </w:p>
        </w:tc>
      </w:tr>
      <w:tr w:rsidR="00510E25">
        <w:trPr>
          <w:gridAfter w:val="1"/>
          <w:wAfter w:w="110" w:type="dxa"/>
          <w:trHeight w:val="40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25</w:t>
            </w:r>
          </w:p>
        </w:tc>
        <w:tc>
          <w:tcPr>
            <w:tcW w:w="3546" w:type="dxa"/>
            <w:gridSpan w:val="2"/>
            <w:vAlign w:val="center"/>
          </w:tcPr>
          <w:p w:rsidR="00510E25" w:rsidRDefault="007D6FB5">
            <w:pPr>
              <w:spacing w:line="440" w:lineRule="exact"/>
              <w:jc w:val="center"/>
              <w:rPr>
                <w:sz w:val="24"/>
              </w:rPr>
            </w:pPr>
            <w:r>
              <w:rPr>
                <w:sz w:val="24"/>
              </w:rPr>
              <w:t>C02070600300000</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3"/>
                <w:sz w:val="24"/>
              </w:rPr>
              <w:t>造影导丝</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26</w:t>
            </w:r>
          </w:p>
        </w:tc>
        <w:tc>
          <w:tcPr>
            <w:tcW w:w="3546" w:type="dxa"/>
            <w:gridSpan w:val="2"/>
            <w:vAlign w:val="center"/>
          </w:tcPr>
          <w:p w:rsidR="00510E25" w:rsidRDefault="007D6FB5">
            <w:pPr>
              <w:spacing w:line="440" w:lineRule="exact"/>
              <w:jc w:val="center"/>
              <w:rPr>
                <w:sz w:val="24"/>
              </w:rPr>
            </w:pPr>
            <w:r>
              <w:rPr>
                <w:sz w:val="24"/>
              </w:rPr>
              <w:t>C11010817600002</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单发结扎夹</w:t>
            </w:r>
          </w:p>
        </w:tc>
      </w:tr>
      <w:tr w:rsidR="00510E25">
        <w:trPr>
          <w:gridAfter w:val="1"/>
          <w:wAfter w:w="110" w:type="dxa"/>
          <w:trHeight w:val="41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27</w:t>
            </w:r>
          </w:p>
        </w:tc>
        <w:tc>
          <w:tcPr>
            <w:tcW w:w="3546" w:type="dxa"/>
            <w:gridSpan w:val="2"/>
            <w:vAlign w:val="center"/>
          </w:tcPr>
          <w:p w:rsidR="00510E25" w:rsidRDefault="007D6FB5">
            <w:pPr>
              <w:spacing w:line="440" w:lineRule="exact"/>
              <w:jc w:val="center"/>
              <w:rPr>
                <w:sz w:val="24"/>
              </w:rPr>
            </w:pPr>
            <w:r>
              <w:rPr>
                <w:sz w:val="24"/>
              </w:rPr>
              <w:t>C02020600200001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1"/>
                <w:sz w:val="24"/>
              </w:rPr>
              <w:t>冠脉药物涂层球囊</w:t>
            </w:r>
          </w:p>
        </w:tc>
      </w:tr>
      <w:tr w:rsidR="00510E25">
        <w:trPr>
          <w:gridAfter w:val="1"/>
          <w:wAfter w:w="110" w:type="dxa"/>
          <w:trHeight w:val="410"/>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28</w:t>
            </w:r>
          </w:p>
        </w:tc>
        <w:tc>
          <w:tcPr>
            <w:tcW w:w="3546" w:type="dxa"/>
            <w:gridSpan w:val="2"/>
            <w:vAlign w:val="center"/>
          </w:tcPr>
          <w:p w:rsidR="00510E25" w:rsidRDefault="007D6FB5">
            <w:pPr>
              <w:spacing w:line="440" w:lineRule="exact"/>
              <w:jc w:val="center"/>
              <w:rPr>
                <w:sz w:val="24"/>
              </w:rPr>
            </w:pPr>
            <w:r>
              <w:rPr>
                <w:sz w:val="24"/>
              </w:rPr>
              <w:t>C02071001500000</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4"/>
                <w:sz w:val="24"/>
              </w:rPr>
              <w:t>血管鞘</w:t>
            </w:r>
          </w:p>
        </w:tc>
      </w:tr>
      <w:tr w:rsidR="00510E25">
        <w:trPr>
          <w:gridAfter w:val="1"/>
          <w:wAfter w:w="110" w:type="dxa"/>
          <w:trHeight w:val="409"/>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29</w:t>
            </w:r>
          </w:p>
        </w:tc>
        <w:tc>
          <w:tcPr>
            <w:tcW w:w="3546" w:type="dxa"/>
            <w:gridSpan w:val="2"/>
            <w:vAlign w:val="center"/>
          </w:tcPr>
          <w:p w:rsidR="00510E25" w:rsidRDefault="007D6FB5">
            <w:pPr>
              <w:spacing w:line="440" w:lineRule="exact"/>
              <w:jc w:val="center"/>
              <w:rPr>
                <w:sz w:val="24"/>
              </w:rPr>
            </w:pPr>
            <w:r>
              <w:rPr>
                <w:sz w:val="24"/>
              </w:rPr>
              <w:t>C02040205800001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双腔起搏器</w:t>
            </w:r>
          </w:p>
        </w:tc>
      </w:tr>
      <w:tr w:rsidR="00510E25">
        <w:trPr>
          <w:gridAfter w:val="1"/>
          <w:wAfter w:w="110" w:type="dxa"/>
          <w:trHeight w:val="414"/>
        </w:trPr>
        <w:tc>
          <w:tcPr>
            <w:tcW w:w="792" w:type="dxa"/>
            <w:vMerge/>
            <w:vAlign w:val="center"/>
          </w:tcPr>
          <w:p w:rsidR="00510E25" w:rsidRDefault="00510E25"/>
        </w:tc>
        <w:tc>
          <w:tcPr>
            <w:tcW w:w="759" w:type="dxa"/>
            <w:vAlign w:val="center"/>
          </w:tcPr>
          <w:p w:rsidR="00510E25" w:rsidRDefault="007D6FB5">
            <w:pPr>
              <w:spacing w:line="440" w:lineRule="exact"/>
              <w:jc w:val="center"/>
              <w:rPr>
                <w:spacing w:val="-4"/>
                <w:sz w:val="24"/>
              </w:rPr>
            </w:pPr>
            <w:r>
              <w:rPr>
                <w:spacing w:val="-4"/>
                <w:sz w:val="24"/>
              </w:rPr>
              <w:t>30</w:t>
            </w:r>
          </w:p>
        </w:tc>
        <w:tc>
          <w:tcPr>
            <w:tcW w:w="3546" w:type="dxa"/>
            <w:gridSpan w:val="2"/>
            <w:vAlign w:val="center"/>
          </w:tcPr>
          <w:p w:rsidR="00510E25" w:rsidRDefault="007D6FB5">
            <w:pPr>
              <w:spacing w:line="440" w:lineRule="exact"/>
              <w:jc w:val="center"/>
              <w:rPr>
                <w:sz w:val="24"/>
              </w:rPr>
            </w:pPr>
            <w:r>
              <w:rPr>
                <w:sz w:val="24"/>
              </w:rPr>
              <w:t>C04030111801001</w:t>
            </w:r>
          </w:p>
        </w:tc>
        <w:tc>
          <w:tcPr>
            <w:tcW w:w="4250" w:type="dxa"/>
            <w:gridSpan w:val="2"/>
            <w:vAlign w:val="center"/>
          </w:tcPr>
          <w:p w:rsidR="00510E25" w:rsidRDefault="007D6FB5">
            <w:pPr>
              <w:spacing w:line="440" w:lineRule="exact"/>
              <w:jc w:val="center"/>
              <w:rPr>
                <w:rFonts w:ascii="方正仿宋_GBK" w:eastAsia="方正仿宋_GBK" w:cs="方正仿宋_GBK"/>
                <w:sz w:val="24"/>
              </w:rPr>
            </w:pPr>
            <w:r>
              <w:rPr>
                <w:rFonts w:ascii="方正仿宋_GBK" w:eastAsia="方正仿宋_GBK" w:cs="方正仿宋_GBK" w:hint="eastAsia"/>
                <w:spacing w:val="2"/>
                <w:sz w:val="24"/>
              </w:rPr>
              <w:t>硬脑</w:t>
            </w:r>
            <w:r>
              <w:rPr>
                <w:rFonts w:ascii="方正仿宋_GBK" w:eastAsia="方正仿宋_GBK" w:cs="方正仿宋_GBK" w:hint="eastAsia"/>
                <w:spacing w:val="2"/>
                <w:sz w:val="24"/>
              </w:rPr>
              <w:t>(</w:t>
            </w:r>
            <w:r>
              <w:rPr>
                <w:rFonts w:ascii="方正仿宋_GBK" w:eastAsia="方正仿宋_GBK" w:cs="方正仿宋_GBK" w:hint="eastAsia"/>
                <w:spacing w:val="2"/>
                <w:sz w:val="24"/>
              </w:rPr>
              <w:t>脊</w:t>
            </w:r>
            <w:r>
              <w:rPr>
                <w:rFonts w:ascii="方正仿宋_GBK" w:eastAsia="方正仿宋_GBK" w:cs="方正仿宋_GBK" w:hint="eastAsia"/>
                <w:spacing w:val="2"/>
                <w:sz w:val="24"/>
              </w:rPr>
              <w:t>)</w:t>
            </w:r>
            <w:r>
              <w:rPr>
                <w:rFonts w:ascii="方正仿宋_GBK" w:eastAsia="方正仿宋_GBK" w:cs="方正仿宋_GBK" w:hint="eastAsia"/>
                <w:spacing w:val="2"/>
                <w:sz w:val="24"/>
              </w:rPr>
              <w:t>膜补片</w:t>
            </w:r>
          </w:p>
        </w:tc>
      </w:tr>
    </w:tbl>
    <w:p w:rsidR="00510E25" w:rsidRDefault="00510E25">
      <w:pPr>
        <w:spacing w:line="26" w:lineRule="exact"/>
      </w:pPr>
    </w:p>
    <w:p w:rsidR="00510E25" w:rsidRDefault="00510E25">
      <w:pPr>
        <w:pStyle w:val="1"/>
      </w:pPr>
    </w:p>
    <w:p w:rsidR="00510E25" w:rsidRDefault="007D6FB5">
      <w:pPr>
        <w:rPr>
          <w:rFonts w:ascii="黑体" w:eastAsia="黑体" w:cs="黑体"/>
          <w:b/>
          <w:bCs/>
          <w:spacing w:val="23"/>
          <w:sz w:val="32"/>
          <w:szCs w:val="32"/>
        </w:rPr>
      </w:pPr>
      <w:r>
        <w:rPr>
          <w:rFonts w:ascii="黑体" w:eastAsia="黑体" w:cs="黑体"/>
          <w:b/>
          <w:bCs/>
          <w:spacing w:val="23"/>
          <w:sz w:val="32"/>
          <w:szCs w:val="32"/>
        </w:rPr>
        <w:br w:type="page"/>
      </w:r>
    </w:p>
    <w:p w:rsidR="00510E25" w:rsidRDefault="007D6FB5">
      <w:pPr>
        <w:spacing w:line="594" w:lineRule="exact"/>
        <w:rPr>
          <w:rFonts w:ascii="方正黑体_GBK" w:eastAsia="方正黑体_GBK" w:cs="方正黑体_GBK"/>
          <w:spacing w:val="-11"/>
          <w:sz w:val="32"/>
          <w:szCs w:val="32"/>
        </w:rPr>
      </w:pPr>
      <w:r>
        <w:rPr>
          <w:rFonts w:ascii="方正黑体_GBK" w:eastAsia="方正黑体_GBK" w:cs="方正黑体_GBK" w:hint="eastAsia"/>
          <w:spacing w:val="-11"/>
          <w:sz w:val="32"/>
          <w:szCs w:val="32"/>
        </w:rPr>
        <w:lastRenderedPageBreak/>
        <w:t>附件</w:t>
      </w:r>
      <w:r>
        <w:rPr>
          <w:rFonts w:ascii="方正黑体_GBK" w:eastAsia="方正黑体_GBK" w:cs="方正黑体_GBK" w:hint="eastAsia"/>
          <w:spacing w:val="-11"/>
          <w:sz w:val="32"/>
          <w:szCs w:val="32"/>
        </w:rPr>
        <w:t>3</w:t>
      </w:r>
    </w:p>
    <w:p w:rsidR="00510E25" w:rsidRDefault="00510E25">
      <w:pPr>
        <w:spacing w:line="594" w:lineRule="exact"/>
        <w:jc w:val="center"/>
        <w:rPr>
          <w:rFonts w:ascii="方正小标宋_GBK" w:eastAsia="方正小标宋_GBK" w:cs="方正小标宋_GBK"/>
          <w:spacing w:val="-12"/>
          <w:sz w:val="45"/>
          <w:szCs w:val="45"/>
        </w:rPr>
      </w:pPr>
    </w:p>
    <w:p w:rsidR="00510E25" w:rsidRDefault="007D6FB5">
      <w:pPr>
        <w:spacing w:line="594" w:lineRule="exact"/>
        <w:jc w:val="center"/>
        <w:rPr>
          <w:rFonts w:ascii="宋体" w:cs="宋体"/>
          <w:sz w:val="45"/>
          <w:szCs w:val="45"/>
        </w:rPr>
      </w:pPr>
      <w:r>
        <w:rPr>
          <w:rFonts w:ascii="方正小标宋_GBK" w:eastAsia="方正小标宋_GBK" w:cs="方正小标宋_GBK" w:hint="eastAsia"/>
          <w:spacing w:val="-12"/>
          <w:sz w:val="45"/>
          <w:szCs w:val="45"/>
        </w:rPr>
        <w:t>重点违法违规行为</w:t>
      </w:r>
    </w:p>
    <w:p w:rsidR="00510E25" w:rsidRDefault="00510E25">
      <w:pPr>
        <w:spacing w:line="594" w:lineRule="exact"/>
        <w:ind w:firstLineChars="200" w:firstLine="640"/>
        <w:rPr>
          <w:rFonts w:ascii="方正黑体_GBK" w:eastAsia="方正黑体_GBK" w:cs="方正黑体_GBK"/>
          <w:sz w:val="32"/>
          <w:szCs w:val="32"/>
        </w:rPr>
      </w:pP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一、定点医疗机构</w:t>
      </w:r>
    </w:p>
    <w:p w:rsidR="00510E25" w:rsidRDefault="007D6FB5">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诱导、协助他人冒名或者虚假就医、购药等套取医保资金；</w:t>
      </w:r>
    </w:p>
    <w:p w:rsidR="00510E25" w:rsidRDefault="007D6FB5">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伪造、变造、隐匿、涂改、销毁医学文书、医学证明、会计凭证、电子信息等有关资料</w:t>
      </w:r>
      <w:r>
        <w:rPr>
          <w:rFonts w:eastAsia="方正仿宋_GBK" w:hint="eastAsia"/>
          <w:sz w:val="32"/>
          <w:szCs w:val="32"/>
        </w:rPr>
        <w:t>；</w:t>
      </w:r>
    </w:p>
    <w:p w:rsidR="00510E25" w:rsidRDefault="007D6FB5">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虚构医药服务项目；</w:t>
      </w:r>
    </w:p>
    <w:p w:rsidR="00510E25" w:rsidRDefault="007D6FB5">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分解住院、挂床住院；</w:t>
      </w:r>
    </w:p>
    <w:p w:rsidR="00510E25" w:rsidRDefault="007D6FB5">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不执行实名就医和购药管理规定，不核验参保人员医疗保障凭证；</w:t>
      </w:r>
    </w:p>
    <w:p w:rsidR="00510E25" w:rsidRDefault="007D6FB5">
      <w:pPr>
        <w:spacing w:line="594"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重复收费、超标准收费、分解项目收费；</w:t>
      </w:r>
    </w:p>
    <w:p w:rsidR="00510E25" w:rsidRDefault="007D6FB5">
      <w:pPr>
        <w:spacing w:line="594"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串换药品、医用耗材、诊疗项目和服务设施；</w:t>
      </w:r>
    </w:p>
    <w:p w:rsidR="00510E25" w:rsidRDefault="007D6FB5">
      <w:pPr>
        <w:spacing w:line="594"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将不属于医疗保障基金支付范围的医药费用纳入医疗保障基金结算；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其他骗取医保基金支出的行为。</w:t>
      </w: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二、定点药店</w:t>
      </w:r>
    </w:p>
    <w:p w:rsidR="00510E25" w:rsidRDefault="007D6FB5">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串换药品，将不属于医保基金支付的药品、医用耗材、医疗器械等，或以日用品、保健品以及其它商品串换为医保基金可支付的药品、医用耗材、医疗器械进行销售，并纳入医保基金结算；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lastRenderedPageBreak/>
        <w:t>2.</w:t>
      </w:r>
      <w:r>
        <w:rPr>
          <w:rFonts w:eastAsia="方正仿宋_GBK"/>
          <w:sz w:val="32"/>
          <w:szCs w:val="32"/>
        </w:rPr>
        <w:t>伪造、变造处方或无处方向参保人销售须凭处方购买的药品、医用耗材、医疗器械等，并纳入医保基金结算；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超医保限定支付条件和范围向参保人销售药品、医用耗材、医疗器械等，并纳入医保基金结算；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不严格执行实名购药管理规定，不</w:t>
      </w:r>
      <w:r>
        <w:rPr>
          <w:rFonts w:eastAsia="方正仿宋_GBK"/>
          <w:sz w:val="32"/>
          <w:szCs w:val="32"/>
        </w:rPr>
        <w:t>核验参保人医疗保障凭证，或明知购买人所持系冒用、盗用他人的，或伪造、变造的医保凭证</w:t>
      </w:r>
      <w:r>
        <w:rPr>
          <w:rFonts w:eastAsia="方正仿宋_GBK" w:hint="eastAsia"/>
          <w:sz w:val="32"/>
          <w:szCs w:val="32"/>
        </w:rPr>
        <w:t>（</w:t>
      </w:r>
      <w:r>
        <w:rPr>
          <w:rFonts w:eastAsia="方正仿宋_GBK"/>
          <w:sz w:val="32"/>
          <w:szCs w:val="32"/>
        </w:rPr>
        <w:t>社保卡</w:t>
      </w:r>
      <w:r>
        <w:rPr>
          <w:rFonts w:eastAsia="方正仿宋_GBK" w:hint="eastAsia"/>
          <w:sz w:val="32"/>
          <w:szCs w:val="32"/>
        </w:rPr>
        <w:t>），</w:t>
      </w:r>
      <w:r>
        <w:rPr>
          <w:rFonts w:eastAsia="方正仿宋_GBK"/>
          <w:sz w:val="32"/>
          <w:szCs w:val="32"/>
        </w:rPr>
        <w:t>仍向其销售药品、医用耗材、医疗器械等，并纳入医保基金结算；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与购买人串通勾结，利用参保人医疗保障凭证</w:t>
      </w:r>
      <w:r>
        <w:rPr>
          <w:rFonts w:eastAsia="方正仿宋_GBK" w:hint="eastAsia"/>
          <w:sz w:val="32"/>
          <w:szCs w:val="32"/>
        </w:rPr>
        <w:t>（</w:t>
      </w:r>
      <w:r>
        <w:rPr>
          <w:rFonts w:eastAsia="方正仿宋_GBK"/>
          <w:sz w:val="32"/>
          <w:szCs w:val="32"/>
        </w:rPr>
        <w:t>社保卡</w:t>
      </w:r>
      <w:r>
        <w:rPr>
          <w:rFonts w:eastAsia="方正仿宋_GBK" w:hint="eastAsia"/>
          <w:sz w:val="32"/>
          <w:szCs w:val="32"/>
        </w:rPr>
        <w:t>）</w:t>
      </w:r>
      <w:r>
        <w:rPr>
          <w:rFonts w:eastAsia="方正仿宋_GBK"/>
          <w:sz w:val="32"/>
          <w:szCs w:val="32"/>
        </w:rPr>
        <w:t>采取空刷，或以现金退付，或通过银行卡、微信、支付宝等支付手段进行兑换支付，骗取医保基金结算；</w:t>
      </w:r>
    </w:p>
    <w:p w:rsidR="00510E25" w:rsidRDefault="007D6FB5">
      <w:pPr>
        <w:spacing w:line="594"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为非定点零售药店、中止医保协议期间的定点零售药店进行医保费用结算；</w:t>
      </w:r>
    </w:p>
    <w:p w:rsidR="00510E25" w:rsidRDefault="007D6FB5">
      <w:pPr>
        <w:spacing w:line="594"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其他骗取医保基金支出的行为。</w:t>
      </w:r>
    </w:p>
    <w:p w:rsidR="00510E25" w:rsidRDefault="007D6FB5">
      <w:pPr>
        <w:spacing w:line="594" w:lineRule="exact"/>
        <w:ind w:firstLineChars="200" w:firstLine="640"/>
        <w:rPr>
          <w:rFonts w:eastAsia="方正仿宋_GBK"/>
          <w:sz w:val="32"/>
          <w:szCs w:val="32"/>
        </w:rPr>
      </w:pPr>
      <w:r>
        <w:rPr>
          <w:rFonts w:ascii="方正黑体_GBK" w:eastAsia="方正黑体_GBK" w:cs="方正黑体_GBK" w:hint="eastAsia"/>
          <w:sz w:val="32"/>
          <w:szCs w:val="32"/>
        </w:rPr>
        <w:t>三、参保人员</w:t>
      </w:r>
    </w:p>
    <w:p w:rsidR="00510E25" w:rsidRDefault="007D6FB5">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伪造、变造、隐匿、涂改、销毁医学文书、医学证明、会计凭证、电子信息等有关资料骗取医保基</w:t>
      </w:r>
      <w:r>
        <w:rPr>
          <w:rFonts w:eastAsia="方正仿宋_GBK"/>
          <w:sz w:val="32"/>
          <w:szCs w:val="32"/>
        </w:rPr>
        <w:t>金支出；</w:t>
      </w:r>
    </w:p>
    <w:p w:rsidR="00510E25" w:rsidRDefault="007D6FB5">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将本人的医疗保障凭证交由他人冒名使用；</w:t>
      </w:r>
    </w:p>
    <w:p w:rsidR="00510E25" w:rsidRDefault="007D6FB5">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利用享受医疗保障待遇的机会转卖药品，接受返还现金、实物或者获得其他非法利益；</w:t>
      </w:r>
    </w:p>
    <w:p w:rsidR="00510E25" w:rsidRDefault="007D6FB5">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其他骗取医保基金支出的行为。</w:t>
      </w:r>
    </w:p>
    <w:p w:rsidR="00510E25" w:rsidRDefault="007D6FB5">
      <w:pPr>
        <w:spacing w:line="594" w:lineRule="exact"/>
        <w:ind w:firstLineChars="200" w:firstLine="640"/>
        <w:rPr>
          <w:rFonts w:eastAsia="方正仿宋_GBK"/>
          <w:sz w:val="32"/>
          <w:szCs w:val="32"/>
        </w:rPr>
      </w:pPr>
      <w:r>
        <w:rPr>
          <w:rFonts w:ascii="方正黑体_GBK" w:eastAsia="方正黑体_GBK" w:cs="方正黑体_GBK" w:hint="eastAsia"/>
          <w:sz w:val="32"/>
          <w:szCs w:val="32"/>
        </w:rPr>
        <w:t>四、职业骗保团伙</w:t>
      </w:r>
    </w:p>
    <w:p w:rsidR="00510E25" w:rsidRDefault="007D6FB5">
      <w:pPr>
        <w:spacing w:line="594" w:lineRule="exact"/>
        <w:ind w:firstLineChars="200" w:firstLine="640"/>
        <w:rPr>
          <w:rFonts w:eastAsia="方正仿宋_GBK"/>
          <w:sz w:val="32"/>
          <w:szCs w:val="32"/>
        </w:rPr>
      </w:pPr>
      <w:r>
        <w:rPr>
          <w:rFonts w:eastAsia="方正仿宋_GBK"/>
          <w:sz w:val="32"/>
          <w:szCs w:val="32"/>
        </w:rPr>
        <w:lastRenderedPageBreak/>
        <w:t>1.</w:t>
      </w:r>
      <w:r>
        <w:rPr>
          <w:rFonts w:eastAsia="方正仿宋_GBK"/>
          <w:sz w:val="32"/>
          <w:szCs w:val="32"/>
        </w:rPr>
        <w:t>违反医保政策，帮助非参保人员虚构劳动关系等享受医疗保障待遇条件，或提供虚假证明材料如鉴定意见等骗取医保资格；</w:t>
      </w:r>
    </w:p>
    <w:p w:rsidR="00510E25" w:rsidRDefault="007D6FB5">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非法收取参保人员医保卡或医疗保险证件到定点医疗服务机构刷卡结付相关费用或套现；</w:t>
      </w:r>
    </w:p>
    <w:p w:rsidR="00510E25" w:rsidRDefault="007D6FB5">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协助医院组织参保人员到医院办理虚假住院、挂床住院；</w:t>
      </w:r>
    </w:p>
    <w:p w:rsidR="00510E25" w:rsidRDefault="007D6FB5">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其他骗取医疗保障基金支出的行为。</w:t>
      </w:r>
    </w:p>
    <w:p w:rsidR="00510E25" w:rsidRDefault="007D6FB5">
      <w:pPr>
        <w:spacing w:line="594"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五、异地就医过程中容易发生的违法违规行为</w:t>
      </w:r>
    </w:p>
    <w:p w:rsidR="00510E25" w:rsidRDefault="007D6FB5">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定点医疗机构对异地就医患者过度检查、过度诊疗；</w:t>
      </w:r>
    </w:p>
    <w:p w:rsidR="00510E25" w:rsidRDefault="007D6FB5">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定点医疗机构利用异地就医患者参保凭证通过虚构病历等行为骗取医保基金；</w:t>
      </w:r>
    </w:p>
    <w:p w:rsidR="00510E25" w:rsidRDefault="007D6FB5">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定点医疗机构以返利、返现等形式诱导异地就医患者住院套取医保基金；</w:t>
      </w:r>
    </w:p>
    <w:p w:rsidR="00510E25" w:rsidRDefault="007D6FB5">
      <w:pPr>
        <w:spacing w:line="594" w:lineRule="exact"/>
        <w:ind w:firstLineChars="200" w:firstLine="640"/>
        <w:rPr>
          <w:rFonts w:ascii="方正仿宋_GBK" w:eastAsia="方正仿宋_GBK" w:cs="方正仿宋_GBK"/>
          <w:sz w:val="32"/>
          <w:szCs w:val="32"/>
        </w:rPr>
      </w:pPr>
      <w:r>
        <w:rPr>
          <w:rFonts w:eastAsia="方正仿宋_GBK"/>
          <w:sz w:val="32"/>
          <w:szCs w:val="32"/>
        </w:rPr>
        <w:t>4.</w:t>
      </w:r>
      <w:r>
        <w:rPr>
          <w:rFonts w:eastAsia="方正仿宋_GBK"/>
          <w:sz w:val="32"/>
          <w:szCs w:val="32"/>
        </w:rPr>
        <w:t>定点零售药店利用异地参保人员医保电子凭证套刷药品倒卖谋利、串</w:t>
      </w:r>
      <w:r>
        <w:rPr>
          <w:rFonts w:ascii="方正仿宋_GBK" w:eastAsia="方正仿宋_GBK" w:cs="方正仿宋_GBK" w:hint="eastAsia"/>
          <w:sz w:val="32"/>
          <w:szCs w:val="32"/>
        </w:rPr>
        <w:t>换药品等行为。</w:t>
      </w:r>
    </w:p>
    <w:p w:rsidR="00510E25" w:rsidRDefault="00510E25">
      <w:pPr>
        <w:spacing w:line="594" w:lineRule="exact"/>
        <w:ind w:firstLineChars="200" w:firstLine="640"/>
        <w:rPr>
          <w:rFonts w:ascii="方正仿宋_GBK" w:eastAsia="方正仿宋_GBK" w:cs="方正仿宋_GBK"/>
          <w:sz w:val="32"/>
          <w:szCs w:val="32"/>
        </w:rPr>
      </w:pPr>
    </w:p>
    <w:p w:rsidR="00510E25" w:rsidRDefault="00510E25">
      <w:pPr>
        <w:spacing w:line="594" w:lineRule="exact"/>
        <w:ind w:firstLineChars="200" w:firstLine="640"/>
        <w:rPr>
          <w:rFonts w:ascii="方正仿宋_GBK" w:eastAsia="方正仿宋_GBK" w:cs="方正仿宋_GBK"/>
          <w:sz w:val="32"/>
          <w:szCs w:val="32"/>
        </w:rPr>
      </w:pPr>
    </w:p>
    <w:sectPr w:rsidR="00510E25">
      <w:footerReference w:type="default" r:id="rId8"/>
      <w:pgSz w:w="11906" w:h="16838"/>
      <w:pgMar w:top="1984" w:right="1446" w:bottom="1644" w:left="144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B5" w:rsidRDefault="007D6FB5">
      <w:r>
        <w:separator/>
      </w:r>
    </w:p>
  </w:endnote>
  <w:endnote w:type="continuationSeparator" w:id="0">
    <w:p w:rsidR="007D6FB5" w:rsidRDefault="007D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E25" w:rsidRDefault="007D6FB5">
    <w:pPr>
      <w:pStyle w:val="a3"/>
    </w:pPr>
    <w:r>
      <w:rPr>
        <w:noProof/>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rsidR="00510E25" w:rsidRDefault="007D6FB5">
                          <w:pPr>
                            <w:pStyle w:val="a3"/>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962CA7">
                            <w:rPr>
                              <w:rFonts w:ascii="宋体" w:cs="宋体"/>
                              <w:noProof/>
                              <w:sz w:val="28"/>
                              <w:szCs w:val="28"/>
                            </w:rPr>
                            <w:t>6</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wps:txbx>
                    <wps:bodyPr vert="horz" wrap="none" lIns="0" tIns="0" rIns="0" bIns="0" anchor="t" anchorCtr="0">
                      <a:spAutoFit/>
                    </wps:bodyPr>
                  </wps:wsp>
                </a:graphicData>
              </a:graphic>
            </wp:anchor>
          </w:drawing>
        </mc:Choice>
        <mc:Fallback>
          <w:pict>
            <v:rect id="文本框 1" o:spid="_x0000_s1026" style="position:absolute;margin-left:-2.2pt;margin-top:0;width:49pt;height:18.15pt;z-index:25165926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XG5AEAAJoDAAAOAAAAZHJzL2Uyb0RvYy54bWysU0uOEzEQ3SNxB8t70p0ezQi10hkhokFI&#10;CEYa5gCOP2lL/snlpDscAG7Aig17zpVzUHZ3MiPYITbuZ7v8ql7V69XtaA05yAjau44uFzUl0nEv&#10;tNt19PHz3avXlEBiTjDjnezoUQK9Xb98sRpCKxvfeyNkJEjioB1CR/uUQltVwHtpGSx8kA4vlY+W&#10;JdzGXSUiG5Ddmqqp65tq8FGE6LkEwNPNdEnXhV8pydMnpUAmYjqKtaWyxrJu81qtV6zdRRZ6zecy&#10;2D9UYZl2mPRCtWGJkX3Uf1FZzaMHr9KCe1t5pTSXRQOqWdZ/qHnoWZBFCzYHwqVN8P9o+cfDfSRa&#10;4OwoccziiE7fv51+/Dr9/EqWuT1DgBajHsJ9nHeAMGsdVbT5iyrIWFp6vLRUjolwPLxpmqsaG8/x&#10;ClFzXTirp8chQnonvSUZdDTixEoj2eEDJEyIoeeQnMv5O21MmZpxZMAEV9eZnqF3lGEJoQ2oBtyu&#10;0DyLzzQbBj05MDQDeKPFNP7o905MqYzDjFnxpDGjNG7HWfjWiyN2C+2OlfY+fqFkQOt01KG3KTHv&#10;HU4mu+wM4hlsz4A5jg87ioVO8G0qbszaILzZJ9RXZOfUU765IjRA6cZs1uyw5/sS9fRLrX8DAAD/&#10;/wMAUEsDBBQABgAIAAAAIQBX/xfN3QAAAAMBAAAPAAAAZHJzL2Rvd25yZXYueG1sTI9BS8NAEIXv&#10;gv9hGcFLaTe2UNqYTRFFBbEHYxG8bbPTbGh2Nma3SfTXO3rRy4PHG977JtuMrhE9dqH2pOBqloBA&#10;Kr2pqVKwe72frkCEqMnoxhMq+MQAm/z8LNOp8QO9YF/ESnAJhVQrsDG2qZShtOh0mPkWibOD75yO&#10;bLtKmk4PXO4aOU+SpXS6Jl6wusVbi+WxODkFz3cP728T+5TMt1+Tgx+KXf/xeFTq8mK8uQYRcYx/&#10;x/CDz+iQM9Pen8gE0SjgR+KvcrZesdsrWCwXIPNM/mfPvwEAAP//AwBQSwECLQAUAAYACAAAACEA&#10;toM4kv4AAADhAQAAEwAAAAAAAAAAAAAAAAAAAAAAW0NvbnRlbnRfVHlwZXNdLnhtbFBLAQItABQA&#10;BgAIAAAAIQA4/SH/1gAAAJQBAAALAAAAAAAAAAAAAAAAAC8BAABfcmVscy8ucmVsc1BLAQItABQA&#10;BgAIAAAAIQB7CmXG5AEAAJoDAAAOAAAAAAAAAAAAAAAAAC4CAABkcnMvZTJvRG9jLnhtbFBLAQIt&#10;ABQABgAIAAAAIQBX/xfN3QAAAAMBAAAPAAAAAAAAAAAAAAAAAD4EAABkcnMvZG93bnJldi54bWxQ&#10;SwUGAAAAAAQABADzAAAASAUAAAAA&#10;" filled="f" stroked="f" strokeweight=".5pt">
              <v:stroke joinstyle="round"/>
              <v:textbox style="mso-fit-shape-to-text:t" inset="0,0,0,0">
                <w:txbxContent>
                  <w:p w:rsidR="00510E25" w:rsidRDefault="007D6FB5">
                    <w:pPr>
                      <w:pStyle w:val="a3"/>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962CA7">
                      <w:rPr>
                        <w:rFonts w:ascii="宋体" w:cs="宋体"/>
                        <w:noProof/>
                        <w:sz w:val="28"/>
                        <w:szCs w:val="28"/>
                      </w:rPr>
                      <w:t>6</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B5" w:rsidRDefault="007D6FB5">
      <w:r>
        <w:separator/>
      </w:r>
    </w:p>
  </w:footnote>
  <w:footnote w:type="continuationSeparator" w:id="0">
    <w:p w:rsidR="007D6FB5" w:rsidRDefault="007D6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OTE1MmMyZmVkZDJlMTY4Y2I5OTFmMTg5MDkwZDI4ZmUifQ=="/>
  </w:docVars>
  <w:rsids>
    <w:rsidRoot w:val="00510E25"/>
    <w:rsid w:val="00510E25"/>
    <w:rsid w:val="007D6FB5"/>
    <w:rsid w:val="00962CA7"/>
    <w:rsid w:val="206415BC"/>
    <w:rsid w:val="2B81337B"/>
    <w:rsid w:val="30155C7D"/>
    <w:rsid w:val="30BC2E06"/>
    <w:rsid w:val="312F285E"/>
    <w:rsid w:val="5ABD6CE0"/>
    <w:rsid w:val="6AB75E85"/>
    <w:rsid w:val="72370E0C"/>
    <w:rsid w:val="737674C6"/>
    <w:rsid w:val="751B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qFormat/>
    <w:pPr>
      <w:keepNext/>
      <w:keepLines/>
      <w:spacing w:before="280" w:after="290" w:line="377" w:lineRule="auto"/>
      <w:outlineLvl w:val="3"/>
    </w:pPr>
    <w:rPr>
      <w:rFonts w:ascii="Cambria" w:hAnsi="Cambr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qFormat/>
    <w:pPr>
      <w:keepNext/>
      <w:keepLines/>
      <w:spacing w:before="280" w:after="290" w:line="377" w:lineRule="auto"/>
      <w:outlineLvl w:val="3"/>
    </w:pPr>
    <w:rPr>
      <w:rFonts w:ascii="Cambria" w:hAnsi="Cambr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胖→_→ 瘦</dc:creator>
  <cp:lastModifiedBy>Acer</cp:lastModifiedBy>
  <cp:revision>3</cp:revision>
  <cp:lastPrinted>2023-08-16T06:40:00Z</cp:lastPrinted>
  <dcterms:created xsi:type="dcterms:W3CDTF">2023-08-11T01:16:00Z</dcterms:created>
  <dcterms:modified xsi:type="dcterms:W3CDTF">2025-01-22T08:58:00Z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831971C9C23743A3B91C8D0E3FB93A5B_13</vt:lpwstr>
  </property>
</Properties>
</file>