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600" w:lineRule="atLeast"/>
      </w:pPr>
      <w:r>
        <w:rPr>
          <w:rFonts w:ascii="方正仿宋_GBK" w:hAnsi="方正仿宋_GBK" w:eastAsia="方正仿宋_GBK" w:cs="方正仿宋_GBK"/>
          <w:sz w:val="31"/>
          <w:szCs w:val="31"/>
        </w:rPr>
        <w:t>镇属各部门、村（社区）、驻镇单位</w:t>
      </w:r>
      <w:r>
        <w:rPr>
          <w:rFonts w:hint="eastAsia" w:ascii="方正仿宋_GBK" w:hAnsi="方正仿宋_GBK" w:eastAsia="方正仿宋_GBK" w:cs="方正仿宋_GBK"/>
          <w:sz w:val="31"/>
          <w:szCs w:val="31"/>
        </w:rPr>
        <w:t>，各项目工地、相关企业：</w:t>
      </w:r>
    </w:p>
    <w:p>
      <w:pPr>
        <w:pStyle w:val="2"/>
        <w:keepNext w:val="0"/>
        <w:keepLines w:val="0"/>
        <w:widowControl/>
        <w:suppressLineNumbers w:val="0"/>
        <w:spacing w:line="600" w:lineRule="atLeast"/>
      </w:pP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《五宝镇</w:t>
      </w:r>
      <w:r>
        <w:rPr>
          <w:rFonts w:hint="default" w:ascii="Times New Roman" w:hAnsi="Times New Roman" w:cs="Times New Roman"/>
          <w:sz w:val="31"/>
          <w:szCs w:val="31"/>
        </w:rPr>
        <w:t>202</w:t>
      </w:r>
      <w:r>
        <w:rPr>
          <w:rFonts w:hint="eastAsia" w:ascii="方正仿宋_GBK" w:hAnsi="方正仿宋_GBK" w:eastAsia="方正仿宋_GBK" w:cs="方正仿宋_GBK"/>
          <w:sz w:val="31"/>
          <w:szCs w:val="31"/>
        </w:rPr>
        <w:t>1年度地灾防治工作方案》经镇政府研究同意，现印发给你们，请认真贯彻执行。</w:t>
      </w:r>
    </w:p>
    <w:p>
      <w:pPr>
        <w:pStyle w:val="2"/>
        <w:keepNext w:val="0"/>
        <w:keepLines w:val="0"/>
        <w:widowControl/>
        <w:suppressLineNumbers w:val="0"/>
        <w:spacing w:line="600" w:lineRule="atLeast"/>
        <w:jc w:val="center"/>
      </w:pPr>
      <w:r>
        <w:rPr>
          <w:rFonts w:ascii="方正小标宋_GBK" w:hAnsi="方正小标宋_GBK" w:eastAsia="方正小标宋_GBK" w:cs="方正小标宋_GBK"/>
          <w:sz w:val="43"/>
          <w:szCs w:val="43"/>
        </w:rPr>
        <w:t>五宝镇</w:t>
      </w:r>
      <w:r>
        <w:rPr>
          <w:rFonts w:hint="eastAsia" w:ascii="方正小标宋_GBK" w:hAnsi="方正小标宋_GBK" w:eastAsia="方正小标宋_GBK" w:cs="方正小标宋_GBK"/>
          <w:sz w:val="43"/>
          <w:szCs w:val="43"/>
        </w:rPr>
        <w:t>2021年度地质灾害防治</w:t>
      </w:r>
      <w:bookmarkStart w:id="0" w:name="_GoBack"/>
      <w:bookmarkEnd w:id="0"/>
      <w:r>
        <w:rPr>
          <w:rFonts w:hint="eastAsia" w:ascii="方正小标宋_GBK" w:hAnsi="方正小标宋_GBK" w:eastAsia="方正小标宋_GBK" w:cs="方正小标宋_GBK"/>
          <w:sz w:val="43"/>
          <w:szCs w:val="43"/>
        </w:rPr>
        <w:t>工作方案</w:t>
      </w:r>
    </w:p>
    <w:p>
      <w:pPr>
        <w:pStyle w:val="2"/>
        <w:keepNext w:val="0"/>
        <w:keepLines w:val="0"/>
        <w:widowControl/>
        <w:suppressLineNumbers w:val="0"/>
        <w:spacing w:line="600" w:lineRule="atLeast"/>
      </w:pPr>
      <w:r>
        <w:rPr>
          <w:rFonts w:hint="default" w:ascii="Times New Roman" w:hAnsi="Times New Roman" w:cs="Times New Roman"/>
          <w:sz w:val="31"/>
          <w:szCs w:val="31"/>
        </w:rPr>
        <w:t> </w:t>
      </w:r>
    </w:p>
    <w:p>
      <w:pPr>
        <w:pStyle w:val="2"/>
        <w:keepNext w:val="0"/>
        <w:keepLines w:val="0"/>
        <w:widowControl/>
        <w:suppressLineNumbers w:val="0"/>
        <w:spacing w:line="600" w:lineRule="atLeast"/>
      </w:pP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 为切实做好2021年地质灾害防灾减灾工作，保障人民群众生命财产安全，为庆祝建党100周年营造安全稳定环境，根据《重庆市地质灾害防治条例》和《重庆市江北区地质灾害防治救援指挥部印发关于做好江北区</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年地质灾害避险演练和宣传培训工作的通知》（江北地指〔2021〕2号）和市、区两级安全工作的要求，结合我镇今年地质灾害防治工作实际，制定方案如下：</w:t>
      </w:r>
    </w:p>
    <w:p>
      <w:pPr>
        <w:pStyle w:val="2"/>
        <w:keepNext w:val="0"/>
        <w:keepLines w:val="0"/>
        <w:widowControl/>
        <w:suppressLineNumbers w:val="0"/>
        <w:spacing w:line="600" w:lineRule="atLeast"/>
        <w:ind w:left="0" w:firstLine="645"/>
      </w:pPr>
      <w:r>
        <w:rPr>
          <w:rFonts w:ascii="方正黑体_GBK" w:hAnsi="方正黑体_GBK" w:eastAsia="方正黑体_GBK" w:cs="方正黑体_GBK"/>
          <w:sz w:val="31"/>
          <w:szCs w:val="31"/>
        </w:rPr>
        <w:t>一、全镇地质灾害的基本情况</w:t>
      </w:r>
      <w:r>
        <w:rPr>
          <w:rFonts w:hint="eastAsia" w:ascii="方正黑体_GBK" w:hAnsi="方正黑体_GBK" w:eastAsia="方正黑体_GBK" w:cs="方正黑体_GBK"/>
          <w:sz w:val="31"/>
          <w:szCs w:val="31"/>
        </w:rPr>
        <w:t>及发展趋势</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五宝镇位于重庆市江北区东端，地处长江北岸，地质构造属重庆平行褶皱束，三面环水，一面临山，中丘中谷，江岸线全长约</w:t>
      </w:r>
      <w:r>
        <w:rPr>
          <w:rFonts w:hint="default" w:ascii="Times New Roman" w:hAnsi="Times New Roman" w:cs="Times New Roman"/>
          <w:sz w:val="31"/>
          <w:szCs w:val="31"/>
        </w:rPr>
        <w:t>20</w:t>
      </w:r>
      <w:r>
        <w:rPr>
          <w:rFonts w:hint="eastAsia" w:ascii="方正仿宋_GBK" w:hAnsi="方正仿宋_GBK" w:eastAsia="方正仿宋_GBK" w:cs="方正仿宋_GBK"/>
          <w:sz w:val="31"/>
          <w:szCs w:val="31"/>
        </w:rPr>
        <w:t>公里，受地质构造及河流冲刷等自然因素作用，沿江岸坡高陡，是崩塌、滑坡的主要多发带。</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结合气象预测及我镇地质灾害发生特点，预计2021年全镇地灾灾害发生频率总体接近常年，时间上看，</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月我镇地质灾害发生频率与</w:t>
      </w:r>
      <w:r>
        <w:rPr>
          <w:rFonts w:hint="default" w:ascii="Times New Roman" w:hAnsi="Times New Roman" w:eastAsia="方正仿宋_GBK" w:cs="Times New Roman"/>
          <w:sz w:val="31"/>
          <w:szCs w:val="31"/>
        </w:rPr>
        <w:t>2020</w:t>
      </w:r>
      <w:r>
        <w:rPr>
          <w:rFonts w:hint="eastAsia" w:ascii="方正仿宋_GBK" w:hAnsi="方正仿宋_GBK" w:eastAsia="方正仿宋_GBK" w:cs="方正仿宋_GBK"/>
          <w:sz w:val="31"/>
          <w:szCs w:val="31"/>
        </w:rPr>
        <w:t>年接近，</w:t>
      </w:r>
      <w:r>
        <w:rPr>
          <w:rFonts w:hint="default" w:ascii="Times New Roman" w:hAnsi="Times New Roman" w:eastAsia="方正仿宋_GBK" w:cs="Times New Roman"/>
          <w:sz w:val="31"/>
          <w:szCs w:val="31"/>
        </w:rPr>
        <w:t>6~8</w:t>
      </w:r>
      <w:r>
        <w:rPr>
          <w:rFonts w:hint="eastAsia" w:ascii="方正仿宋_GBK" w:hAnsi="方正仿宋_GBK" w:eastAsia="方正仿宋_GBK" w:cs="方正仿宋_GBK"/>
          <w:sz w:val="31"/>
          <w:szCs w:val="31"/>
        </w:rPr>
        <w:t>月，我镇地质灾害发生频率较</w:t>
      </w:r>
      <w:r>
        <w:rPr>
          <w:rFonts w:hint="default" w:ascii="Times New Roman" w:hAnsi="Times New Roman" w:eastAsia="方正仿宋_GBK" w:cs="Times New Roman"/>
          <w:sz w:val="31"/>
          <w:szCs w:val="31"/>
        </w:rPr>
        <w:t>2020</w:t>
      </w:r>
      <w:r>
        <w:rPr>
          <w:rFonts w:hint="eastAsia" w:ascii="方正仿宋_GBK" w:hAnsi="方正仿宋_GBK" w:eastAsia="方正仿宋_GBK" w:cs="方正仿宋_GBK"/>
          <w:sz w:val="31"/>
          <w:szCs w:val="31"/>
        </w:rPr>
        <w:t>年偏低，</w:t>
      </w:r>
      <w:r>
        <w:rPr>
          <w:rFonts w:hint="default" w:ascii="Times New Roman" w:hAnsi="Times New Roman" w:eastAsia="方正仿宋_GBK" w:cs="Times New Roman"/>
          <w:sz w:val="31"/>
          <w:szCs w:val="31"/>
        </w:rPr>
        <w:t>9~11</w:t>
      </w:r>
      <w:r>
        <w:rPr>
          <w:rFonts w:hint="eastAsia" w:ascii="方正仿宋_GBK" w:hAnsi="方正仿宋_GBK" w:eastAsia="方正仿宋_GBK" w:cs="方正仿宋_GBK"/>
          <w:sz w:val="31"/>
          <w:szCs w:val="31"/>
        </w:rPr>
        <w:t>月，我镇地质灾害发生频率较</w:t>
      </w:r>
      <w:r>
        <w:rPr>
          <w:rFonts w:hint="default" w:ascii="Times New Roman" w:hAnsi="Times New Roman" w:eastAsia="方正仿宋_GBK" w:cs="Times New Roman"/>
          <w:sz w:val="31"/>
          <w:szCs w:val="31"/>
        </w:rPr>
        <w:t>2020</w:t>
      </w:r>
      <w:r>
        <w:rPr>
          <w:rFonts w:hint="eastAsia" w:ascii="方正仿宋_GBK" w:hAnsi="方正仿宋_GBK" w:eastAsia="方正仿宋_GBK" w:cs="方正仿宋_GBK"/>
          <w:sz w:val="31"/>
          <w:szCs w:val="31"/>
        </w:rPr>
        <w:t>年偏高，地质灾害防治形势依然刻不容缓。</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二、地质灾害防治重点</w:t>
      </w:r>
    </w:p>
    <w:p>
      <w:pPr>
        <w:pStyle w:val="2"/>
        <w:keepNext w:val="0"/>
        <w:keepLines w:val="0"/>
        <w:widowControl/>
        <w:suppressLineNumbers w:val="0"/>
        <w:spacing w:line="600" w:lineRule="atLeast"/>
        <w:ind w:left="0" w:firstLine="645"/>
      </w:pPr>
      <w:r>
        <w:rPr>
          <w:rFonts w:ascii="方正楷体_GBK" w:hAnsi="方正楷体_GBK" w:eastAsia="方正楷体_GBK" w:cs="方正楷体_GBK"/>
          <w:sz w:val="31"/>
          <w:szCs w:val="31"/>
        </w:rPr>
        <w:t>（一）</w:t>
      </w:r>
      <w:r>
        <w:rPr>
          <w:rFonts w:hint="eastAsia" w:ascii="方正楷体_GBK" w:hAnsi="方正楷体_GBK" w:eastAsia="方正楷体_GBK" w:cs="方正楷体_GBK"/>
          <w:sz w:val="31"/>
          <w:szCs w:val="31"/>
        </w:rPr>
        <w:t>地质灾害重点排查</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严格死守我镇已有的26处地质灾害隐患点规模、威胁范围、威胁对象、变形发展趋势，核实网格员的基本资料；进一步排查是否存在新增地质灾害隐患点，明确新增地质灾害隐患点群测群防监测预警网络管理措施，做到及时上报，及时维护，随时保持临灾状态。</w:t>
      </w:r>
    </w:p>
    <w:p>
      <w:pPr>
        <w:pStyle w:val="2"/>
        <w:keepNext w:val="0"/>
        <w:keepLines w:val="0"/>
        <w:widowControl/>
        <w:suppressLineNumbers w:val="0"/>
        <w:spacing w:line="600" w:lineRule="atLeast"/>
        <w:ind w:left="0" w:firstLine="645"/>
      </w:pPr>
      <w:r>
        <w:rPr>
          <w:rFonts w:hint="eastAsia" w:ascii="方正楷体_GBK" w:hAnsi="方正楷体_GBK" w:eastAsia="方正楷体_GBK" w:cs="方正楷体_GBK"/>
          <w:sz w:val="31"/>
          <w:szCs w:val="31"/>
        </w:rPr>
        <w:t>（二）地质灾害重点防范区段及其威胁对象</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今年我镇重点防灾的区段有：</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．五宝镇下湾村</w:t>
      </w:r>
      <w:r>
        <w:rPr>
          <w:rFonts w:hint="default" w:ascii="Times New Roman" w:hAnsi="Times New Roman" w:cs="Times New Roman"/>
          <w:sz w:val="31"/>
          <w:szCs w:val="31"/>
        </w:rPr>
        <w:t>1-4</w:t>
      </w:r>
      <w:r>
        <w:rPr>
          <w:rFonts w:hint="eastAsia" w:ascii="方正仿宋_GBK" w:hAnsi="方正仿宋_GBK" w:eastAsia="方正仿宋_GBK" w:cs="方正仿宋_GBK"/>
          <w:sz w:val="31"/>
          <w:szCs w:val="31"/>
        </w:rPr>
        <w:t>社不稳定斜坡</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该斜坡多为泥质库岸，斜坡坡度大，受江水侵蚀、降雨等多种因素影响，多年来该斜坡一直处于蠕滑状态。受</w:t>
      </w:r>
      <w:r>
        <w:rPr>
          <w:rFonts w:hint="default" w:ascii="Times New Roman" w:hAnsi="Times New Roman" w:cs="Times New Roman"/>
          <w:sz w:val="31"/>
          <w:szCs w:val="31"/>
        </w:rPr>
        <w:t>2008</w:t>
      </w:r>
      <w:r>
        <w:rPr>
          <w:rFonts w:hint="eastAsia" w:ascii="方正仿宋_GBK" w:hAnsi="方正仿宋_GBK" w:eastAsia="方正仿宋_GBK" w:cs="方正仿宋_GBK"/>
          <w:sz w:val="31"/>
          <w:szCs w:val="31"/>
        </w:rPr>
        <w:t>年以来三峡库区</w:t>
      </w:r>
      <w:r>
        <w:rPr>
          <w:rFonts w:hint="default" w:ascii="Times New Roman" w:hAnsi="Times New Roman" w:cs="Times New Roman"/>
          <w:sz w:val="31"/>
          <w:szCs w:val="31"/>
        </w:rPr>
        <w:t>175</w:t>
      </w:r>
      <w:r>
        <w:rPr>
          <w:rFonts w:hint="eastAsia" w:ascii="方正仿宋_GBK" w:hAnsi="方正仿宋_GBK" w:eastAsia="方正仿宋_GBK" w:cs="方正仿宋_GBK"/>
          <w:sz w:val="31"/>
          <w:szCs w:val="31"/>
        </w:rPr>
        <w:t>米试验性蓄（退）水影响，该斜坡坡面已出现多条裂缝，坡上建筑物及农田水利设施、道路等已遭到不同程度的破坏，尤其是库区达到</w:t>
      </w:r>
      <w:r>
        <w:rPr>
          <w:rFonts w:hint="default" w:ascii="Times New Roman" w:hAnsi="Times New Roman" w:cs="Times New Roman"/>
          <w:sz w:val="31"/>
          <w:szCs w:val="31"/>
        </w:rPr>
        <w:t>175</w:t>
      </w:r>
      <w:r>
        <w:rPr>
          <w:rFonts w:hint="eastAsia" w:ascii="方正仿宋_GBK" w:hAnsi="方正仿宋_GBK" w:eastAsia="方正仿宋_GBK" w:cs="方正仿宋_GBK"/>
          <w:sz w:val="31"/>
          <w:szCs w:val="31"/>
        </w:rPr>
        <w:t>米水位后，该岸坡变形明显加剧。暴雨期、三峡库区三期蓄水、退水期间极易发生滑坡，危及江边几十户群众、远舟生态园、航道、车辆行人的安全。</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．五宝镇下湾村</w:t>
      </w:r>
      <w:r>
        <w:rPr>
          <w:rFonts w:hint="default" w:ascii="Times New Roman" w:hAnsi="Times New Roman" w:cs="Times New Roman"/>
          <w:sz w:val="31"/>
          <w:szCs w:val="31"/>
        </w:rPr>
        <w:t>15</w:t>
      </w:r>
      <w:r>
        <w:rPr>
          <w:rFonts w:hint="eastAsia" w:ascii="方正仿宋_GBK" w:hAnsi="方正仿宋_GBK" w:eastAsia="方正仿宋_GBK" w:cs="方正仿宋_GBK"/>
          <w:sz w:val="31"/>
          <w:szCs w:val="31"/>
        </w:rPr>
        <w:t>社沙溪口滑坡</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该滑坡位于五宝镇下湾村沙溪口长江与一水沟交界处，一直处于蠕滑状态，群众住房地坝及公路下沉开裂，受三峡库区三期</w:t>
      </w:r>
      <w:r>
        <w:rPr>
          <w:rFonts w:hint="default" w:ascii="Times New Roman" w:hAnsi="Times New Roman" w:cs="Times New Roman"/>
          <w:sz w:val="31"/>
          <w:szCs w:val="31"/>
        </w:rPr>
        <w:t>175</w:t>
      </w:r>
      <w:r>
        <w:rPr>
          <w:rFonts w:hint="eastAsia" w:ascii="方正仿宋_GBK" w:hAnsi="方正仿宋_GBK" w:eastAsia="方正仿宋_GBK" w:cs="方正仿宋_GBK"/>
          <w:sz w:val="31"/>
          <w:szCs w:val="31"/>
        </w:rPr>
        <w:t>米试验性蓄（退）水影响，地坝及公路变形加剧，尤其是客运码头路基受江水浸泡及侵蚀影响，路基部分已经悬空，危及码头、车船及行人安全。</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．三峡库区库岸沿线滑坡塌陷重点防治区</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自</w:t>
      </w:r>
      <w:r>
        <w:rPr>
          <w:rFonts w:hint="default" w:ascii="Times New Roman" w:hAnsi="Times New Roman" w:cs="Times New Roman"/>
          <w:sz w:val="31"/>
          <w:szCs w:val="31"/>
        </w:rPr>
        <w:t>2008</w:t>
      </w:r>
      <w:r>
        <w:rPr>
          <w:rFonts w:hint="eastAsia" w:ascii="方正仿宋_GBK" w:hAnsi="方正仿宋_GBK" w:eastAsia="方正仿宋_GBK" w:cs="方正仿宋_GBK"/>
          <w:sz w:val="31"/>
          <w:szCs w:val="31"/>
        </w:rPr>
        <w:t>年始，三峡库区三期</w:t>
      </w:r>
      <w:r>
        <w:rPr>
          <w:rFonts w:hint="default" w:ascii="Times New Roman" w:hAnsi="Times New Roman" w:cs="Times New Roman"/>
          <w:sz w:val="31"/>
          <w:szCs w:val="31"/>
        </w:rPr>
        <w:t>175</w:t>
      </w:r>
      <w:r>
        <w:rPr>
          <w:rFonts w:hint="eastAsia" w:ascii="方正仿宋_GBK" w:hAnsi="方正仿宋_GBK" w:eastAsia="方正仿宋_GBK" w:cs="方正仿宋_GBK"/>
          <w:sz w:val="31"/>
          <w:szCs w:val="31"/>
        </w:rPr>
        <w:t>米试验性蓄（退）水反复进行，随着水位升降，有可能加剧长江沿江地质灾害隐患点的变形，引发以滑坡、塌陷为主的危害，尤其是涉及</w:t>
      </w:r>
      <w:r>
        <w:rPr>
          <w:rFonts w:hint="default" w:ascii="Times New Roman" w:hAnsi="Times New Roman" w:cs="Times New Roman"/>
          <w:sz w:val="31"/>
          <w:szCs w:val="31"/>
        </w:rPr>
        <w:t>175</w:t>
      </w:r>
      <w:r>
        <w:rPr>
          <w:rFonts w:hint="eastAsia" w:ascii="方正仿宋_GBK" w:hAnsi="方正仿宋_GBK" w:eastAsia="方正仿宋_GBK" w:cs="方正仿宋_GBK"/>
          <w:sz w:val="31"/>
          <w:szCs w:val="31"/>
        </w:rPr>
        <w:t>米水位的地质灾害隐患点，对</w:t>
      </w:r>
      <w:r>
        <w:rPr>
          <w:rFonts w:hint="default" w:ascii="Times New Roman" w:hAnsi="Times New Roman" w:cs="Times New Roman"/>
          <w:sz w:val="31"/>
          <w:szCs w:val="31"/>
        </w:rPr>
        <w:t>175</w:t>
      </w:r>
      <w:r>
        <w:rPr>
          <w:rFonts w:hint="eastAsia" w:ascii="方正仿宋_GBK" w:hAnsi="方正仿宋_GBK" w:eastAsia="方正仿宋_GBK" w:cs="方正仿宋_GBK"/>
          <w:sz w:val="31"/>
          <w:szCs w:val="31"/>
        </w:rPr>
        <w:t>米至</w:t>
      </w:r>
      <w:r>
        <w:rPr>
          <w:rFonts w:hint="default" w:ascii="Times New Roman" w:hAnsi="Times New Roman" w:cs="Times New Roman"/>
          <w:sz w:val="31"/>
          <w:szCs w:val="31"/>
        </w:rPr>
        <w:t>185</w:t>
      </w:r>
      <w:r>
        <w:rPr>
          <w:rFonts w:hint="eastAsia" w:ascii="方正仿宋_GBK" w:hAnsi="方正仿宋_GBK" w:eastAsia="方正仿宋_GBK" w:cs="方正仿宋_GBK"/>
          <w:sz w:val="31"/>
          <w:szCs w:val="31"/>
        </w:rPr>
        <w:t>米居住群众威胁较大。</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．重要交通干线。以公路两边高边坡及危岩为主，容易发生落石等危害，危及车辆及行人安全。</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 重点建设项目。我镇地形地貌较为复杂，工程建设项目、不合理的开挖、放炮等野蛮施工，极易诱发滑坡、崩塌等地质灾害。</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三、地质灾害防治任务</w:t>
      </w:r>
    </w:p>
    <w:p>
      <w:pPr>
        <w:pStyle w:val="2"/>
        <w:keepNext w:val="0"/>
        <w:keepLines w:val="0"/>
        <w:widowControl/>
        <w:suppressLineNumbers w:val="0"/>
        <w:spacing w:line="600" w:lineRule="atLeast"/>
        <w:ind w:left="0" w:firstLine="645"/>
        <w:jc w:val="both"/>
      </w:pPr>
      <w:r>
        <w:rPr>
          <w:rFonts w:hint="eastAsia" w:ascii="方正楷体_GBK" w:hAnsi="方正楷体_GBK" w:eastAsia="方正楷体_GBK" w:cs="方正楷体_GBK"/>
          <w:sz w:val="31"/>
          <w:szCs w:val="31"/>
        </w:rPr>
        <w:t>（一）强化基础工作，深入开展地质灾害风险调查和重点隐患排查工程。</w:t>
      </w:r>
      <w:r>
        <w:rPr>
          <w:rFonts w:hint="eastAsia" w:ascii="方正仿宋_GBK" w:hAnsi="方正仿宋_GBK" w:eastAsia="方正仿宋_GBK" w:cs="方正仿宋_GBK"/>
          <w:sz w:val="31"/>
          <w:szCs w:val="31"/>
        </w:rPr>
        <w:t>镇属各部门、辖区各单位、村（社区）按照职责分工做好地质灾害汛前排查、汛中巡查和汛后核查工作，重点加强人员密集区、重要基础设施周边、重要交通干线、施工工地、农房周边等区域排查。加强地质灾害监测预警，及时动态更新地质灾害数据库，建立地质灾害地灾点台账，进一步落实地质灾害群测群防监测预警工作及定期报送制度，按要求每周两次完成所有监测点的信息报送工作。</w:t>
      </w:r>
    </w:p>
    <w:p>
      <w:pPr>
        <w:pStyle w:val="2"/>
        <w:keepNext w:val="0"/>
        <w:keepLines w:val="0"/>
        <w:widowControl/>
        <w:suppressLineNumbers w:val="0"/>
        <w:spacing w:line="600" w:lineRule="atLeast"/>
        <w:ind w:left="0" w:firstLine="645"/>
      </w:pPr>
      <w:r>
        <w:rPr>
          <w:rFonts w:hint="eastAsia" w:ascii="方正楷体_GBK" w:hAnsi="方正楷体_GBK" w:eastAsia="方正楷体_GBK" w:cs="方正楷体_GBK"/>
          <w:sz w:val="31"/>
          <w:szCs w:val="31"/>
        </w:rPr>
        <w:t>（二）强化专群结合，实施地质灾害气象预警预报和群专结合监测预警工程。</w:t>
      </w:r>
      <w:r>
        <w:rPr>
          <w:rStyle w:val="5"/>
          <w:rFonts w:hint="eastAsia" w:ascii="方正仿宋_GBK" w:hAnsi="方正仿宋_GBK" w:eastAsia="方正仿宋_GBK" w:cs="方正仿宋_GBK"/>
          <w:sz w:val="31"/>
          <w:szCs w:val="31"/>
        </w:rPr>
        <w:t>一是</w:t>
      </w:r>
      <w:r>
        <w:rPr>
          <w:rFonts w:hint="eastAsia" w:ascii="方正仿宋_GBK" w:hAnsi="方正仿宋_GBK" w:eastAsia="方正仿宋_GBK" w:cs="方正仿宋_GBK"/>
          <w:sz w:val="31"/>
          <w:szCs w:val="31"/>
        </w:rPr>
        <w:t>加强地质灾害气象风险预警，重要气象信息及时发布，确定防范重点区域和时段并及时将预警信息发送至</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四重</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网格员和受威胁群众，并联系监测人员进行实时监测。</w:t>
      </w:r>
      <w:r>
        <w:rPr>
          <w:rStyle w:val="5"/>
          <w:rFonts w:hint="eastAsia" w:ascii="方正仿宋_GBK" w:hAnsi="方正仿宋_GBK" w:eastAsia="方正仿宋_GBK" w:cs="方正仿宋_GBK"/>
          <w:sz w:val="31"/>
          <w:szCs w:val="31"/>
        </w:rPr>
        <w:t>二是</w:t>
      </w:r>
      <w:r>
        <w:rPr>
          <w:rFonts w:hint="eastAsia" w:ascii="方正仿宋_GBK" w:hAnsi="方正仿宋_GBK" w:eastAsia="方正仿宋_GBK" w:cs="方正仿宋_GBK"/>
          <w:sz w:val="31"/>
          <w:szCs w:val="31"/>
        </w:rPr>
        <w:t>对排查出的地质灾害隐患点全部落实群测群防员，并在驻守专业地质队员指导下，开展地质灾害监测、排查、巡查等防治工作。</w:t>
      </w:r>
      <w:r>
        <w:rPr>
          <w:rStyle w:val="5"/>
          <w:rFonts w:hint="eastAsia" w:ascii="方正仿宋_GBK" w:hAnsi="方正仿宋_GBK" w:eastAsia="方正仿宋_GBK" w:cs="方正仿宋_GBK"/>
          <w:sz w:val="31"/>
          <w:szCs w:val="31"/>
        </w:rPr>
        <w:t>三是</w:t>
      </w:r>
      <w:r>
        <w:rPr>
          <w:rFonts w:hint="eastAsia" w:ascii="方正仿宋_GBK" w:hAnsi="方正仿宋_GBK" w:eastAsia="方正仿宋_GBK" w:cs="方正仿宋_GBK"/>
          <w:sz w:val="31"/>
          <w:szCs w:val="31"/>
        </w:rPr>
        <w:t>落实本辖区内地质灾害防治工作，管理、指导和监督群测群防监测人员做好巡查、排查和群测群防等各项工作，严防死守已有的26处地质灾害隐患点，切实做到时时有人管，处处有人防，及时发现险情、及时预警、及时转移受威胁群众。</w:t>
      </w:r>
      <w:r>
        <w:rPr>
          <w:rStyle w:val="5"/>
          <w:rFonts w:hint="eastAsia" w:ascii="方正仿宋_GBK" w:hAnsi="方正仿宋_GBK" w:eastAsia="方正仿宋_GBK" w:cs="方正仿宋_GBK"/>
          <w:sz w:val="31"/>
          <w:szCs w:val="31"/>
        </w:rPr>
        <w:t>四是</w:t>
      </w:r>
      <w:r>
        <w:rPr>
          <w:rFonts w:hint="eastAsia" w:ascii="方正仿宋_GBK" w:hAnsi="方正仿宋_GBK" w:eastAsia="方正仿宋_GBK" w:cs="方正仿宋_GBK"/>
          <w:sz w:val="31"/>
          <w:szCs w:val="31"/>
        </w:rPr>
        <w:t>加强重庆市地质灾害防治综合信息系统的使用运行和重庆地灾防治</w:t>
      </w:r>
      <w:r>
        <w:rPr>
          <w:rFonts w:hint="default" w:ascii="Times New Roman" w:hAnsi="Times New Roman" w:cs="Times New Roman"/>
          <w:sz w:val="31"/>
          <w:szCs w:val="31"/>
        </w:rPr>
        <w:t>APP</w:t>
      </w:r>
      <w:r>
        <w:rPr>
          <w:rFonts w:hint="eastAsia" w:ascii="方正仿宋_GBK" w:hAnsi="方正仿宋_GBK" w:eastAsia="方正仿宋_GBK" w:cs="方正仿宋_GBK"/>
          <w:sz w:val="31"/>
          <w:szCs w:val="31"/>
        </w:rPr>
        <w:t>的安装推广使用，落实专人督促指导，确保地灾防治管理人员和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四重</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网格员等各类人员顺利安装、正常使用，逐步形成以大数据智能化技术为核心支撑的工作格局。</w:t>
      </w:r>
    </w:p>
    <w:p>
      <w:pPr>
        <w:pStyle w:val="2"/>
        <w:keepNext w:val="0"/>
        <w:keepLines w:val="0"/>
        <w:widowControl/>
        <w:suppressLineNumbers w:val="0"/>
        <w:spacing w:line="600" w:lineRule="atLeast"/>
        <w:ind w:left="0" w:firstLine="645"/>
      </w:pPr>
      <w:r>
        <w:rPr>
          <w:rFonts w:hint="eastAsia" w:ascii="方正楷体_GBK" w:hAnsi="方正楷体_GBK" w:eastAsia="方正楷体_GBK" w:cs="方正楷体_GBK"/>
          <w:sz w:val="31"/>
          <w:szCs w:val="31"/>
        </w:rPr>
        <w:t>（三）强化能力建设，实施地质灾害驻守支撑和科学防灾工程。</w:t>
      </w:r>
      <w:r>
        <w:rPr>
          <w:rFonts w:hint="eastAsia" w:ascii="方正仿宋_GBK" w:hAnsi="方正仿宋_GBK" w:eastAsia="方正仿宋_GBK" w:cs="方正仿宋_GBK"/>
          <w:sz w:val="31"/>
          <w:szCs w:val="31"/>
        </w:rPr>
        <w:t>在我镇驻守重庆一三六地质队员的帮助和指导下开展地质灾害防治工作，精准高效的做好地质灾害防治工作，将地质灾害防治工作常态化、制度化，进一步落实防治责任，确保地质灾害信息的全面准确掌握、应急处置工作的及时科学高效，提高地质灾害防治能力和水平。加大《重庆市地质灾害防治条例》的宣传力度，深入开展多形式、多途径的地质灾害识灾、防灾、避险自救等知识的宣讲，常态化开展防灾减灾知识宣传培训和应急演练，引导人民群众不断增强防灾减灾意识和提高防灾水平，坚决杜绝撤离人员擅自回流造成伤亡，对地质灾害隐患点全覆盖开展简易避险演练，增强演练针对性，坚决避免走过场、走形式，切实提高群众防灾意识和自救互救能力。</w:t>
      </w:r>
    </w:p>
    <w:p>
      <w:pPr>
        <w:pStyle w:val="2"/>
        <w:keepNext w:val="0"/>
        <w:keepLines w:val="0"/>
        <w:widowControl/>
        <w:suppressLineNumbers w:val="0"/>
        <w:spacing w:line="600" w:lineRule="atLeast"/>
        <w:ind w:left="0" w:right="0" w:firstLine="645"/>
        <w:jc w:val="both"/>
      </w:pPr>
      <w:r>
        <w:rPr>
          <w:rFonts w:hint="eastAsia" w:ascii="方正楷体_GBK" w:hAnsi="方正楷体_GBK" w:eastAsia="方正楷体_GBK" w:cs="方正楷体_GBK"/>
          <w:sz w:val="31"/>
          <w:szCs w:val="31"/>
        </w:rPr>
        <w:t>（四）强化值班值守和信息报送，做好充分应急准备工作。</w:t>
      </w:r>
      <w:r>
        <w:rPr>
          <w:rFonts w:hint="eastAsia" w:ascii="方正仿宋_GBK" w:hAnsi="方正仿宋_GBK" w:eastAsia="方正仿宋_GBK" w:cs="方正仿宋_GBK"/>
          <w:sz w:val="31"/>
          <w:szCs w:val="31"/>
        </w:rPr>
        <w:t>在汛期期间，严格执行</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在岗值班和领导带班制度，同时驻守地质队做好应急救援技术支撑准备，一旦发生灾险情第一时间赶赴现场指导开展应急处置，科学划定危险区，紧急撤离危险区群众，最大程度减少灾害发生、降低灾害损失，对因灾险情临时撤离避险的，按程序和要求论证确定安全隐患已彻底解除后，临时撤离人员方可返回居住；发生灾险情后，要按照地质灾害灾险情信息及时报送，若发生人员伤亡、失踪或撤离</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人以上等突发地质灾害灾险情的，必须在</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分钟内电话报告、</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小时内书面报告并续报，杜绝迟报、漏报、瞒报、错报，在镇驻守地质队员的帮助和指导下，做到及时发现，及时治理，保障群众生命财产安全。</w:t>
      </w:r>
    </w:p>
    <w:p>
      <w:pPr>
        <w:pStyle w:val="2"/>
        <w:keepNext w:val="0"/>
        <w:keepLines w:val="0"/>
        <w:widowControl/>
        <w:suppressLineNumbers w:val="0"/>
        <w:spacing w:line="600" w:lineRule="atLeast"/>
        <w:ind w:left="0" w:firstLine="645"/>
      </w:pPr>
      <w:r>
        <w:rPr>
          <w:rFonts w:hint="eastAsia" w:ascii="方正楷体_GBK" w:hAnsi="方正楷体_GBK" w:eastAsia="方正楷体_GBK" w:cs="方正楷体_GBK"/>
          <w:sz w:val="31"/>
          <w:szCs w:val="31"/>
        </w:rPr>
        <w:t>（五）做好地质灾害防治宣传培训工作。</w:t>
      </w:r>
      <w:r>
        <w:rPr>
          <w:rFonts w:hint="eastAsia" w:ascii="方正仿宋_GBK" w:hAnsi="方正仿宋_GBK" w:eastAsia="方正仿宋_GBK" w:cs="方正仿宋_GBK"/>
          <w:sz w:val="31"/>
          <w:szCs w:val="31"/>
        </w:rPr>
        <w:t>由镇规建办牵头，各科室、各村（社区）积极配合，做好地质灾害防治宣传培训工作，积极开展片区负责人、群测群防员和群众的宣传培训工作，使宣传培训工作形成常态化、制度化。利用横幅、展板、公共场所外墙LED大视频、广播、网络媒体、微信等，多形式开展《重庆市地质灾害防治条例》和地质灾害防灾避灾知识宣传，不断提高广大干部群众的防灾减灾意识和临灾避让能力。</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四、地质灾害保障措施</w:t>
      </w:r>
    </w:p>
    <w:p>
      <w:pPr>
        <w:pStyle w:val="2"/>
        <w:keepNext w:val="0"/>
        <w:keepLines w:val="0"/>
        <w:widowControl/>
        <w:suppressLineNumbers w:val="0"/>
        <w:spacing w:line="600" w:lineRule="atLeast"/>
        <w:ind w:left="0" w:firstLine="645"/>
      </w:pPr>
      <w:r>
        <w:rPr>
          <w:rFonts w:hint="eastAsia" w:ascii="方正楷体_GBK" w:hAnsi="方正楷体_GBK" w:eastAsia="方正楷体_GBK" w:cs="方正楷体_GBK"/>
          <w:sz w:val="31"/>
          <w:szCs w:val="31"/>
        </w:rPr>
        <w:t>（一）加强组织领导，严格落实责任。</w:t>
      </w:r>
      <w:r>
        <w:rPr>
          <w:rFonts w:hint="eastAsia" w:ascii="方正仿宋_GBK" w:hAnsi="方正仿宋_GBK" w:eastAsia="方正仿宋_GBK" w:cs="方正仿宋_GBK"/>
          <w:sz w:val="31"/>
          <w:szCs w:val="31"/>
        </w:rPr>
        <w:t>在按照习近平总书记“各级党委和政府要切实担负起促一方发展、保一方平安的政治责任，严格落实责任制”的要求，以习近平新时代中国特色社会主义思想为指导，切实提高政治站位，高度重视，充分认识地质灾害防治工作的极端重要性，坚持人民至上、生命至上，健全地质灾害防治工作</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一把手</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负责和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一岗双责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制度，进一步健全地质灾害共同防治责任机制，由规建办牵头，各科室协作、村社组织的地质灾害共同防治责任机制，全力以赴做好地质灾害避险演练和宣传培训工作，高度重视地质灾害防治工作。</w:t>
      </w:r>
    </w:p>
    <w:p>
      <w:pPr>
        <w:pStyle w:val="2"/>
        <w:keepNext w:val="0"/>
        <w:keepLines w:val="0"/>
        <w:widowControl/>
        <w:suppressLineNumbers w:val="0"/>
        <w:spacing w:line="600" w:lineRule="atLeast"/>
        <w:ind w:left="0" w:firstLine="645"/>
      </w:pPr>
      <w:r>
        <w:rPr>
          <w:rStyle w:val="5"/>
          <w:rFonts w:hint="eastAsia" w:ascii="方正仿宋_GBK" w:hAnsi="方正仿宋_GBK" w:eastAsia="方正仿宋_GBK" w:cs="方正仿宋_GBK"/>
          <w:sz w:val="31"/>
          <w:szCs w:val="31"/>
        </w:rPr>
        <w:t>镇规建办</w:t>
      </w:r>
      <w:r>
        <w:rPr>
          <w:rFonts w:hint="eastAsia" w:ascii="方正仿宋_GBK" w:hAnsi="方正仿宋_GBK" w:eastAsia="方正仿宋_GBK" w:cs="方正仿宋_GBK"/>
          <w:sz w:val="31"/>
          <w:szCs w:val="31"/>
        </w:rPr>
        <w:t>全面组织、协调、指导、监督辖区内地质灾害防治工作。</w:t>
      </w:r>
    </w:p>
    <w:p>
      <w:pPr>
        <w:pStyle w:val="2"/>
        <w:keepNext w:val="0"/>
        <w:keepLines w:val="0"/>
        <w:widowControl/>
        <w:suppressLineNumbers w:val="0"/>
        <w:spacing w:line="600" w:lineRule="atLeast"/>
        <w:ind w:left="0" w:firstLine="645"/>
      </w:pPr>
      <w:r>
        <w:rPr>
          <w:rStyle w:val="5"/>
          <w:rFonts w:hint="eastAsia" w:ascii="方正仿宋_GBK" w:hAnsi="方正仿宋_GBK" w:eastAsia="方正仿宋_GBK" w:cs="方正仿宋_GBK"/>
          <w:sz w:val="31"/>
          <w:szCs w:val="31"/>
        </w:rPr>
        <w:t>镇综合执法大队</w:t>
      </w:r>
      <w:r>
        <w:rPr>
          <w:rFonts w:hint="eastAsia" w:ascii="方正仿宋_GBK" w:hAnsi="方正仿宋_GBK" w:eastAsia="方正仿宋_GBK" w:cs="方正仿宋_GBK"/>
          <w:sz w:val="31"/>
          <w:szCs w:val="31"/>
        </w:rPr>
        <w:t>负责日常巡查，督促落实群测群防</w:t>
      </w:r>
      <w:r>
        <w:rPr>
          <w:rFonts w:hint="default" w:ascii="Times New Roman" w:hAnsi="Times New Roman" w:cs="Times New Roman"/>
          <w:sz w:val="31"/>
          <w:szCs w:val="31"/>
        </w:rPr>
        <w:t>App</w:t>
      </w:r>
      <w:r>
        <w:rPr>
          <w:rFonts w:hint="eastAsia" w:ascii="方正仿宋_GBK" w:hAnsi="方正仿宋_GBK" w:eastAsia="方正仿宋_GBK" w:cs="方正仿宋_GBK"/>
          <w:sz w:val="31"/>
          <w:szCs w:val="31"/>
        </w:rPr>
        <w:t>上报，配合做好地灾警示标识标牌的巡查更换修补等，配合规建办搞好辖区内各地质灾害隐患点受威胁群众紧急疏散应急避险演练。</w:t>
      </w:r>
    </w:p>
    <w:p>
      <w:pPr>
        <w:pStyle w:val="2"/>
        <w:keepNext w:val="0"/>
        <w:keepLines w:val="0"/>
        <w:widowControl/>
        <w:suppressLineNumbers w:val="0"/>
        <w:spacing w:line="600" w:lineRule="atLeast"/>
        <w:ind w:left="0" w:firstLine="645"/>
      </w:pPr>
      <w:r>
        <w:rPr>
          <w:rStyle w:val="5"/>
          <w:rFonts w:hint="eastAsia" w:ascii="方正仿宋_GBK" w:hAnsi="方正仿宋_GBK" w:eastAsia="方正仿宋_GBK" w:cs="方正仿宋_GBK"/>
          <w:sz w:val="31"/>
          <w:szCs w:val="31"/>
        </w:rPr>
        <w:t>镇应急办</w:t>
      </w:r>
      <w:r>
        <w:rPr>
          <w:rFonts w:hint="eastAsia" w:ascii="方正仿宋_GBK" w:hAnsi="方正仿宋_GBK" w:eastAsia="方正仿宋_GBK" w:cs="方正仿宋_GBK"/>
          <w:sz w:val="31"/>
          <w:szCs w:val="31"/>
        </w:rPr>
        <w:t>负责指导协调相关科室开展地质灾害防治工作，负责全镇地质灾害应急救援工作。</w:t>
      </w:r>
    </w:p>
    <w:p>
      <w:pPr>
        <w:pStyle w:val="2"/>
        <w:keepNext w:val="0"/>
        <w:keepLines w:val="0"/>
        <w:widowControl/>
        <w:suppressLineNumbers w:val="0"/>
        <w:spacing w:line="600" w:lineRule="atLeast"/>
      </w:pPr>
      <w:r>
        <w:rPr>
          <w:rStyle w:val="5"/>
          <w:rFonts w:hint="default" w:ascii="Times New Roman" w:hAnsi="Times New Roman" w:cs="Times New Roman"/>
          <w:sz w:val="31"/>
          <w:szCs w:val="31"/>
        </w:rPr>
        <w:t>    </w:t>
      </w:r>
      <w:r>
        <w:rPr>
          <w:rStyle w:val="5"/>
          <w:rFonts w:hint="eastAsia" w:ascii="方正仿宋_GBK" w:hAnsi="方正仿宋_GBK" w:eastAsia="方正仿宋_GBK" w:cs="方正仿宋_GBK"/>
          <w:sz w:val="31"/>
          <w:szCs w:val="31"/>
        </w:rPr>
        <w:t>镇村建中心</w:t>
      </w:r>
      <w:r>
        <w:rPr>
          <w:rFonts w:hint="eastAsia" w:ascii="方正仿宋_GBK" w:hAnsi="方正仿宋_GBK" w:eastAsia="方正仿宋_GBK" w:cs="方正仿宋_GBK"/>
          <w:sz w:val="31"/>
          <w:szCs w:val="31"/>
        </w:rPr>
        <w:t>负责农村公路及周边地质灾害防治工作。</w:t>
      </w:r>
    </w:p>
    <w:p>
      <w:pPr>
        <w:pStyle w:val="2"/>
        <w:keepNext w:val="0"/>
        <w:keepLines w:val="0"/>
        <w:widowControl/>
        <w:suppressLineNumbers w:val="0"/>
        <w:spacing w:line="600" w:lineRule="atLeast"/>
        <w:ind w:left="0" w:firstLine="645"/>
      </w:pPr>
      <w:r>
        <w:rPr>
          <w:rStyle w:val="5"/>
          <w:rFonts w:hint="eastAsia" w:ascii="方正仿宋_GBK" w:hAnsi="方正仿宋_GBK" w:eastAsia="方正仿宋_GBK" w:cs="方正仿宋_GBK"/>
          <w:sz w:val="31"/>
          <w:szCs w:val="31"/>
        </w:rPr>
        <w:t>镇党政办</w:t>
      </w:r>
      <w:r>
        <w:rPr>
          <w:rFonts w:hint="eastAsia" w:ascii="方正仿宋_GBK" w:hAnsi="方正仿宋_GBK" w:eastAsia="方正仿宋_GBK" w:cs="方正仿宋_GBK"/>
          <w:sz w:val="31"/>
          <w:szCs w:val="31"/>
        </w:rPr>
        <w:t>负责后勤保障。</w:t>
      </w:r>
    </w:p>
    <w:p>
      <w:pPr>
        <w:pStyle w:val="2"/>
        <w:keepNext w:val="0"/>
        <w:keepLines w:val="0"/>
        <w:widowControl/>
        <w:suppressLineNumbers w:val="0"/>
        <w:spacing w:line="600" w:lineRule="atLeast"/>
        <w:ind w:left="0" w:firstLine="645"/>
      </w:pPr>
      <w:r>
        <w:rPr>
          <w:rStyle w:val="5"/>
          <w:rFonts w:hint="eastAsia" w:ascii="方正仿宋_GBK" w:hAnsi="方正仿宋_GBK" w:eastAsia="方正仿宋_GBK" w:cs="方正仿宋_GBK"/>
          <w:sz w:val="31"/>
          <w:szCs w:val="31"/>
        </w:rPr>
        <w:t>镇财政所</w:t>
      </w:r>
      <w:r>
        <w:rPr>
          <w:rFonts w:hint="eastAsia" w:ascii="方正仿宋_GBK" w:hAnsi="方正仿宋_GBK" w:eastAsia="方正仿宋_GBK" w:cs="方正仿宋_GBK"/>
          <w:sz w:val="31"/>
          <w:szCs w:val="31"/>
        </w:rPr>
        <w:t>负责应急救援所需专项资金的保障。</w:t>
      </w:r>
    </w:p>
    <w:p>
      <w:pPr>
        <w:pStyle w:val="2"/>
        <w:keepNext w:val="0"/>
        <w:keepLines w:val="0"/>
        <w:widowControl/>
        <w:suppressLineNumbers w:val="0"/>
        <w:spacing w:line="600" w:lineRule="atLeast"/>
        <w:ind w:left="0" w:firstLine="645"/>
      </w:pPr>
      <w:r>
        <w:rPr>
          <w:rStyle w:val="5"/>
          <w:rFonts w:hint="eastAsia" w:ascii="方正仿宋_GBK" w:hAnsi="方正仿宋_GBK" w:eastAsia="方正仿宋_GBK" w:cs="方正仿宋_GBK"/>
          <w:sz w:val="31"/>
          <w:szCs w:val="31"/>
        </w:rPr>
        <w:t>镇平安办</w:t>
      </w:r>
      <w:r>
        <w:rPr>
          <w:rFonts w:hint="eastAsia" w:ascii="方正仿宋_GBK" w:hAnsi="方正仿宋_GBK" w:eastAsia="方正仿宋_GBK" w:cs="方正仿宋_GBK"/>
          <w:sz w:val="31"/>
          <w:szCs w:val="31"/>
        </w:rPr>
        <w:t>负责受灾群众的维稳工作和协助其它部门工作。</w:t>
      </w:r>
    </w:p>
    <w:p>
      <w:pPr>
        <w:pStyle w:val="2"/>
        <w:keepNext w:val="0"/>
        <w:keepLines w:val="0"/>
        <w:widowControl/>
        <w:suppressLineNumbers w:val="0"/>
        <w:spacing w:line="600" w:lineRule="atLeast"/>
        <w:ind w:left="0" w:firstLine="645"/>
      </w:pPr>
      <w:r>
        <w:rPr>
          <w:rStyle w:val="5"/>
          <w:rFonts w:hint="eastAsia" w:ascii="方正仿宋_GBK" w:hAnsi="方正仿宋_GBK" w:eastAsia="方正仿宋_GBK" w:cs="方正仿宋_GBK"/>
          <w:sz w:val="31"/>
          <w:szCs w:val="31"/>
        </w:rPr>
        <w:t>镇社事办</w:t>
      </w:r>
      <w:r>
        <w:rPr>
          <w:rFonts w:hint="eastAsia" w:ascii="方正仿宋_GBK" w:hAnsi="方正仿宋_GBK" w:eastAsia="方正仿宋_GBK" w:cs="方正仿宋_GBK"/>
          <w:sz w:val="31"/>
          <w:szCs w:val="31"/>
        </w:rPr>
        <w:t>负责受灾群众的临时安置工作。</w:t>
      </w:r>
    </w:p>
    <w:p>
      <w:pPr>
        <w:pStyle w:val="2"/>
        <w:keepNext w:val="0"/>
        <w:keepLines w:val="0"/>
        <w:widowControl/>
        <w:suppressLineNumbers w:val="0"/>
        <w:spacing w:line="600" w:lineRule="atLeast"/>
        <w:ind w:left="0" w:firstLine="630"/>
      </w:pPr>
      <w:r>
        <w:rPr>
          <w:rStyle w:val="5"/>
          <w:rFonts w:hint="eastAsia" w:ascii="方正仿宋_GBK" w:hAnsi="方正仿宋_GBK" w:eastAsia="方正仿宋_GBK" w:cs="方正仿宋_GBK"/>
          <w:sz w:val="31"/>
          <w:szCs w:val="31"/>
        </w:rPr>
        <w:t>镇农办</w:t>
      </w:r>
      <w:r>
        <w:rPr>
          <w:rFonts w:hint="eastAsia" w:ascii="方正仿宋_GBK" w:hAnsi="方正仿宋_GBK" w:eastAsia="方正仿宋_GBK" w:cs="方正仿宋_GBK"/>
          <w:sz w:val="31"/>
          <w:szCs w:val="31"/>
        </w:rPr>
        <w:t>负责水利设施及周边地质灾害防治和因洪水引发地质灾害的预防、三峡库区移民迁建区高切坡地质灾害防治工作。</w:t>
      </w:r>
    </w:p>
    <w:p>
      <w:pPr>
        <w:pStyle w:val="2"/>
        <w:keepNext w:val="0"/>
        <w:keepLines w:val="0"/>
        <w:widowControl/>
        <w:suppressLineNumbers w:val="0"/>
        <w:spacing w:line="315" w:lineRule="atLeast"/>
        <w:ind w:left="0" w:firstLine="630"/>
      </w:pPr>
      <w:r>
        <w:rPr>
          <w:rStyle w:val="5"/>
          <w:rFonts w:hint="eastAsia" w:ascii="方正仿宋_GBK" w:hAnsi="方正仿宋_GBK" w:eastAsia="方正仿宋_GBK" w:cs="方正仿宋_GBK"/>
          <w:sz w:val="31"/>
          <w:szCs w:val="31"/>
        </w:rPr>
        <w:t>镇文化服务中心</w:t>
      </w:r>
      <w:r>
        <w:rPr>
          <w:rFonts w:hint="eastAsia" w:ascii="方正仿宋_GBK" w:hAnsi="方正仿宋_GBK" w:eastAsia="方正仿宋_GBK" w:cs="方正仿宋_GBK"/>
          <w:sz w:val="31"/>
          <w:szCs w:val="31"/>
        </w:rPr>
        <w:t>负责展板、公共场所外墙LED大视频、广播等媒体的地质灾害防治宣传工作。</w:t>
      </w:r>
    </w:p>
    <w:p>
      <w:pPr>
        <w:pStyle w:val="2"/>
        <w:keepNext w:val="0"/>
        <w:keepLines w:val="0"/>
        <w:widowControl/>
        <w:suppressLineNumbers w:val="0"/>
        <w:spacing w:line="600" w:lineRule="atLeast"/>
        <w:ind w:left="0" w:firstLine="630"/>
      </w:pPr>
      <w:r>
        <w:rPr>
          <w:rStyle w:val="5"/>
          <w:rFonts w:hint="eastAsia" w:ascii="方正仿宋_GBK" w:hAnsi="方正仿宋_GBK" w:eastAsia="方正仿宋_GBK" w:cs="方正仿宋_GBK"/>
          <w:sz w:val="31"/>
          <w:szCs w:val="31"/>
        </w:rPr>
        <w:t>镇派出所</w:t>
      </w:r>
      <w:r>
        <w:rPr>
          <w:rFonts w:hint="eastAsia" w:ascii="方正仿宋_GBK" w:hAnsi="方正仿宋_GBK" w:eastAsia="方正仿宋_GBK" w:cs="方正仿宋_GBK"/>
          <w:sz w:val="31"/>
          <w:szCs w:val="31"/>
        </w:rPr>
        <w:t>负责灾害现场警戒工作，组织事故可能危及区域内的人员疏散撤离，对人员撤离区域进行治安管理，参与事故调查处理。</w:t>
      </w:r>
    </w:p>
    <w:p>
      <w:pPr>
        <w:pStyle w:val="2"/>
        <w:keepNext w:val="0"/>
        <w:keepLines w:val="0"/>
        <w:widowControl/>
        <w:suppressLineNumbers w:val="0"/>
        <w:spacing w:line="600" w:lineRule="atLeast"/>
        <w:ind w:left="0" w:firstLine="630"/>
      </w:pPr>
      <w:r>
        <w:rPr>
          <w:rStyle w:val="5"/>
          <w:rFonts w:hint="eastAsia" w:ascii="方正仿宋_GBK" w:hAnsi="方正仿宋_GBK" w:eastAsia="方正仿宋_GBK" w:cs="方正仿宋_GBK"/>
          <w:sz w:val="31"/>
          <w:szCs w:val="31"/>
        </w:rPr>
        <w:t>复五公巡大队</w:t>
      </w:r>
      <w:r>
        <w:rPr>
          <w:rFonts w:hint="eastAsia" w:ascii="方正仿宋_GBK" w:hAnsi="方正仿宋_GBK" w:eastAsia="方正仿宋_GBK" w:cs="方正仿宋_GBK"/>
          <w:sz w:val="31"/>
          <w:szCs w:val="31"/>
        </w:rPr>
        <w:t>负责制定交通处置的应急预案。负责事故现场区域周边道路的交通管制工作，禁止无关车辆进入危险区域，保障救援道路的畅通。</w:t>
      </w:r>
    </w:p>
    <w:p>
      <w:pPr>
        <w:pStyle w:val="2"/>
        <w:keepNext w:val="0"/>
        <w:keepLines w:val="0"/>
        <w:widowControl/>
        <w:suppressLineNumbers w:val="0"/>
        <w:spacing w:line="600" w:lineRule="atLeast"/>
        <w:ind w:left="0" w:firstLine="630"/>
      </w:pPr>
      <w:r>
        <w:rPr>
          <w:rStyle w:val="5"/>
          <w:rFonts w:hint="eastAsia" w:ascii="方正仿宋_GBK" w:hAnsi="方正仿宋_GBK" w:eastAsia="方正仿宋_GBK" w:cs="方正仿宋_GBK"/>
          <w:sz w:val="31"/>
          <w:szCs w:val="31"/>
        </w:rPr>
        <w:t>镇卫生院</w:t>
      </w:r>
      <w:r>
        <w:rPr>
          <w:rFonts w:hint="eastAsia" w:ascii="方正仿宋_GBK" w:hAnsi="方正仿宋_GBK" w:eastAsia="方正仿宋_GBK" w:cs="方正仿宋_GBK"/>
          <w:sz w:val="31"/>
          <w:szCs w:val="31"/>
        </w:rPr>
        <w:t>负责制定受伤人员治疗与救护应急预案；负责事故现场调配医务人员、医疗器材、急救药品，组织现场救护及伤员转移；负责统计伤亡人员情况。</w:t>
      </w:r>
    </w:p>
    <w:p>
      <w:pPr>
        <w:pStyle w:val="2"/>
        <w:keepNext w:val="0"/>
        <w:keepLines w:val="0"/>
        <w:widowControl/>
        <w:suppressLineNumbers w:val="0"/>
        <w:spacing w:line="600" w:lineRule="atLeast"/>
        <w:ind w:left="0" w:firstLine="630"/>
      </w:pPr>
      <w:r>
        <w:rPr>
          <w:rStyle w:val="5"/>
          <w:rFonts w:hint="eastAsia" w:ascii="方正仿宋_GBK" w:hAnsi="方正仿宋_GBK" w:eastAsia="方正仿宋_GBK" w:cs="方正仿宋_GBK"/>
          <w:sz w:val="31"/>
          <w:szCs w:val="31"/>
        </w:rPr>
        <w:t>村（社）</w:t>
      </w:r>
      <w:r>
        <w:rPr>
          <w:rFonts w:hint="eastAsia" w:ascii="方正仿宋_GBK" w:hAnsi="方正仿宋_GBK" w:eastAsia="方正仿宋_GBK" w:cs="方正仿宋_GBK"/>
          <w:sz w:val="31"/>
          <w:szCs w:val="31"/>
        </w:rPr>
        <w:t>负责辖区内地质灾害隐患区域排查检查及辖区地质灾害隐患点监测人员的监督管理，对地质灾害重点防控区、危险区要进行登记、建卡，发现问题，及时上报。</w:t>
      </w:r>
    </w:p>
    <w:p>
      <w:pPr>
        <w:pStyle w:val="2"/>
        <w:keepNext w:val="0"/>
        <w:keepLines w:val="0"/>
        <w:widowControl/>
        <w:suppressLineNumbers w:val="0"/>
        <w:spacing w:line="600" w:lineRule="atLeast"/>
        <w:ind w:left="0" w:firstLine="630"/>
      </w:pPr>
      <w:r>
        <w:rPr>
          <w:rStyle w:val="5"/>
          <w:rFonts w:hint="eastAsia" w:ascii="方正仿宋_GBK" w:hAnsi="方正仿宋_GBK" w:eastAsia="方正仿宋_GBK" w:cs="方正仿宋_GBK"/>
          <w:sz w:val="31"/>
          <w:szCs w:val="31"/>
        </w:rPr>
        <w:t>社会单位</w:t>
      </w:r>
      <w:r>
        <w:rPr>
          <w:rFonts w:hint="eastAsia" w:ascii="方正仿宋_GBK" w:hAnsi="方正仿宋_GBK" w:eastAsia="方正仿宋_GBK" w:cs="方正仿宋_GBK"/>
          <w:sz w:val="31"/>
          <w:szCs w:val="31"/>
        </w:rPr>
        <w:t>负责本单位土地使用权范围内或因其工程原因直接导致发生的地质灾害的救灾和防治工作。</w:t>
      </w:r>
    </w:p>
    <w:p>
      <w:pPr>
        <w:pStyle w:val="2"/>
        <w:keepNext w:val="0"/>
        <w:keepLines w:val="0"/>
        <w:widowControl/>
        <w:suppressLineNumbers w:val="0"/>
        <w:spacing w:line="600" w:lineRule="atLeast"/>
        <w:ind w:left="0" w:firstLine="630"/>
      </w:pPr>
      <w:r>
        <w:rPr>
          <w:rFonts w:hint="eastAsia" w:ascii="方正楷体_GBK" w:hAnsi="方正楷体_GBK" w:eastAsia="方正楷体_GBK" w:cs="方正楷体_GBK"/>
          <w:sz w:val="31"/>
          <w:szCs w:val="31"/>
        </w:rPr>
        <w:t>（二）加大管理力度，强化考核绩效。</w:t>
      </w:r>
    </w:p>
    <w:p>
      <w:pPr>
        <w:pStyle w:val="2"/>
        <w:keepNext w:val="0"/>
        <w:keepLines w:val="0"/>
        <w:widowControl/>
        <w:suppressLineNumbers w:val="0"/>
        <w:spacing w:line="600" w:lineRule="atLeast"/>
        <w:ind w:left="0" w:firstLine="630"/>
      </w:pPr>
      <w:r>
        <w:rPr>
          <w:rFonts w:hint="eastAsia" w:ascii="方正仿宋_GBK" w:hAnsi="方正仿宋_GBK" w:eastAsia="方正仿宋_GBK" w:cs="方正仿宋_GBK"/>
          <w:sz w:val="31"/>
          <w:szCs w:val="31"/>
        </w:rPr>
        <w:t>我镇严格实施地质灾害考核标准，按照各个村分布的共26处地质灾害隐患点签订地质灾害综合巡查服务合同，严格按照服务内容完成“地质灾害防灾工作明白卡”和“地质灾害防灾避险明白卡”的发放，按时完成地质灾害隐患点的避险应急演练，严格做好监测记录，保持地灾隐患点监测员手机和对讲机</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小时开机保持电话畅通，根据各个村的地灾隐患点完成情况纳入年终考核，充分发挥各村社群众的积极性和能动性，按照</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以人为本、群专结合</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的原则，把地质灾害预防作为工作重点，不断完善地质灾害群测群防网络体系建设，加强地质灾害的监测和预警预报工作。</w:t>
      </w:r>
    </w:p>
    <w:p>
      <w:pPr>
        <w:pStyle w:val="2"/>
        <w:keepNext w:val="0"/>
        <w:keepLines w:val="0"/>
        <w:widowControl/>
        <w:suppressLineNumbers w:val="0"/>
        <w:spacing w:line="600" w:lineRule="atLeast"/>
        <w:ind w:left="0" w:firstLine="630"/>
      </w:pPr>
      <w:r>
        <w:rPr>
          <w:rFonts w:hint="eastAsia" w:ascii="方正楷体_GBK" w:hAnsi="方正楷体_GBK" w:eastAsia="方正楷体_GBK" w:cs="方正楷体_GBK"/>
          <w:sz w:val="31"/>
          <w:szCs w:val="31"/>
        </w:rPr>
        <w:t>（三）加大资金投入，强化工作保障。</w:t>
      </w:r>
    </w:p>
    <w:p>
      <w:pPr>
        <w:pStyle w:val="2"/>
        <w:keepNext w:val="0"/>
        <w:keepLines w:val="0"/>
        <w:widowControl/>
        <w:suppressLineNumbers w:val="0"/>
        <w:spacing w:line="600" w:lineRule="atLeast"/>
        <w:ind w:left="0" w:firstLine="630"/>
      </w:pPr>
      <w:r>
        <w:rPr>
          <w:rFonts w:hint="eastAsia" w:ascii="方正仿宋_GBK" w:hAnsi="方正仿宋_GBK" w:eastAsia="方正仿宋_GBK" w:cs="方正仿宋_GBK"/>
          <w:sz w:val="31"/>
          <w:szCs w:val="31"/>
        </w:rPr>
        <w:t>要进一步落实地质灾害资金的监管工作，落实地质灾害防治方案，细化资金预算，加强组织领导，监管地质灾害避险演练实施进度，规范资金使用，推进全面绩效管理，完善绩效评估、考核、责任追究制度，确保全区地质灾害综合防治体系建设高效实施。</w:t>
      </w:r>
    </w:p>
    <w:p>
      <w:pPr>
        <w:pStyle w:val="2"/>
        <w:keepNext w:val="0"/>
        <w:keepLines w:val="0"/>
        <w:widowControl/>
        <w:suppressLineNumbers w:val="0"/>
        <w:spacing w:line="600" w:lineRule="atLeast"/>
        <w:ind w:left="0" w:firstLine="630"/>
      </w:pP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30"/>
        <w:rPr>
          <w:rFonts w:hint="eastAsia" w:ascii="方正仿宋_GBK" w:hAnsi="方正仿宋_GBK" w:eastAsia="方正仿宋_GBK" w:cs="方正仿宋_GBK"/>
          <w:sz w:val="31"/>
          <w:szCs w:val="31"/>
        </w:rPr>
      </w:pPr>
    </w:p>
    <w:p>
      <w:pPr>
        <w:pStyle w:val="2"/>
        <w:keepNext w:val="0"/>
        <w:keepLines w:val="0"/>
        <w:widowControl/>
        <w:suppressLineNumbers w:val="0"/>
        <w:spacing w:line="600" w:lineRule="atLeast"/>
        <w:ind w:left="0" w:firstLine="630"/>
      </w:pPr>
      <w:r>
        <w:rPr>
          <w:rFonts w:hint="eastAsia" w:ascii="方正仿宋_GBK" w:hAnsi="方正仿宋_GBK" w:eastAsia="方正仿宋_GBK" w:cs="方正仿宋_GBK"/>
          <w:sz w:val="31"/>
          <w:szCs w:val="31"/>
        </w:rPr>
        <w:t>附件：</w:t>
      </w:r>
    </w:p>
    <w:p>
      <w:pPr>
        <w:pStyle w:val="2"/>
        <w:keepNext w:val="0"/>
        <w:keepLines w:val="0"/>
        <w:widowControl/>
        <w:suppressLineNumbers w:val="0"/>
        <w:spacing w:line="600" w:lineRule="atLeast"/>
        <w:ind w:left="0" w:firstLine="630"/>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五宝镇地质滑坡紧急避让告之书</w:t>
      </w:r>
    </w:p>
    <w:p>
      <w:pPr>
        <w:pStyle w:val="2"/>
        <w:keepNext w:val="0"/>
        <w:keepLines w:val="0"/>
        <w:widowControl/>
        <w:suppressLineNumbers w:val="0"/>
        <w:spacing w:line="600" w:lineRule="atLeast"/>
        <w:ind w:left="0" w:firstLine="630"/>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五宝镇地质灾害紧急避让金申请及审批表</w:t>
      </w:r>
    </w:p>
    <w:p>
      <w:pPr>
        <w:pStyle w:val="2"/>
        <w:keepNext w:val="0"/>
        <w:keepLines w:val="0"/>
        <w:widowControl/>
        <w:suppressLineNumbers w:val="0"/>
        <w:spacing w:line="600" w:lineRule="atLeast"/>
        <w:ind w:left="0" w:firstLine="630"/>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.五宝镇地质灾害隐患点一览表</w:t>
      </w:r>
    </w:p>
    <w:p>
      <w:pPr>
        <w:pStyle w:val="2"/>
        <w:keepNext w:val="0"/>
        <w:keepLines w:val="0"/>
        <w:widowControl/>
        <w:suppressLineNumbers w:val="0"/>
        <w:spacing w:line="315" w:lineRule="atLeast"/>
        <w:ind w:left="0" w:firstLine="48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2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2022-03-17T01:44:42Z</dcterms:created>
  <dc:creator>Administrator</dc:creator>
  <cp:lastModifiedBy>中年少女</cp:lastModifiedBy>
  <dcterms:modified xsi:type="dcterms:W3CDTF">2022-03-17T01:45:19Z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3ED70BD0348341B182F23F120C6BE5EA</vt:lpwstr>
  </property>
</Properties>
</file>