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方正黑体_GBK" w:hAnsi="方正黑体_GBK" w:eastAsia="方正黑体_GBK" w:cs="方正黑体_GBK"/>
          <w:bCs/>
          <w:szCs w:val="32"/>
        </w:rPr>
      </w:pPr>
      <w:bookmarkStart w:id="0" w:name="_Hlk113123013"/>
      <w:bookmarkEnd w:id="0"/>
      <w:r>
        <w:rPr>
          <w:rFonts w:hint="eastAsia" w:ascii="方正黑体_GBK" w:hAnsi="方正黑体_GBK" w:eastAsia="方正黑体_GBK" w:cs="方正黑体_GBK"/>
          <w:bCs/>
          <w:szCs w:val="32"/>
        </w:rPr>
        <w:t>附件3</w:t>
      </w:r>
    </w:p>
    <w:p>
      <w:pPr>
        <w:snapToGrid w:val="0"/>
        <w:jc w:val="center"/>
        <w:rPr>
          <w:rFonts w:ascii="方正小标宋_GBK" w:eastAsia="方正小标宋_GBK"/>
          <w:bCs/>
          <w:szCs w:val="32"/>
        </w:rPr>
      </w:pPr>
    </w:p>
    <w:p>
      <w:pPr>
        <w:snapToGrid w:val="0"/>
        <w:spacing w:line="360" w:lineRule="auto"/>
        <w:jc w:val="center"/>
        <w:rPr>
          <w:rFonts w:ascii="方正小标宋_GBK" w:eastAsia="方正小标宋_GBK"/>
          <w:sz w:val="44"/>
          <w:szCs w:val="44"/>
        </w:rPr>
      </w:pPr>
      <w:r>
        <w:rPr>
          <w:rFonts w:hint="eastAsia" w:ascii="方正小标宋_GBK" w:eastAsia="方正小标宋_GBK"/>
          <w:sz w:val="44"/>
          <w:szCs w:val="44"/>
        </w:rPr>
        <w:t>重庆市江北区</w:t>
      </w:r>
    </w:p>
    <w:p>
      <w:pPr>
        <w:snapToGrid w:val="0"/>
        <w:spacing w:line="360" w:lineRule="auto"/>
        <w:jc w:val="center"/>
        <w:rPr>
          <w:rFonts w:ascii="方正小标宋_GBK" w:eastAsia="方正小标宋_GBK"/>
          <w:bCs/>
          <w:sz w:val="44"/>
          <w:szCs w:val="44"/>
        </w:rPr>
      </w:pPr>
      <w:r>
        <w:rPr>
          <w:rFonts w:hint="eastAsia" w:ascii="方正小标宋_GBK" w:eastAsia="方正小标宋_GBK"/>
          <w:bCs/>
          <w:sz w:val="44"/>
          <w:szCs w:val="44"/>
        </w:rPr>
        <w:t>石油天然气长输管道突发事件</w:t>
      </w:r>
    </w:p>
    <w:p>
      <w:pPr>
        <w:snapToGrid w:val="0"/>
        <w:jc w:val="center"/>
        <w:rPr>
          <w:rFonts w:ascii="方正小标宋_GBK" w:eastAsia="方正小标宋_GBK"/>
          <w:bCs/>
          <w:sz w:val="44"/>
          <w:szCs w:val="44"/>
        </w:rPr>
      </w:pPr>
    </w:p>
    <w:p>
      <w:pPr>
        <w:snapToGrid w:val="0"/>
        <w:spacing w:line="360" w:lineRule="auto"/>
        <w:jc w:val="center"/>
        <w:rPr>
          <w:rFonts w:ascii="方正小标宋_GBK" w:eastAsia="方正小标宋_GBK"/>
          <w:sz w:val="52"/>
          <w:szCs w:val="52"/>
        </w:rPr>
      </w:pPr>
      <w:r>
        <w:rPr>
          <w:rFonts w:hint="eastAsia" w:ascii="方正小标宋_GBK" w:eastAsia="方正小标宋_GBK"/>
          <w:sz w:val="52"/>
          <w:szCs w:val="52"/>
        </w:rPr>
        <w:t>应急资源调查报告</w:t>
      </w:r>
    </w:p>
    <w:p>
      <w:pPr>
        <w:snapToGrid w:val="0"/>
        <w:jc w:val="center"/>
        <w:rPr>
          <w:rFonts w:ascii="方正小标宋_GBK" w:eastAsia="方正小标宋_GBK"/>
          <w:bCs/>
          <w:sz w:val="44"/>
          <w:szCs w:val="44"/>
        </w:rPr>
      </w:pPr>
    </w:p>
    <w:p>
      <w:pPr>
        <w:snapToGrid w:val="0"/>
        <w:jc w:val="center"/>
        <w:rPr>
          <w:rFonts w:ascii="方正小标宋_GBK" w:eastAsia="方正小标宋_GBK"/>
          <w:bCs/>
          <w:sz w:val="44"/>
          <w:szCs w:val="44"/>
        </w:rPr>
      </w:pPr>
    </w:p>
    <w:p>
      <w:pPr>
        <w:snapToGrid w:val="0"/>
        <w:jc w:val="center"/>
        <w:rPr>
          <w:rFonts w:ascii="方正小标宋_GBK" w:eastAsia="方正小标宋_GBK"/>
          <w:bCs/>
          <w:sz w:val="44"/>
          <w:szCs w:val="44"/>
        </w:rPr>
      </w:pPr>
    </w:p>
    <w:p>
      <w:pPr>
        <w:snapToGrid w:val="0"/>
        <w:jc w:val="center"/>
        <w:rPr>
          <w:rFonts w:ascii="方正小标宋_GBK" w:eastAsia="方正小标宋_GBK"/>
          <w:bCs/>
          <w:sz w:val="44"/>
          <w:szCs w:val="44"/>
        </w:rPr>
      </w:pPr>
    </w:p>
    <w:p>
      <w:pPr>
        <w:snapToGrid w:val="0"/>
        <w:jc w:val="center"/>
        <w:rPr>
          <w:rFonts w:ascii="方正小标宋_GBK" w:eastAsia="方正小标宋_GBK"/>
          <w:bCs/>
          <w:szCs w:val="32"/>
        </w:rPr>
      </w:pPr>
    </w:p>
    <w:p>
      <w:pPr>
        <w:snapToGrid w:val="0"/>
        <w:jc w:val="center"/>
        <w:rPr>
          <w:rFonts w:ascii="方正小标宋_GBK" w:eastAsia="方正小标宋_GBK"/>
          <w:bCs/>
          <w:szCs w:val="32"/>
        </w:rPr>
      </w:pPr>
    </w:p>
    <w:p>
      <w:pPr>
        <w:snapToGrid w:val="0"/>
        <w:jc w:val="center"/>
        <w:rPr>
          <w:rFonts w:ascii="方正小标宋_GBK" w:eastAsia="方正小标宋_GBK"/>
          <w:bCs/>
          <w:szCs w:val="32"/>
        </w:rPr>
      </w:pPr>
    </w:p>
    <w:p>
      <w:pPr>
        <w:snapToGrid w:val="0"/>
        <w:jc w:val="center"/>
        <w:rPr>
          <w:rFonts w:ascii="方正小标宋_GBK" w:eastAsia="方正小标宋_GBK"/>
          <w:bCs/>
          <w:szCs w:val="32"/>
        </w:rPr>
      </w:pPr>
    </w:p>
    <w:p>
      <w:pPr>
        <w:snapToGrid w:val="0"/>
        <w:spacing w:line="360" w:lineRule="auto"/>
        <w:jc w:val="center"/>
        <w:rPr>
          <w:rFonts w:ascii="方正小标宋_GBK" w:eastAsia="方正小标宋_GBK"/>
          <w:bCs/>
          <w:szCs w:val="32"/>
        </w:rPr>
      </w:pPr>
    </w:p>
    <w:p>
      <w:pPr>
        <w:snapToGrid w:val="0"/>
        <w:spacing w:line="360" w:lineRule="auto"/>
        <w:jc w:val="center"/>
        <w:rPr>
          <w:rFonts w:ascii="方正小标宋_GBK" w:eastAsia="方正小标宋_GBK"/>
          <w:bCs/>
          <w:szCs w:val="32"/>
        </w:rPr>
      </w:pPr>
      <w:r>
        <w:rPr>
          <w:rFonts w:hint="eastAsia" w:ascii="方正小标宋_GBK" w:eastAsia="方正小标宋_GBK"/>
          <w:bCs/>
          <w:szCs w:val="32"/>
        </w:rPr>
        <w:t>重庆市江北区发展和改革委员会</w:t>
      </w:r>
    </w:p>
    <w:p>
      <w:pPr>
        <w:snapToGrid w:val="0"/>
        <w:spacing w:line="360" w:lineRule="auto"/>
        <w:jc w:val="center"/>
        <w:rPr>
          <w:rFonts w:ascii="方正小标宋_GBK" w:eastAsia="方正小标宋_GBK"/>
          <w:bCs/>
          <w:szCs w:val="32"/>
        </w:rPr>
      </w:pPr>
      <w:r>
        <w:rPr>
          <w:rFonts w:hint="eastAsia" w:ascii="方正小标宋_GBK" w:eastAsia="方正小标宋_GBK"/>
          <w:bCs/>
          <w:szCs w:val="32"/>
        </w:rPr>
        <w:t>编制日期：二〇二二年八月</w:t>
      </w:r>
    </w:p>
    <w:p>
      <w:pPr>
        <w:pStyle w:val="46"/>
        <w:ind w:firstLine="632" w:firstLineChars="200"/>
        <w:jc w:val="both"/>
        <w:rPr>
          <w:rFonts w:ascii="方正仿宋_GBK"/>
          <w:sz w:val="32"/>
          <w:szCs w:val="32"/>
        </w:rPr>
      </w:pPr>
    </w:p>
    <w:p>
      <w:pPr>
        <w:pStyle w:val="46"/>
        <w:ind w:firstLine="632" w:firstLineChars="200"/>
        <w:jc w:val="both"/>
        <w:rPr>
          <w:rFonts w:ascii="方正仿宋_GBK"/>
          <w:sz w:val="32"/>
          <w:szCs w:val="32"/>
        </w:rPr>
        <w:sectPr>
          <w:footerReference r:id="rId3" w:type="default"/>
          <w:pgSz w:w="11906" w:h="16838"/>
          <w:pgMar w:top="2098" w:right="1474" w:bottom="1984" w:left="1587" w:header="851" w:footer="1474" w:gutter="0"/>
          <w:cols w:space="0" w:num="1"/>
          <w:titlePg/>
          <w:docGrid w:type="linesAndChars" w:linePitch="579" w:charSpace="-842"/>
        </w:sectPr>
      </w:pPr>
    </w:p>
    <w:p>
      <w:pPr>
        <w:snapToGrid w:val="0"/>
        <w:jc w:val="center"/>
        <w:rPr>
          <w:rFonts w:ascii="方正黑体_GBK" w:eastAsia="方正黑体_GBK"/>
          <w:bCs/>
          <w:szCs w:val="32"/>
        </w:rPr>
      </w:pPr>
    </w:p>
    <w:p>
      <w:pPr>
        <w:snapToGrid w:val="0"/>
        <w:jc w:val="center"/>
        <w:rPr>
          <w:rFonts w:ascii="方正黑体_GBK" w:eastAsia="方正黑体_GBK"/>
          <w:bCs/>
          <w:szCs w:val="32"/>
        </w:rPr>
      </w:pPr>
      <w:r>
        <w:rPr>
          <w:rFonts w:hint="eastAsia" w:ascii="方正黑体_GBK" w:eastAsia="方正黑体_GBK"/>
          <w:bCs/>
          <w:szCs w:val="32"/>
        </w:rPr>
        <w:t xml:space="preserve">目 </w:t>
      </w:r>
      <w:r>
        <w:rPr>
          <w:rFonts w:ascii="方正黑体_GBK" w:eastAsia="方正黑体_GBK"/>
          <w:bCs/>
          <w:szCs w:val="32"/>
        </w:rPr>
        <w:t xml:space="preserve"> </w:t>
      </w:r>
      <w:r>
        <w:rPr>
          <w:rFonts w:hint="eastAsia" w:ascii="方正黑体_GBK" w:eastAsia="方正黑体_GBK"/>
          <w:bCs/>
          <w:szCs w:val="32"/>
        </w:rPr>
        <w:t>录</w:t>
      </w:r>
    </w:p>
    <w:p>
      <w:pPr>
        <w:pStyle w:val="34"/>
        <w:tabs>
          <w:tab w:val="right" w:leader="dot" w:pos="8834"/>
        </w:tabs>
        <w:spacing w:line="360" w:lineRule="auto"/>
        <w:jc w:val="both"/>
        <w:rPr>
          <w:rFonts w:asciiTheme="minorHAnsi" w:hAnsiTheme="minorHAnsi" w:eastAsiaTheme="minorEastAsia" w:cstheme="minorBidi"/>
          <w:b w:val="0"/>
          <w:bCs w:val="0"/>
          <w:caps w:val="0"/>
          <w:kern w:val="2"/>
          <w:sz w:val="28"/>
          <w:szCs w:val="28"/>
        </w:rPr>
      </w:pPr>
      <w:r>
        <w:rPr>
          <w:rFonts w:hint="eastAsia" w:ascii="方正仿宋_GBK" w:eastAsia="方正仿宋_GBK"/>
          <w:b w:val="0"/>
          <w:bCs w:val="0"/>
          <w:sz w:val="28"/>
          <w:szCs w:val="28"/>
        </w:rPr>
        <w:fldChar w:fldCharType="begin"/>
      </w:r>
      <w:r>
        <w:rPr>
          <w:rFonts w:hint="eastAsia" w:ascii="方正仿宋_GBK" w:eastAsia="方正仿宋_GBK"/>
          <w:b w:val="0"/>
          <w:bCs w:val="0"/>
          <w:sz w:val="28"/>
          <w:szCs w:val="28"/>
        </w:rPr>
        <w:instrText xml:space="preserve"> TOC \o "1-2" \h \z \u </w:instrText>
      </w:r>
      <w:r>
        <w:rPr>
          <w:rFonts w:hint="eastAsia" w:ascii="方正仿宋_GBK" w:eastAsia="方正仿宋_GBK"/>
          <w:b w:val="0"/>
          <w:bCs w:val="0"/>
          <w:sz w:val="28"/>
          <w:szCs w:val="28"/>
        </w:rPr>
        <w:fldChar w:fldCharType="separate"/>
      </w:r>
      <w:r>
        <w:fldChar w:fldCharType="begin"/>
      </w:r>
      <w:r>
        <w:instrText xml:space="preserve"> HYPERLINK \l "_Toc113199406" </w:instrText>
      </w:r>
      <w:r>
        <w:fldChar w:fldCharType="separate"/>
      </w:r>
      <w:r>
        <w:rPr>
          <w:rStyle w:val="53"/>
          <w:rFonts w:ascii="方正黑体_GBK" w:eastAsia="方正黑体_GBK"/>
          <w:color w:val="auto"/>
          <w:sz w:val="28"/>
          <w:szCs w:val="28"/>
        </w:rPr>
        <w:t>1  主要应急资源</w:t>
      </w:r>
      <w:r>
        <w:rPr>
          <w:sz w:val="28"/>
          <w:szCs w:val="28"/>
        </w:rPr>
        <w:tab/>
      </w:r>
      <w:r>
        <w:rPr>
          <w:sz w:val="28"/>
          <w:szCs w:val="28"/>
        </w:rPr>
        <w:fldChar w:fldCharType="begin"/>
      </w:r>
      <w:r>
        <w:rPr>
          <w:sz w:val="28"/>
          <w:szCs w:val="28"/>
        </w:rPr>
        <w:instrText xml:space="preserve"> PAGEREF _Toc113199406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"_Toc113199407" </w:instrText>
      </w:r>
      <w:r>
        <w:fldChar w:fldCharType="separate"/>
      </w:r>
      <w:r>
        <w:rPr>
          <w:rStyle w:val="53"/>
          <w:rFonts w:ascii="方正楷体_GBK" w:hAnsi="方正楷体_GBK" w:eastAsia="方正楷体_GBK" w:cs="方正楷体_GBK"/>
          <w:color w:val="auto"/>
          <w:sz w:val="28"/>
          <w:szCs w:val="28"/>
        </w:rPr>
        <w:t>1.1  组织保障资源</w:t>
      </w:r>
      <w:r>
        <w:rPr>
          <w:sz w:val="28"/>
          <w:szCs w:val="28"/>
        </w:rPr>
        <w:tab/>
      </w:r>
      <w:r>
        <w:rPr>
          <w:sz w:val="28"/>
          <w:szCs w:val="28"/>
        </w:rPr>
        <w:fldChar w:fldCharType="begin"/>
      </w:r>
      <w:r>
        <w:rPr>
          <w:sz w:val="28"/>
          <w:szCs w:val="28"/>
        </w:rPr>
        <w:instrText xml:space="preserve"> PAGEREF _Toc113199407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"_Toc113199408" </w:instrText>
      </w:r>
      <w:r>
        <w:fldChar w:fldCharType="separate"/>
      </w:r>
      <w:r>
        <w:rPr>
          <w:rStyle w:val="53"/>
          <w:rFonts w:ascii="方正楷体_GBK" w:hAnsi="方正楷体_GBK" w:eastAsia="方正楷体_GBK" w:cs="方正楷体_GBK"/>
          <w:color w:val="auto"/>
          <w:sz w:val="28"/>
          <w:szCs w:val="28"/>
        </w:rPr>
        <w:t>1.2  资金保障资源</w:t>
      </w:r>
      <w:r>
        <w:rPr>
          <w:sz w:val="28"/>
          <w:szCs w:val="28"/>
        </w:rPr>
        <w:tab/>
      </w:r>
      <w:r>
        <w:rPr>
          <w:sz w:val="28"/>
          <w:szCs w:val="28"/>
        </w:rPr>
        <w:fldChar w:fldCharType="begin"/>
      </w:r>
      <w:r>
        <w:rPr>
          <w:sz w:val="28"/>
          <w:szCs w:val="28"/>
        </w:rPr>
        <w:instrText xml:space="preserve"> PAGEREF _Toc113199408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"_Toc113199409" </w:instrText>
      </w:r>
      <w:r>
        <w:fldChar w:fldCharType="separate"/>
      </w:r>
      <w:r>
        <w:rPr>
          <w:rStyle w:val="53"/>
          <w:rFonts w:ascii="方正楷体_GBK" w:hAnsi="方正楷体_GBK" w:eastAsia="方正楷体_GBK" w:cs="方正楷体_GBK"/>
          <w:color w:val="auto"/>
          <w:sz w:val="28"/>
          <w:szCs w:val="28"/>
        </w:rPr>
        <w:t>1.3  应急物资及装备</w:t>
      </w:r>
      <w:r>
        <w:rPr>
          <w:sz w:val="28"/>
          <w:szCs w:val="28"/>
        </w:rPr>
        <w:tab/>
      </w:r>
      <w:r>
        <w:rPr>
          <w:sz w:val="28"/>
          <w:szCs w:val="28"/>
        </w:rPr>
        <w:fldChar w:fldCharType="begin"/>
      </w:r>
      <w:r>
        <w:rPr>
          <w:sz w:val="28"/>
          <w:szCs w:val="28"/>
        </w:rPr>
        <w:instrText xml:space="preserve"> PAGEREF _Toc113199409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"_Toc113199410" </w:instrText>
      </w:r>
      <w:r>
        <w:fldChar w:fldCharType="separate"/>
      </w:r>
      <w:r>
        <w:rPr>
          <w:rStyle w:val="53"/>
          <w:rFonts w:ascii="方正楷体_GBK" w:hAnsi="方正楷体_GBK" w:eastAsia="方正楷体_GBK" w:cs="方正楷体_GBK"/>
          <w:color w:val="auto"/>
          <w:sz w:val="28"/>
          <w:szCs w:val="28"/>
        </w:rPr>
        <w:t>1.4  信息保障资源</w:t>
      </w:r>
      <w:r>
        <w:rPr>
          <w:sz w:val="28"/>
          <w:szCs w:val="28"/>
        </w:rPr>
        <w:tab/>
      </w:r>
      <w:r>
        <w:rPr>
          <w:sz w:val="28"/>
          <w:szCs w:val="28"/>
        </w:rPr>
        <w:fldChar w:fldCharType="begin"/>
      </w:r>
      <w:r>
        <w:rPr>
          <w:sz w:val="28"/>
          <w:szCs w:val="28"/>
        </w:rPr>
        <w:instrText xml:space="preserve"> PAGEREF _Toc113199410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"_Toc113199411" </w:instrText>
      </w:r>
      <w:r>
        <w:fldChar w:fldCharType="separate"/>
      </w:r>
      <w:r>
        <w:rPr>
          <w:rStyle w:val="53"/>
          <w:rFonts w:ascii="方正楷体_GBK" w:hAnsi="方正楷体_GBK" w:eastAsia="方正楷体_GBK" w:cs="方正楷体_GBK"/>
          <w:color w:val="auto"/>
          <w:sz w:val="28"/>
          <w:szCs w:val="28"/>
        </w:rPr>
        <w:t>1.5  应急队伍保障</w:t>
      </w:r>
      <w:r>
        <w:rPr>
          <w:sz w:val="28"/>
          <w:szCs w:val="28"/>
        </w:rPr>
        <w:tab/>
      </w:r>
      <w:r>
        <w:rPr>
          <w:sz w:val="28"/>
          <w:szCs w:val="28"/>
        </w:rPr>
        <w:fldChar w:fldCharType="begin"/>
      </w:r>
      <w:r>
        <w:rPr>
          <w:sz w:val="28"/>
          <w:szCs w:val="28"/>
        </w:rPr>
        <w:instrText xml:space="preserve"> PAGEREF _Toc113199411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34"/>
        <w:tabs>
          <w:tab w:val="right" w:leader="dot" w:pos="8834"/>
        </w:tabs>
        <w:spacing w:line="360" w:lineRule="auto"/>
        <w:jc w:val="both"/>
        <w:rPr>
          <w:rFonts w:asciiTheme="minorHAnsi" w:hAnsiTheme="minorHAnsi" w:eastAsiaTheme="minorEastAsia" w:cstheme="minorBidi"/>
          <w:b w:val="0"/>
          <w:bCs w:val="0"/>
          <w:caps w:val="0"/>
          <w:kern w:val="2"/>
          <w:sz w:val="28"/>
          <w:szCs w:val="28"/>
        </w:rPr>
      </w:pPr>
      <w:r>
        <w:fldChar w:fldCharType="begin"/>
      </w:r>
      <w:r>
        <w:instrText xml:space="preserve"> HYPERLINK \l "_Toc113199412" </w:instrText>
      </w:r>
      <w:r>
        <w:fldChar w:fldCharType="separate"/>
      </w:r>
      <w:r>
        <w:rPr>
          <w:rStyle w:val="53"/>
          <w:rFonts w:ascii="方正黑体_GBK" w:eastAsia="方正黑体_GBK"/>
          <w:color w:val="auto"/>
          <w:sz w:val="28"/>
          <w:szCs w:val="28"/>
        </w:rPr>
        <w:t>2  相关应急资源</w:t>
      </w:r>
      <w:r>
        <w:rPr>
          <w:sz w:val="28"/>
          <w:szCs w:val="28"/>
        </w:rPr>
        <w:tab/>
      </w:r>
      <w:r>
        <w:rPr>
          <w:sz w:val="28"/>
          <w:szCs w:val="28"/>
        </w:rPr>
        <w:fldChar w:fldCharType="begin"/>
      </w:r>
      <w:r>
        <w:rPr>
          <w:sz w:val="28"/>
          <w:szCs w:val="28"/>
        </w:rPr>
        <w:instrText xml:space="preserve"> PAGEREF _Toc113199412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"_Toc113199413" </w:instrText>
      </w:r>
      <w:r>
        <w:fldChar w:fldCharType="separate"/>
      </w:r>
      <w:r>
        <w:rPr>
          <w:rStyle w:val="53"/>
          <w:rFonts w:ascii="方正楷体_GBK" w:hAnsi="方正楷体_GBK" w:eastAsia="方正楷体_GBK" w:cs="方正楷体_GBK"/>
          <w:color w:val="auto"/>
          <w:sz w:val="28"/>
          <w:szCs w:val="28"/>
        </w:rPr>
        <w:t>2.1  管道周边相关单位应急联系电话</w:t>
      </w:r>
      <w:r>
        <w:rPr>
          <w:sz w:val="28"/>
          <w:szCs w:val="28"/>
        </w:rPr>
        <w:tab/>
      </w:r>
      <w:r>
        <w:rPr>
          <w:sz w:val="28"/>
          <w:szCs w:val="28"/>
        </w:rPr>
        <w:fldChar w:fldCharType="begin"/>
      </w:r>
      <w:r>
        <w:rPr>
          <w:sz w:val="28"/>
          <w:szCs w:val="28"/>
        </w:rPr>
        <w:instrText xml:space="preserve"> PAGEREF _Toc113199413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"_Toc113199414" </w:instrText>
      </w:r>
      <w:r>
        <w:fldChar w:fldCharType="separate"/>
      </w:r>
      <w:r>
        <w:rPr>
          <w:rStyle w:val="53"/>
          <w:rFonts w:ascii="方正楷体_GBK" w:hAnsi="方正楷体_GBK" w:eastAsia="方正楷体_GBK" w:cs="方正楷体_GBK"/>
          <w:color w:val="auto"/>
          <w:sz w:val="28"/>
          <w:szCs w:val="28"/>
        </w:rPr>
        <w:t>2.2  管道涉及相关镇街应急联系电话</w:t>
      </w:r>
      <w:r>
        <w:rPr>
          <w:sz w:val="28"/>
          <w:szCs w:val="28"/>
        </w:rPr>
        <w:tab/>
      </w:r>
      <w:r>
        <w:rPr>
          <w:sz w:val="28"/>
          <w:szCs w:val="28"/>
        </w:rPr>
        <w:fldChar w:fldCharType="begin"/>
      </w:r>
      <w:r>
        <w:rPr>
          <w:sz w:val="28"/>
          <w:szCs w:val="28"/>
        </w:rPr>
        <w:instrText xml:space="preserve"> PAGEREF _Toc113199414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34"/>
        <w:tabs>
          <w:tab w:val="right" w:leader="dot" w:pos="8834"/>
        </w:tabs>
        <w:spacing w:line="360" w:lineRule="auto"/>
        <w:jc w:val="both"/>
        <w:rPr>
          <w:rFonts w:asciiTheme="minorHAnsi" w:hAnsiTheme="minorHAnsi" w:eastAsiaTheme="minorEastAsia" w:cstheme="minorBidi"/>
          <w:b w:val="0"/>
          <w:bCs w:val="0"/>
          <w:caps w:val="0"/>
          <w:kern w:val="2"/>
          <w:sz w:val="28"/>
          <w:szCs w:val="28"/>
        </w:rPr>
      </w:pPr>
      <w:r>
        <w:fldChar w:fldCharType="begin"/>
      </w:r>
      <w:r>
        <w:instrText xml:space="preserve"> HYPERLINK \l "_Toc113199415" </w:instrText>
      </w:r>
      <w:r>
        <w:fldChar w:fldCharType="separate"/>
      </w:r>
      <w:r>
        <w:rPr>
          <w:rStyle w:val="53"/>
          <w:rFonts w:ascii="方正黑体_GBK" w:eastAsia="方正黑体_GBK"/>
          <w:color w:val="auto"/>
          <w:sz w:val="28"/>
          <w:szCs w:val="28"/>
        </w:rPr>
        <w:t>3  应急资源差距分析</w:t>
      </w:r>
      <w:r>
        <w:rPr>
          <w:sz w:val="28"/>
          <w:szCs w:val="28"/>
        </w:rPr>
        <w:tab/>
      </w:r>
      <w:r>
        <w:rPr>
          <w:sz w:val="28"/>
          <w:szCs w:val="28"/>
        </w:rPr>
        <w:fldChar w:fldCharType="begin"/>
      </w:r>
      <w:r>
        <w:rPr>
          <w:sz w:val="28"/>
          <w:szCs w:val="28"/>
        </w:rPr>
        <w:instrText xml:space="preserve"> PAGEREF _Toc113199415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"_Toc113199416" </w:instrText>
      </w:r>
      <w:r>
        <w:fldChar w:fldCharType="separate"/>
      </w:r>
      <w:r>
        <w:rPr>
          <w:rStyle w:val="53"/>
          <w:rFonts w:ascii="方正楷体_GBK" w:hAnsi="方正楷体_GBK" w:eastAsia="方正楷体_GBK" w:cs="方正楷体_GBK"/>
          <w:color w:val="auto"/>
          <w:sz w:val="28"/>
          <w:szCs w:val="28"/>
        </w:rPr>
        <w:t>3.1  现有应急资源保障能力评估</w:t>
      </w:r>
      <w:r>
        <w:rPr>
          <w:sz w:val="28"/>
          <w:szCs w:val="28"/>
        </w:rPr>
        <w:tab/>
      </w:r>
      <w:r>
        <w:rPr>
          <w:sz w:val="28"/>
          <w:szCs w:val="28"/>
        </w:rPr>
        <w:fldChar w:fldCharType="begin"/>
      </w:r>
      <w:r>
        <w:rPr>
          <w:sz w:val="28"/>
          <w:szCs w:val="28"/>
        </w:rPr>
        <w:instrText xml:space="preserve"> PAGEREF _Toc113199416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42"/>
        <w:tabs>
          <w:tab w:val="right" w:leader="dot" w:pos="8834"/>
        </w:tabs>
        <w:spacing w:line="360" w:lineRule="auto"/>
        <w:jc w:val="both"/>
        <w:rPr>
          <w:rFonts w:asciiTheme="minorHAnsi" w:hAnsiTheme="minorHAnsi" w:eastAsiaTheme="minorEastAsia" w:cstheme="minorBidi"/>
          <w:smallCaps w:val="0"/>
          <w:kern w:val="2"/>
          <w:sz w:val="28"/>
          <w:szCs w:val="28"/>
        </w:rPr>
      </w:pPr>
      <w:r>
        <w:fldChar w:fldCharType="begin"/>
      </w:r>
      <w:r>
        <w:instrText xml:space="preserve"> HYPERLINK \l "_Toc113199417" </w:instrText>
      </w:r>
      <w:r>
        <w:fldChar w:fldCharType="separate"/>
      </w:r>
      <w:r>
        <w:rPr>
          <w:rStyle w:val="53"/>
          <w:rFonts w:ascii="方正楷体_GBK" w:hAnsi="方正楷体_GBK" w:eastAsia="方正楷体_GBK" w:cs="方正楷体_GBK"/>
          <w:color w:val="auto"/>
          <w:sz w:val="28"/>
          <w:szCs w:val="28"/>
        </w:rPr>
        <w:t>3.2  应急资源调查结论</w:t>
      </w:r>
      <w:r>
        <w:rPr>
          <w:sz w:val="28"/>
          <w:szCs w:val="28"/>
        </w:rPr>
        <w:tab/>
      </w:r>
      <w:r>
        <w:rPr>
          <w:sz w:val="28"/>
          <w:szCs w:val="28"/>
        </w:rPr>
        <w:fldChar w:fldCharType="begin"/>
      </w:r>
      <w:r>
        <w:rPr>
          <w:sz w:val="28"/>
          <w:szCs w:val="28"/>
        </w:rPr>
        <w:instrText xml:space="preserve"> PAGEREF _Toc113199417 \h </w:instrText>
      </w:r>
      <w:r>
        <w:rPr>
          <w:sz w:val="28"/>
          <w:szCs w:val="28"/>
        </w:rPr>
        <w:fldChar w:fldCharType="separate"/>
      </w:r>
      <w:r>
        <w:rPr>
          <w:sz w:val="28"/>
          <w:szCs w:val="28"/>
        </w:rPr>
        <w:t>22</w:t>
      </w:r>
      <w:r>
        <w:rPr>
          <w:sz w:val="28"/>
          <w:szCs w:val="28"/>
        </w:rPr>
        <w:fldChar w:fldCharType="end"/>
      </w:r>
      <w:r>
        <w:rPr>
          <w:sz w:val="28"/>
          <w:szCs w:val="28"/>
        </w:rPr>
        <w:fldChar w:fldCharType="end"/>
      </w:r>
    </w:p>
    <w:p>
      <w:pPr>
        <w:widowControl/>
        <w:adjustRightInd w:val="0"/>
        <w:snapToGrid w:val="0"/>
        <w:spacing w:line="360" w:lineRule="auto"/>
      </w:pPr>
      <w:r>
        <w:rPr>
          <w:rFonts w:hint="eastAsia" w:ascii="方正仿宋_GBK"/>
          <w:sz w:val="28"/>
          <w:szCs w:val="28"/>
        </w:rPr>
        <w:fldChar w:fldCharType="end"/>
      </w:r>
    </w:p>
    <w:p>
      <w:pPr>
        <w:pStyle w:val="2"/>
        <w:rPr>
          <w:color w:val="auto"/>
        </w:rPr>
        <w:sectPr>
          <w:footerReference r:id="rId5" w:type="default"/>
          <w:headerReference r:id="rId4" w:type="even"/>
          <w:type w:val="continuous"/>
          <w:pgSz w:w="11906" w:h="16838"/>
          <w:pgMar w:top="2098" w:right="1474" w:bottom="1985" w:left="1588" w:header="851" w:footer="1474" w:gutter="0"/>
          <w:pgNumType w:fmt="numberInDash" w:start="0"/>
          <w:cols w:space="720" w:num="1"/>
          <w:titlePg/>
          <w:docGrid w:linePitch="579" w:charSpace="-849"/>
        </w:sectPr>
      </w:pPr>
    </w:p>
    <w:p>
      <w:pPr>
        <w:pStyle w:val="3"/>
        <w:pageBreakBefore/>
        <w:adjustRightInd w:val="0"/>
        <w:snapToGrid w:val="0"/>
        <w:spacing w:before="100" w:beforeAutospacing="1" w:after="100" w:afterAutospacing="1" w:line="240" w:lineRule="auto"/>
        <w:jc w:val="center"/>
        <w:rPr>
          <w:rFonts w:ascii="方正黑体_GBK" w:hAnsi="Times New Roman" w:eastAsia="方正黑体_GBK"/>
          <w:b w:val="0"/>
          <w:bCs/>
          <w:sz w:val="32"/>
          <w:szCs w:val="32"/>
        </w:rPr>
      </w:pPr>
      <w:bookmarkStart w:id="1" w:name="_Toc113199406"/>
      <w:r>
        <w:rPr>
          <w:rFonts w:hint="eastAsia" w:ascii="方正黑体_GBK" w:hAnsi="Times New Roman" w:eastAsia="方正黑体_GBK"/>
          <w:b w:val="0"/>
          <w:bCs/>
          <w:sz w:val="32"/>
          <w:szCs w:val="32"/>
        </w:rPr>
        <w:t xml:space="preserve">1 </w:t>
      </w:r>
      <w:r>
        <w:rPr>
          <w:rFonts w:ascii="方正黑体_GBK" w:hAnsi="Times New Roman" w:eastAsia="方正黑体_GBK"/>
          <w:b w:val="0"/>
          <w:bCs/>
          <w:sz w:val="32"/>
          <w:szCs w:val="32"/>
        </w:rPr>
        <w:t xml:space="preserve"> </w:t>
      </w:r>
      <w:r>
        <w:rPr>
          <w:rFonts w:hint="eastAsia" w:ascii="方正黑体_GBK" w:hAnsi="Times New Roman" w:eastAsia="方正黑体_GBK"/>
          <w:b w:val="0"/>
          <w:bCs/>
          <w:sz w:val="32"/>
          <w:szCs w:val="32"/>
        </w:rPr>
        <w:t>主要应急资源</w:t>
      </w:r>
      <w:bookmarkEnd w:id="1"/>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2" w:name="_Toc113199407"/>
      <w:r>
        <w:rPr>
          <w:rFonts w:hint="eastAsia" w:ascii="方正楷体_GBK" w:hAnsi="方正楷体_GBK" w:eastAsia="方正楷体_GBK" w:cs="方正楷体_GBK"/>
          <w:b w:val="0"/>
          <w:bCs w:val="0"/>
        </w:rPr>
        <w:t>1.1  组织保障资源</w:t>
      </w:r>
      <w:bookmarkEnd w:id="2"/>
    </w:p>
    <w:p>
      <w:pPr>
        <w:keepNext/>
        <w:keepLines/>
        <w:ind w:firstLine="632" w:firstLineChars="200"/>
        <w:outlineLvl w:val="2"/>
        <w:rPr>
          <w:rFonts w:ascii="仿宋_GB2312" w:eastAsia="仿宋_GB2312"/>
          <w:b/>
          <w:bCs/>
        </w:rPr>
      </w:pPr>
      <w:r>
        <w:rPr>
          <w:rFonts w:hint="eastAsia" w:ascii="仿宋_GB2312" w:eastAsia="仿宋_GB2312"/>
          <w:b/>
          <w:bCs/>
        </w:rPr>
        <w:t>1.1.1 应急组织机构</w:t>
      </w:r>
    </w:p>
    <w:p>
      <w:pPr>
        <w:pStyle w:val="46"/>
        <w:ind w:firstLine="632" w:firstLineChars="200"/>
        <w:jc w:val="both"/>
        <w:rPr>
          <w:rFonts w:ascii="方正仿宋_GBK"/>
          <w:sz w:val="32"/>
          <w:szCs w:val="32"/>
        </w:rPr>
      </w:pPr>
      <w:r>
        <w:rPr>
          <w:rFonts w:hint="eastAsia" w:ascii="方正仿宋_GBK"/>
          <w:sz w:val="32"/>
          <w:szCs w:val="32"/>
        </w:rPr>
        <w:t>在江北区人民政府突发公共事件应急委员会（以下简称“区政府应急委”）的统一领导下，在江北区应急管理局的统筹协调下，根据应急处置需要成立江北区石油天然气长输管道事故应急指挥部（以下简称“区油气管道应急指挥部”），统筹协调全区一般、较大油气长输管道突发事件的处置工作。</w:t>
      </w:r>
    </w:p>
    <w:p>
      <w:pPr>
        <w:pStyle w:val="46"/>
        <w:ind w:firstLine="632" w:firstLineChars="200"/>
        <w:jc w:val="both"/>
        <w:rPr>
          <w:rFonts w:ascii="方正仿宋_GBK"/>
          <w:sz w:val="32"/>
          <w:szCs w:val="32"/>
        </w:rPr>
      </w:pPr>
      <w:r>
        <w:rPr>
          <w:rFonts w:hint="eastAsia" w:ascii="方正仿宋_GBK"/>
          <w:sz w:val="32"/>
          <w:szCs w:val="32"/>
        </w:rPr>
        <w:t>区油气管道应急指挥部指挥长由区政府分管副区长担任，区发展改革委、区应急管理局、区消防救援支队、事发地镇街（港城管委会）、石油天然气长输管道运营企业主要负责人任副指挥长，区发展改革委、区应急管理局、区消防救援支队、区市场监管局、区公安分局、区经济信息委、区商务委、区交通局、区生态环境局、区规划自然资源局、区住房城乡建委、区城市管理局、区卫生健康委、区财政局、区民政局、区人力社保局、区医疗保障局、区融媒体中心、区委网信办、区纪委监委、区总工会、事发地镇街、港城管委会及石油天然气长输管道运营企业等为成员单位。</w:t>
      </w:r>
    </w:p>
    <w:p>
      <w:pPr>
        <w:pStyle w:val="46"/>
        <w:ind w:firstLine="632" w:firstLineChars="200"/>
        <w:jc w:val="both"/>
        <w:rPr>
          <w:rFonts w:ascii="方正仿宋_GBK"/>
          <w:sz w:val="32"/>
          <w:szCs w:val="32"/>
        </w:rPr>
      </w:pPr>
      <w:r>
        <w:rPr>
          <w:rFonts w:hint="eastAsia" w:ascii="方正仿宋_GBK"/>
          <w:sz w:val="32"/>
          <w:szCs w:val="32"/>
        </w:rPr>
        <w:t>区油气管道应急指挥部下设办公室（以下简称“区油气管道应急办”），办公室设在区发展改革委，负责油气应急管理日常工作。办公室主任由区发展改革委分管副主任担任。</w:t>
      </w:r>
    </w:p>
    <w:p>
      <w:pPr>
        <w:pStyle w:val="46"/>
        <w:ind w:firstLine="632" w:firstLineChars="200"/>
        <w:jc w:val="both"/>
        <w:rPr>
          <w:rFonts w:ascii="方正仿宋_GBK"/>
          <w:sz w:val="32"/>
          <w:szCs w:val="32"/>
        </w:rPr>
      </w:pPr>
      <w:r>
        <w:rPr>
          <w:rFonts w:hint="eastAsia" w:ascii="方正仿宋_GBK"/>
          <w:sz w:val="32"/>
          <w:szCs w:val="32"/>
        </w:rPr>
        <w:t>区油气管道应急指挥部下设综合协调组、抢险救援组、医疗救护组、治安警戒组、疏散安置组、后勤保障组、新闻报道组、善后工作组和事故调查组，具体开展应急处置工作。应急组织机构设置见附图。应急组织机构负责人联系电话详见下表。</w:t>
      </w: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w:t>
      </w:r>
      <w:r>
        <w:rPr>
          <w:rFonts w:ascii="方正黑体_GBK" w:hAnsi="Times New Roman" w:eastAsia="方正黑体_GBK" w:cs="Times New Roman"/>
          <w:bCs/>
          <w:kern w:val="44"/>
          <w:sz w:val="28"/>
          <w:szCs w:val="28"/>
          <w:lang w:val="zh-CN"/>
        </w:rPr>
        <w:t>1</w:t>
      </w:r>
      <w:r>
        <w:rPr>
          <w:rFonts w:hint="eastAsia" w:ascii="方正黑体_GBK" w:hAnsi="Times New Roman" w:eastAsia="方正黑体_GBK" w:cs="Times New Roman"/>
          <w:bCs/>
          <w:kern w:val="44"/>
          <w:sz w:val="28"/>
          <w:szCs w:val="28"/>
          <w:lang w:val="zh-CN"/>
        </w:rPr>
        <w:t>.1-1  应急指挥部成员单位值班电话表</w:t>
      </w:r>
    </w:p>
    <w:tbl>
      <w:tblPr>
        <w:tblStyle w:val="5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3686"/>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389" w:type="dxa"/>
            <w:vAlign w:val="center"/>
          </w:tcPr>
          <w:p>
            <w:pPr>
              <w:pStyle w:val="46"/>
              <w:adjustRightInd w:val="0"/>
              <w:snapToGrid w:val="0"/>
              <w:jc w:val="center"/>
              <w:rPr>
                <w:rFonts w:ascii="方正仿宋_GBK" w:hAnsi="宋体" w:cs="宋体"/>
                <w:b/>
                <w:sz w:val="21"/>
                <w:szCs w:val="21"/>
              </w:rPr>
            </w:pPr>
            <w:r>
              <w:rPr>
                <w:rFonts w:hint="eastAsia" w:ascii="方正仿宋_GBK" w:hAnsi="Times New Roman"/>
                <w:b/>
                <w:bCs/>
                <w:kern w:val="44"/>
                <w:sz w:val="21"/>
                <w:szCs w:val="21"/>
                <w:lang w:val="zh-CN"/>
              </w:rPr>
              <w:t>序号</w:t>
            </w:r>
          </w:p>
        </w:tc>
        <w:tc>
          <w:tcPr>
            <w:tcW w:w="3686" w:type="dxa"/>
            <w:vAlign w:val="center"/>
          </w:tcPr>
          <w:p>
            <w:pPr>
              <w:pStyle w:val="46"/>
              <w:adjustRightInd w:val="0"/>
              <w:snapToGrid w:val="0"/>
              <w:jc w:val="center"/>
              <w:rPr>
                <w:rFonts w:ascii="方正仿宋_GBK" w:hAnsi="Times New Roman"/>
                <w:b/>
                <w:bCs/>
                <w:kern w:val="44"/>
                <w:sz w:val="21"/>
                <w:szCs w:val="21"/>
                <w:lang w:val="zh-CN"/>
              </w:rPr>
            </w:pPr>
            <w:r>
              <w:rPr>
                <w:rFonts w:hint="eastAsia" w:ascii="方正仿宋_GBK" w:hAnsi="Times New Roman"/>
                <w:b/>
                <w:bCs/>
                <w:kern w:val="44"/>
                <w:sz w:val="21"/>
                <w:szCs w:val="21"/>
                <w:lang w:val="zh-CN"/>
              </w:rPr>
              <w:t>成员单位</w:t>
            </w:r>
          </w:p>
        </w:tc>
        <w:tc>
          <w:tcPr>
            <w:tcW w:w="3770" w:type="dxa"/>
            <w:vAlign w:val="center"/>
          </w:tcPr>
          <w:p>
            <w:pPr>
              <w:pStyle w:val="46"/>
              <w:adjustRightInd w:val="0"/>
              <w:snapToGrid w:val="0"/>
              <w:jc w:val="center"/>
              <w:rPr>
                <w:rFonts w:ascii="方正仿宋_GBK" w:hAnsi="Times New Roman"/>
                <w:b/>
                <w:bCs/>
                <w:kern w:val="44"/>
                <w:sz w:val="21"/>
                <w:szCs w:val="21"/>
                <w:lang w:val="zh-CN"/>
              </w:rPr>
            </w:pPr>
            <w:r>
              <w:rPr>
                <w:rFonts w:hint="eastAsia" w:ascii="方正仿宋_GBK" w:hAnsi="Times New Roman"/>
                <w:b/>
                <w:bCs/>
                <w:kern w:val="44"/>
                <w:sz w:val="21"/>
                <w:szCs w:val="21"/>
                <w:lang w:val="zh-CN"/>
              </w:rPr>
              <w:t>值班电话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区政府办</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2</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区发展改革委</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67754677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3</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区应急管理局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81399150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4</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区消防支队</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67850978/119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5</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区市场监管局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67962229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6</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区公安分局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67876177/110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7</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区经济信息委</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67854805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8</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区商务委</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67722365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9</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区交通局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67560060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10</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区生态环境局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11</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区规划自然资源局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67857086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12</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区住房城乡建委</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67855768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13</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区城市管理局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67742196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14</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区卫生健康委</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67721954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15</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区财政局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67560045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16</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区民政局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17</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区人力社保局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67854429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18</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区医疗保障局</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67637678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19</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区融媒体中心</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20</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区委网信办</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67562622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21</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区纪委监委</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67856059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22</w:t>
            </w:r>
          </w:p>
        </w:tc>
        <w:tc>
          <w:tcPr>
            <w:tcW w:w="3686" w:type="dxa"/>
            <w:vAlign w:val="center"/>
          </w:tcPr>
          <w:p>
            <w:pPr>
              <w:adjustRightInd w:val="0"/>
              <w:snapToGrid w:val="0"/>
              <w:jc w:val="center"/>
              <w:rPr>
                <w:rFonts w:ascii="方正仿宋_GBK" w:hAnsi="Arial" w:cs="Times New Roman"/>
                <w:kern w:val="0"/>
                <w:sz w:val="21"/>
                <w:szCs w:val="21"/>
              </w:rPr>
            </w:pPr>
            <w:r>
              <w:rPr>
                <w:rFonts w:hint="eastAsia"/>
                <w:sz w:val="21"/>
                <w:szCs w:val="21"/>
              </w:rPr>
              <w:t>区总工会</w:t>
            </w:r>
          </w:p>
        </w:tc>
        <w:tc>
          <w:tcPr>
            <w:tcW w:w="3770" w:type="dxa"/>
            <w:vAlign w:val="center"/>
          </w:tcPr>
          <w:p>
            <w:pPr>
              <w:adjustRightInd w:val="0"/>
              <w:snapToGrid w:val="0"/>
              <w:jc w:val="center"/>
              <w:rPr>
                <w:rFonts w:ascii="方正仿宋_GBK"/>
                <w:sz w:val="21"/>
                <w:szCs w:val="21"/>
              </w:rPr>
            </w:pPr>
            <w:r>
              <w:rPr>
                <w:rFonts w:hint="eastAsia" w:ascii="方正仿宋_GBK"/>
                <w:sz w:val="21"/>
                <w:szCs w:val="21"/>
              </w:rPr>
              <w:t>67855808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2</w:t>
            </w:r>
            <w:r>
              <w:rPr>
                <w:rFonts w:ascii="方正仿宋_GBK" w:hAnsi="Arial" w:cs="Times New Roman"/>
                <w:kern w:val="0"/>
                <w:sz w:val="21"/>
                <w:szCs w:val="21"/>
              </w:rPr>
              <w:t>3</w:t>
            </w:r>
          </w:p>
        </w:tc>
        <w:tc>
          <w:tcPr>
            <w:tcW w:w="3686"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中国航空油料有限责任公司重庆分公司现场应急指挥中心</w:t>
            </w:r>
          </w:p>
        </w:tc>
        <w:tc>
          <w:tcPr>
            <w:tcW w:w="3770" w:type="dxa"/>
            <w:vAlign w:val="center"/>
          </w:tcPr>
          <w:p>
            <w:pPr>
              <w:adjustRightInd w:val="0"/>
              <w:snapToGrid w:val="0"/>
              <w:jc w:val="center"/>
              <w:rPr>
                <w:rFonts w:ascii="方正仿宋_GBK"/>
                <w:sz w:val="21"/>
                <w:szCs w:val="21"/>
              </w:rPr>
            </w:pPr>
            <w:r>
              <w:rPr>
                <w:rFonts w:ascii="方正仿宋_GBK"/>
                <w:sz w:val="21"/>
                <w:szCs w:val="21"/>
              </w:rPr>
              <w:t>67153955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2</w:t>
            </w:r>
            <w:r>
              <w:rPr>
                <w:rFonts w:ascii="方正仿宋_GBK" w:hAnsi="Arial" w:cs="Times New Roman"/>
                <w:kern w:val="0"/>
                <w:sz w:val="21"/>
                <w:szCs w:val="21"/>
              </w:rPr>
              <w:t>4</w:t>
            </w:r>
          </w:p>
        </w:tc>
        <w:tc>
          <w:tcPr>
            <w:tcW w:w="3686"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重庆燃气集团股份有限公司输配分公司调度室</w:t>
            </w:r>
          </w:p>
        </w:tc>
        <w:tc>
          <w:tcPr>
            <w:tcW w:w="3770" w:type="dxa"/>
            <w:vAlign w:val="center"/>
          </w:tcPr>
          <w:p>
            <w:pPr>
              <w:adjustRightInd w:val="0"/>
              <w:snapToGrid w:val="0"/>
              <w:jc w:val="center"/>
              <w:rPr>
                <w:rFonts w:ascii="方正仿宋_GBK"/>
                <w:sz w:val="21"/>
                <w:szCs w:val="21"/>
              </w:rPr>
            </w:pPr>
            <w:r>
              <w:rPr>
                <w:rFonts w:ascii="方正仿宋_GBK"/>
                <w:sz w:val="21"/>
                <w:szCs w:val="21"/>
              </w:rPr>
              <w:t>67852693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9"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2</w:t>
            </w:r>
            <w:r>
              <w:rPr>
                <w:rFonts w:ascii="方正仿宋_GBK" w:hAnsi="Arial" w:cs="Times New Roman"/>
                <w:kern w:val="0"/>
                <w:sz w:val="21"/>
                <w:szCs w:val="21"/>
              </w:rPr>
              <w:t>5</w:t>
            </w:r>
          </w:p>
        </w:tc>
        <w:tc>
          <w:tcPr>
            <w:tcW w:w="3686" w:type="dxa"/>
            <w:vAlign w:val="center"/>
          </w:tcPr>
          <w:p>
            <w:pPr>
              <w:adjustRightInd w:val="0"/>
              <w:snapToGrid w:val="0"/>
              <w:jc w:val="center"/>
              <w:rPr>
                <w:rFonts w:ascii="方正仿宋_GBK" w:hAnsi="Arial" w:cs="Times New Roman"/>
                <w:kern w:val="0"/>
                <w:sz w:val="21"/>
                <w:szCs w:val="21"/>
              </w:rPr>
            </w:pPr>
            <w:r>
              <w:rPr>
                <w:rFonts w:hint="eastAsia" w:ascii="方正仿宋_GBK" w:hAnsi="Arial" w:cs="Times New Roman"/>
                <w:kern w:val="0"/>
                <w:sz w:val="21"/>
                <w:szCs w:val="21"/>
              </w:rPr>
              <w:t>重庆气矿江北天然气运销部调度室</w:t>
            </w:r>
          </w:p>
        </w:tc>
        <w:tc>
          <w:tcPr>
            <w:tcW w:w="3770" w:type="dxa"/>
            <w:vAlign w:val="center"/>
          </w:tcPr>
          <w:p>
            <w:pPr>
              <w:adjustRightInd w:val="0"/>
              <w:snapToGrid w:val="0"/>
              <w:jc w:val="center"/>
              <w:rPr>
                <w:rFonts w:ascii="方正仿宋_GBK"/>
                <w:sz w:val="21"/>
                <w:szCs w:val="21"/>
              </w:rPr>
            </w:pPr>
            <w:r>
              <w:rPr>
                <w:rFonts w:ascii="方正仿宋_GBK"/>
                <w:sz w:val="21"/>
                <w:szCs w:val="21"/>
              </w:rPr>
              <w:t>67658149</w:t>
            </w:r>
          </w:p>
        </w:tc>
      </w:tr>
    </w:tbl>
    <w:p>
      <w:pPr>
        <w:pStyle w:val="46"/>
        <w:ind w:firstLine="632" w:firstLineChars="200"/>
        <w:jc w:val="both"/>
        <w:rPr>
          <w:rFonts w:ascii="方正仿宋_GBK"/>
          <w:sz w:val="32"/>
          <w:szCs w:val="32"/>
        </w:rPr>
      </w:pPr>
    </w:p>
    <w:p>
      <w:pPr>
        <w:keepNext/>
        <w:keepLines/>
        <w:ind w:firstLine="632" w:firstLineChars="200"/>
        <w:outlineLvl w:val="2"/>
        <w:rPr>
          <w:rFonts w:ascii="仿宋_GB2312" w:eastAsia="仿宋_GB2312"/>
          <w:b/>
          <w:bCs/>
        </w:rPr>
      </w:pPr>
      <w:r>
        <w:rPr>
          <w:rFonts w:hint="eastAsia" w:ascii="仿宋_GB2312" w:eastAsia="仿宋_GB2312"/>
          <w:b/>
          <w:bCs/>
        </w:rPr>
        <w:t>1</w:t>
      </w:r>
      <w:r>
        <w:rPr>
          <w:rFonts w:ascii="仿宋_GB2312" w:eastAsia="仿宋_GB2312"/>
          <w:b/>
          <w:bCs/>
        </w:rPr>
        <w:t>.1.</w:t>
      </w:r>
      <w:r>
        <w:rPr>
          <w:rFonts w:hint="eastAsia" w:ascii="仿宋_GB2312" w:eastAsia="仿宋_GB2312"/>
          <w:b/>
          <w:bCs/>
        </w:rPr>
        <w:t>2</w:t>
      </w:r>
      <w:r>
        <w:rPr>
          <w:rFonts w:ascii="仿宋_GB2312" w:eastAsia="仿宋_GB2312"/>
          <w:b/>
          <w:bCs/>
        </w:rPr>
        <w:t xml:space="preserve"> </w:t>
      </w:r>
      <w:r>
        <w:rPr>
          <w:rFonts w:hint="eastAsia" w:ascii="仿宋_GB2312" w:eastAsia="仿宋_GB2312"/>
          <w:b/>
          <w:bCs/>
        </w:rPr>
        <w:t>应急培训</w:t>
      </w:r>
    </w:p>
    <w:p>
      <w:pPr>
        <w:pStyle w:val="46"/>
        <w:ind w:firstLine="632" w:firstLineChars="200"/>
        <w:jc w:val="both"/>
        <w:rPr>
          <w:rFonts w:ascii="方正仿宋_GBK"/>
          <w:sz w:val="32"/>
          <w:szCs w:val="32"/>
        </w:rPr>
      </w:pPr>
      <w:r>
        <w:rPr>
          <w:rFonts w:hint="eastAsia" w:ascii="方正仿宋_GBK"/>
          <w:sz w:val="32"/>
          <w:szCs w:val="32"/>
        </w:rPr>
        <w:t>定期组织开展地方应急救援力量和管道企业应急救援力量共同参与的应急预案、应急知识、自救互救和避险逃生技能的培训活动，使应急救援组织机构各小组人员了解应急预案内容，熟悉应急职责、应急处置程序和措施。应急培训的时间、地点、内容、师资、参加人员和考核结果等情况应当如实记入相关安全生产教育和培训档案。</w:t>
      </w:r>
    </w:p>
    <w:p>
      <w:pPr>
        <w:keepNext/>
        <w:keepLines/>
        <w:ind w:firstLine="632" w:firstLineChars="200"/>
        <w:outlineLvl w:val="2"/>
        <w:rPr>
          <w:rFonts w:ascii="仿宋_GB2312" w:eastAsia="仿宋_GB2312"/>
          <w:b/>
          <w:bCs/>
        </w:rPr>
      </w:pPr>
      <w:r>
        <w:rPr>
          <w:rFonts w:hint="eastAsia" w:ascii="仿宋_GB2312" w:eastAsia="仿宋_GB2312"/>
          <w:b/>
          <w:bCs/>
        </w:rPr>
        <w:t>1</w:t>
      </w:r>
      <w:r>
        <w:rPr>
          <w:rFonts w:ascii="仿宋_GB2312" w:eastAsia="仿宋_GB2312"/>
          <w:b/>
          <w:bCs/>
        </w:rPr>
        <w:t>.1.</w:t>
      </w:r>
      <w:r>
        <w:rPr>
          <w:rFonts w:hint="eastAsia" w:ascii="仿宋_GB2312" w:eastAsia="仿宋_GB2312"/>
          <w:b/>
          <w:bCs/>
        </w:rPr>
        <w:t>3</w:t>
      </w:r>
      <w:r>
        <w:rPr>
          <w:rFonts w:ascii="仿宋_GB2312" w:eastAsia="仿宋_GB2312"/>
          <w:b/>
          <w:bCs/>
        </w:rPr>
        <w:t xml:space="preserve"> </w:t>
      </w:r>
      <w:r>
        <w:rPr>
          <w:rFonts w:hint="eastAsia" w:ascii="仿宋_GB2312" w:eastAsia="仿宋_GB2312"/>
          <w:b/>
          <w:bCs/>
        </w:rPr>
        <w:t>应急演练</w:t>
      </w:r>
    </w:p>
    <w:p>
      <w:pPr>
        <w:pStyle w:val="46"/>
        <w:ind w:firstLine="632" w:firstLineChars="200"/>
        <w:jc w:val="both"/>
        <w:rPr>
          <w:rFonts w:ascii="方正仿宋_GBK"/>
          <w:sz w:val="32"/>
          <w:szCs w:val="32"/>
        </w:rPr>
      </w:pPr>
      <w:r>
        <w:rPr>
          <w:rFonts w:hint="eastAsia" w:ascii="方正仿宋_GBK"/>
          <w:sz w:val="32"/>
          <w:szCs w:val="32"/>
        </w:rPr>
        <w:t>（1）至少每2年组织1次油气长输管道突发事件应急预案演练。</w:t>
      </w:r>
    </w:p>
    <w:p>
      <w:pPr>
        <w:pStyle w:val="46"/>
        <w:ind w:firstLine="632" w:firstLineChars="200"/>
        <w:jc w:val="both"/>
        <w:rPr>
          <w:rFonts w:ascii="方正仿宋_GBK"/>
          <w:sz w:val="32"/>
          <w:szCs w:val="32"/>
        </w:rPr>
      </w:pPr>
      <w:r>
        <w:rPr>
          <w:rFonts w:hint="eastAsia" w:ascii="方正仿宋_GBK"/>
          <w:sz w:val="32"/>
          <w:szCs w:val="32"/>
        </w:rPr>
        <w:t>（2）通过应急演练，分析应急预案存在的问题与不足，及时进行修订、完善。</w:t>
      </w:r>
    </w:p>
    <w:p>
      <w:pPr>
        <w:pStyle w:val="46"/>
        <w:ind w:firstLine="632" w:firstLineChars="200"/>
        <w:jc w:val="both"/>
        <w:rPr>
          <w:rFonts w:ascii="方正仿宋_GBK"/>
          <w:sz w:val="32"/>
          <w:szCs w:val="32"/>
        </w:rPr>
      </w:pPr>
      <w:r>
        <w:rPr>
          <w:rFonts w:hint="eastAsia" w:ascii="方正仿宋_GBK"/>
          <w:sz w:val="32"/>
          <w:szCs w:val="32"/>
        </w:rPr>
        <w:t>（3）演练结束后，对演练的结果进行评估，形成总结报告报区油气管道应急指挥部。</w:t>
      </w:r>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3" w:name="_Toc113199408"/>
      <w:r>
        <w:rPr>
          <w:rFonts w:hint="eastAsia" w:ascii="方正楷体_GBK" w:hAnsi="方正楷体_GBK" w:eastAsia="方正楷体_GBK" w:cs="方正楷体_GBK"/>
          <w:b w:val="0"/>
          <w:bCs w:val="0"/>
        </w:rPr>
        <w:t xml:space="preserve">1.2 </w:t>
      </w:r>
      <w:r>
        <w:rPr>
          <w:rFonts w:ascii="方正楷体_GBK" w:hAnsi="方正楷体_GBK" w:eastAsia="方正楷体_GBK" w:cs="方正楷体_GBK"/>
          <w:b w:val="0"/>
          <w:bCs w:val="0"/>
        </w:rPr>
        <w:t xml:space="preserve"> </w:t>
      </w:r>
      <w:r>
        <w:rPr>
          <w:rFonts w:hint="eastAsia" w:ascii="方正楷体_GBK" w:hAnsi="方正楷体_GBK" w:eastAsia="方正楷体_GBK" w:cs="方正楷体_GBK"/>
          <w:b w:val="0"/>
          <w:bCs w:val="0"/>
        </w:rPr>
        <w:t>资金治安资源</w:t>
      </w:r>
      <w:bookmarkEnd w:id="3"/>
    </w:p>
    <w:p>
      <w:pPr>
        <w:pStyle w:val="46"/>
        <w:ind w:firstLine="632" w:firstLineChars="200"/>
        <w:jc w:val="both"/>
        <w:rPr>
          <w:rFonts w:ascii="方正仿宋_GBK"/>
          <w:sz w:val="32"/>
          <w:szCs w:val="32"/>
        </w:rPr>
      </w:pPr>
      <w:r>
        <w:rPr>
          <w:rFonts w:hint="eastAsia" w:ascii="方正仿宋_GBK"/>
          <w:sz w:val="32"/>
          <w:szCs w:val="32"/>
        </w:rPr>
        <w:t>（1）各油气长输管道运营企业应当落实油气长输管道突发事件应急救援抢险的各项资金，做好应急救援必要的资金准备。应急救援资金首先由事故责任单位承担，事故责任单位暂时无力承担的，由应急指挥部报请区政府批准预先垫支。</w:t>
      </w:r>
    </w:p>
    <w:p>
      <w:pPr>
        <w:pStyle w:val="46"/>
        <w:ind w:firstLine="632" w:firstLineChars="200"/>
        <w:jc w:val="both"/>
        <w:rPr>
          <w:rFonts w:ascii="方正仿宋_GBK"/>
          <w:sz w:val="32"/>
          <w:szCs w:val="32"/>
        </w:rPr>
      </w:pPr>
      <w:r>
        <w:rPr>
          <w:rFonts w:hint="eastAsia" w:ascii="方正仿宋_GBK"/>
          <w:sz w:val="32"/>
          <w:szCs w:val="32"/>
        </w:rPr>
        <w:t>（2）处置油气长输管道突发事件所需的工作经费，列入区政府财政追加专项资金，由区财政按照有关规定解决此事宜，费用主要包括应急救援体系建设、日常运行、专家队伍建设、救援演练、事故紧急救援装备等费用。</w:t>
      </w:r>
    </w:p>
    <w:p>
      <w:pPr>
        <w:pStyle w:val="46"/>
        <w:ind w:firstLine="632" w:firstLineChars="200"/>
        <w:jc w:val="both"/>
        <w:rPr>
          <w:rFonts w:ascii="方正仿宋_GBK"/>
          <w:sz w:val="32"/>
          <w:szCs w:val="32"/>
        </w:rPr>
      </w:pPr>
      <w:r>
        <w:rPr>
          <w:rFonts w:hint="eastAsia" w:ascii="方正仿宋_GBK"/>
          <w:sz w:val="32"/>
          <w:szCs w:val="32"/>
        </w:rPr>
        <w:t>（3）油气长输管道运营企业巡线人员、辖区当地派出所负责突发事件现场警戒和治安管理，加强对管道高后果区、重点场所、重点人群、重要物资设备的防范保护，维持现场秩序，必要时及时疏散群众，维护社会秩序的稳定。</w:t>
      </w:r>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4" w:name="_Toc113199409"/>
      <w:r>
        <w:rPr>
          <w:rFonts w:hint="eastAsia" w:ascii="方正楷体_GBK" w:hAnsi="方正楷体_GBK" w:eastAsia="方正楷体_GBK" w:cs="方正楷体_GBK"/>
          <w:b w:val="0"/>
          <w:bCs w:val="0"/>
        </w:rPr>
        <w:t>1.</w:t>
      </w:r>
      <w:r>
        <w:rPr>
          <w:rFonts w:ascii="方正楷体_GBK" w:hAnsi="方正楷体_GBK" w:eastAsia="方正楷体_GBK" w:cs="方正楷体_GBK"/>
          <w:b w:val="0"/>
          <w:bCs w:val="0"/>
        </w:rPr>
        <w:t>3</w:t>
      </w:r>
      <w:r>
        <w:rPr>
          <w:rFonts w:hint="eastAsia" w:ascii="方正楷体_GBK" w:hAnsi="方正楷体_GBK" w:eastAsia="方正楷体_GBK" w:cs="方正楷体_GBK"/>
          <w:b w:val="0"/>
          <w:bCs w:val="0"/>
        </w:rPr>
        <w:t xml:space="preserve"> </w:t>
      </w:r>
      <w:r>
        <w:rPr>
          <w:rFonts w:ascii="方正楷体_GBK" w:hAnsi="方正楷体_GBK" w:eastAsia="方正楷体_GBK" w:cs="方正楷体_GBK"/>
          <w:b w:val="0"/>
          <w:bCs w:val="0"/>
        </w:rPr>
        <w:t xml:space="preserve"> </w:t>
      </w:r>
      <w:r>
        <w:rPr>
          <w:rFonts w:hint="eastAsia" w:ascii="方正楷体_GBK" w:hAnsi="方正楷体_GBK" w:eastAsia="方正楷体_GBK" w:cs="方正楷体_GBK"/>
          <w:b w:val="0"/>
          <w:bCs w:val="0"/>
        </w:rPr>
        <w:t>应急物资及装备</w:t>
      </w:r>
      <w:bookmarkEnd w:id="4"/>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w:t>
      </w:r>
      <w:r>
        <w:rPr>
          <w:rFonts w:ascii="方正黑体_GBK" w:hAnsi="Times New Roman" w:eastAsia="方正黑体_GBK" w:cs="Times New Roman"/>
          <w:bCs/>
          <w:kern w:val="44"/>
          <w:sz w:val="28"/>
          <w:szCs w:val="28"/>
          <w:lang w:val="zh-CN"/>
        </w:rPr>
        <w:t>1.3</w:t>
      </w:r>
      <w:r>
        <w:rPr>
          <w:rFonts w:hint="eastAsia" w:ascii="方正黑体_GBK" w:hAnsi="Times New Roman" w:eastAsia="方正黑体_GBK" w:cs="Times New Roman"/>
          <w:bCs/>
          <w:kern w:val="44"/>
          <w:sz w:val="28"/>
          <w:szCs w:val="28"/>
          <w:lang w:val="zh-CN"/>
        </w:rPr>
        <w:t>-1  中国航油重庆分公司应急物资储备汇总表</w:t>
      </w:r>
    </w:p>
    <w:tbl>
      <w:tblPr>
        <w:tblStyle w:val="5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47"/>
        <w:gridCol w:w="2590"/>
        <w:gridCol w:w="2240"/>
        <w:gridCol w:w="1134"/>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699"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序号</w:t>
            </w:r>
          </w:p>
        </w:tc>
        <w:tc>
          <w:tcPr>
            <w:tcW w:w="1247"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物资分类</w:t>
            </w:r>
          </w:p>
        </w:tc>
        <w:tc>
          <w:tcPr>
            <w:tcW w:w="2590"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物资名称及数量</w:t>
            </w:r>
          </w:p>
        </w:tc>
        <w:tc>
          <w:tcPr>
            <w:tcW w:w="2240"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规格型号</w:t>
            </w:r>
          </w:p>
        </w:tc>
        <w:tc>
          <w:tcPr>
            <w:tcW w:w="1134"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放置地点</w:t>
            </w:r>
          </w:p>
        </w:tc>
        <w:tc>
          <w:tcPr>
            <w:tcW w:w="935"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w:t>
            </w:r>
          </w:p>
        </w:tc>
        <w:tc>
          <w:tcPr>
            <w:tcW w:w="1247" w:type="dxa"/>
            <w:vAlign w:val="center"/>
          </w:tcPr>
          <w:p>
            <w:pPr>
              <w:adjustRightInd w:val="0"/>
              <w:snapToGrid w:val="0"/>
              <w:jc w:val="center"/>
              <w:rPr>
                <w:sz w:val="21"/>
                <w:szCs w:val="21"/>
              </w:rPr>
            </w:pPr>
            <w:r>
              <w:rPr>
                <w:rFonts w:hint="eastAsia"/>
                <w:sz w:val="21"/>
                <w:szCs w:val="21"/>
              </w:rPr>
              <w:t>应急装备</w:t>
            </w:r>
          </w:p>
        </w:tc>
        <w:tc>
          <w:tcPr>
            <w:tcW w:w="2590" w:type="dxa"/>
            <w:vAlign w:val="center"/>
          </w:tcPr>
          <w:p>
            <w:pPr>
              <w:adjustRightInd w:val="0"/>
              <w:snapToGrid w:val="0"/>
              <w:jc w:val="center"/>
              <w:rPr>
                <w:sz w:val="21"/>
                <w:szCs w:val="21"/>
              </w:rPr>
            </w:pPr>
            <w:r>
              <w:rPr>
                <w:rFonts w:hint="eastAsia"/>
                <w:sz w:val="21"/>
                <w:szCs w:val="21"/>
              </w:rPr>
              <w:t>手摇泵（2台）</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2H-100A、ZH-50型</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油盆（5个）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400mm×800mm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塑料油桶（9个）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20L</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漏斗（8个）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收油桶（6个）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200L</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喷雾器(2个)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30L</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抬杠(7根)</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1.2m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抬绳（5根）</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千斤顶（1个）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5T</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铁丝（8/10号）（各2卷）</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10kg</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梅花起子（3把）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cs="Calibri Light"/>
                <w:sz w:val="21"/>
                <w:szCs w:val="21"/>
              </w:rPr>
            </w:pPr>
            <w:r>
              <w:rPr>
                <w:rFonts w:hint="eastAsia" w:ascii="方正仿宋_GBK" w:hAnsi="宋体"/>
                <w:sz w:val="21"/>
                <w:szCs w:val="21"/>
              </w:rPr>
              <w:t>平口起子（3把）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PVC胶管（75）（20根）</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5cm-20cm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PVC(75)弯头（20个）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PVC(75)短接（20个）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PVC胶管连接胶水（1听）</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0.5L</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塑料薄膜（无）</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3m×100m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十字镐（2把）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锄头（4把）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400mm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铁铲（4把）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400mm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铝瓢（1个）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不锈钢</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箩筐（2个）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600mm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防爆器材</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防爆电动泵（1台）</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功率1.5KW</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电源接线盘（2盘）</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50m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夹钳（2把）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防爆器材</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油泵耐油胶管（2圈）</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消防器材</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灭火瓶（4个）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4kg</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消防器材</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灭火瓶（2个）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4kg</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大倍弯(9个）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大倍弯（5个）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安全帽（36顶）</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50mm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雨衣（17件）</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XX2</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救灾帐篷（2套）</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600×450×400mm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棉被（3床）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150mm×200mm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棉大衣（10件）</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KG0.09M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简易床（4张）</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2m×0.8m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沙滩椅（4把）</w:t>
            </w:r>
          </w:p>
        </w:tc>
        <w:tc>
          <w:tcPr>
            <w:tcW w:w="2240" w:type="dxa"/>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帆布手套（70付）</w:t>
            </w:r>
          </w:p>
        </w:tc>
        <w:tc>
          <w:tcPr>
            <w:tcW w:w="2240" w:type="dxa"/>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39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棉手套（20付）</w:t>
            </w:r>
          </w:p>
        </w:tc>
        <w:tc>
          <w:tcPr>
            <w:tcW w:w="2240" w:type="dxa"/>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尖锹（5把）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420×240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方锹（5把）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418×240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八角锤（2个）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1.80kg</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斧子（2把）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0.7</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镐头（2把）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2.5</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双头开桶扳手（2个）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350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尖撬棍（2根）</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30×1000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油壶（2个）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防爆簸箕（2个）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200×200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49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救助设备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应急推车（2个）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1.10m×0.6m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铁皮收油（20L3个）（3OL2个）</w:t>
            </w:r>
          </w:p>
        </w:tc>
        <w:tc>
          <w:tcPr>
            <w:tcW w:w="2240" w:type="dxa"/>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巡查雨伞（3把）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90cm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巡查用帆布背心（7件）</w:t>
            </w:r>
          </w:p>
        </w:tc>
        <w:tc>
          <w:tcPr>
            <w:tcW w:w="2240" w:type="dxa"/>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救助设备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安全保险绳（7根）</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救助设备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便捷式急救箱</w:t>
            </w:r>
          </w:p>
          <w:p>
            <w:pPr>
              <w:adjustRightInd w:val="0"/>
              <w:snapToGrid w:val="0"/>
              <w:jc w:val="center"/>
              <w:rPr>
                <w:rFonts w:ascii="方正仿宋_GBK" w:hAnsi="宋体"/>
                <w:sz w:val="21"/>
                <w:szCs w:val="21"/>
              </w:rPr>
            </w:pPr>
            <w:r>
              <w:rPr>
                <w:rFonts w:hint="eastAsia" w:ascii="方正仿宋_GBK" w:hAnsi="宋体"/>
                <w:sz w:val="21"/>
                <w:szCs w:val="21"/>
              </w:rPr>
              <w:t>（1个）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40cm×20cm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手喷油漆（4箱）</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3色</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扫把（2把）</w:t>
            </w:r>
          </w:p>
        </w:tc>
        <w:tc>
          <w:tcPr>
            <w:tcW w:w="2240" w:type="dxa"/>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毛巾（40条）</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收油存储设备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软体油罐（2套）</w:t>
            </w:r>
          </w:p>
        </w:tc>
        <w:tc>
          <w:tcPr>
            <w:tcW w:w="2240" w:type="dxa"/>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5m</w:t>
            </w:r>
            <w:r>
              <w:rPr>
                <w:rFonts w:hint="eastAsia" w:ascii="方正仿宋_GBK" w:hAnsi="宋体" w:cs="Calibri Light"/>
                <w:sz w:val="21"/>
                <w:szCs w:val="21"/>
                <w:vertAlign w:val="superscript"/>
              </w:rPr>
              <w:t>3</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59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应急跳板（60块）</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2.5×0.3m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应急沙袋（100袋）</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25kg</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安全警戒带（21盘）</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0.05m×125m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消防器材</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灭火毯（8个）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1.0m×1.0m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小塑料凳（6根）</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28cm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大塑料凳（13根）</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55cm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溢油分散剂（29桶）</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20kg/桶</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防毒组合（5个）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6200＋6001防毒组合</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耐油手套（27双）</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37-175手套-9</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三防滑雨鞋（14双）</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901三防靴</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电风扇（1台）</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应急抢险用1台</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草帽（16个）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应急抢险用16个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遮阳伞(2把)</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应急抢险用1个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白色毛巾(80条)</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应急抢险用</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移动折叠凳8条</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应急抢险用</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呼吸机（2台）</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VOLER电动送风长管呼吸机</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红外线测距仪</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一台</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柴油发电机一台</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YAMAHAYS型</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手提式防爆探照灯</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立式防爆探照灯</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二个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79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XP_302M_A型</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防爆工具</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EB8011/EBT002</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二十个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lang w:eastAsia="zh-CN"/>
              </w:rPr>
              <w:t>砂轮</w:t>
            </w:r>
            <w:r>
              <w:rPr>
                <w:rFonts w:hint="eastAsia" w:ascii="方正仿宋_GBK" w:hAnsi="宋体"/>
                <w:sz w:val="21"/>
                <w:szCs w:val="21"/>
              </w:rPr>
              <w:t>机</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油锯</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一台</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bookmarkStart w:id="14" w:name="_GoBack"/>
            <w:r>
              <w:rPr>
                <w:rFonts w:hint="eastAsia" w:ascii="方正仿宋_GBK" w:hAnsi="宋体"/>
                <w:sz w:val="21"/>
                <w:szCs w:val="21"/>
              </w:rPr>
              <w:t>83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充电电钻</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电动工具组合</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电工工具包</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一套</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石棉垫片</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6个（一套）</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吸油毡</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16包（10kg）</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机坪地井筒</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两个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89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地面拖布</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10把</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叉车</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一台</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电缆线3X4</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3圈(100m)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蒸发式冷风机（1台）</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30MDX50MM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变径快速接头</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6个</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应急抢险输油备用管道</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长12m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二库</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应急抢险输油备用管道</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长12m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二库</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便携式野外帐篷室内办公桌</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80cm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野外帐篷室内灯具</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200W</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便携式交直流电源</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2KW</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99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充气灯柱:升高5米</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5m高</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SUB80-35/40轻油滑片抽油泵</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50口径</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ZS硬盘刷转盘式收油机</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真空罐/过滤器</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widowControl/>
              <w:adjustRightInd w:val="0"/>
              <w:snapToGrid w:val="0"/>
              <w:jc w:val="center"/>
              <w:textAlignment w:val="bottom"/>
              <w:rPr>
                <w:rFonts w:ascii="方正仿宋_GBK" w:hAnsi="宋体"/>
                <w:sz w:val="21"/>
                <w:szCs w:val="21"/>
              </w:rPr>
            </w:pPr>
            <w:r>
              <w:rPr>
                <w:rFonts w:hint="eastAsia" w:ascii="方正仿宋_GBK" w:hAnsi="宋体" w:cs="BatangChe"/>
                <w:sz w:val="21"/>
                <w:szCs w:val="21"/>
              </w:rPr>
              <w:t>防腐层检测仪 雷迪DM</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管道检测</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widowControl/>
              <w:adjustRightInd w:val="0"/>
              <w:snapToGrid w:val="0"/>
              <w:jc w:val="center"/>
              <w:textAlignment w:val="bottom"/>
              <w:rPr>
                <w:rFonts w:ascii="方正仿宋_GBK" w:hAnsi="宋体"/>
                <w:sz w:val="21"/>
                <w:szCs w:val="21"/>
              </w:rPr>
            </w:pPr>
            <w:r>
              <w:rPr>
                <w:rFonts w:hint="eastAsia" w:ascii="方正仿宋_GBK" w:hAnsi="宋体" w:cs="BatangChe"/>
                <w:sz w:val="21"/>
                <w:szCs w:val="21"/>
              </w:rPr>
              <w:t>管线定位探测仪 LD6000</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管道检测</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w:t>
            </w:r>
          </w:p>
        </w:tc>
        <w:tc>
          <w:tcPr>
            <w:tcW w:w="2590" w:type="dxa"/>
            <w:vAlign w:val="center"/>
          </w:tcPr>
          <w:p>
            <w:pPr>
              <w:widowControl/>
              <w:adjustRightInd w:val="0"/>
              <w:snapToGrid w:val="0"/>
              <w:jc w:val="center"/>
              <w:textAlignment w:val="bottom"/>
              <w:rPr>
                <w:rFonts w:ascii="方正仿宋_GBK" w:hAnsi="宋体"/>
                <w:sz w:val="21"/>
                <w:szCs w:val="21"/>
              </w:rPr>
            </w:pPr>
            <w:r>
              <w:rPr>
                <w:rFonts w:hint="eastAsia" w:ascii="方正仿宋_GBK" w:hAnsi="宋体" w:cs="BatangChe"/>
                <w:sz w:val="21"/>
                <w:szCs w:val="21"/>
              </w:rPr>
              <w:t>防腐层探测仪 DM</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管道检测</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防化服</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三套</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EB8012手持式聚光探射灯</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二套</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免维护帽/配工作灯</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EB7010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彩条篷布</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型号一包</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109</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便携式担架</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2付</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110</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防汛沙袋</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25*70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111</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球阀、对接</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65寸</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112</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床垫</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1.2m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113</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油漆</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3kg</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114</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锁</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U型锁</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115</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防火星罩</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中号</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116</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钢卷尺</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5m</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117</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拦油吸附索</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12.7*300</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118</w:t>
            </w:r>
          </w:p>
        </w:tc>
        <w:tc>
          <w:tcPr>
            <w:tcW w:w="1247"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应急物资</w:t>
            </w:r>
          </w:p>
        </w:tc>
        <w:tc>
          <w:tcPr>
            <w:tcW w:w="259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木制堵漏楔</w:t>
            </w:r>
          </w:p>
        </w:tc>
        <w:tc>
          <w:tcPr>
            <w:tcW w:w="224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方楔型、圆台型</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应急库房</w:t>
            </w:r>
          </w:p>
        </w:tc>
        <w:tc>
          <w:tcPr>
            <w:tcW w:w="9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陈明友</w:t>
            </w:r>
          </w:p>
        </w:tc>
      </w:tr>
    </w:tbl>
    <w:p>
      <w:pPr>
        <w:pStyle w:val="46"/>
        <w:ind w:firstLine="632" w:firstLineChars="200"/>
        <w:jc w:val="both"/>
        <w:rPr>
          <w:rFonts w:ascii="方正仿宋_GBK"/>
          <w:sz w:val="32"/>
          <w:szCs w:val="32"/>
        </w:rPr>
      </w:pP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w:t>
      </w:r>
      <w:r>
        <w:rPr>
          <w:rFonts w:ascii="方正黑体_GBK" w:hAnsi="Times New Roman" w:eastAsia="方正黑体_GBK" w:cs="Times New Roman"/>
          <w:bCs/>
          <w:kern w:val="44"/>
          <w:sz w:val="28"/>
          <w:szCs w:val="28"/>
          <w:lang w:val="zh-CN"/>
        </w:rPr>
        <w:t>1.3</w:t>
      </w:r>
      <w:r>
        <w:rPr>
          <w:rFonts w:hint="eastAsia" w:ascii="方正黑体_GBK" w:hAnsi="Times New Roman" w:eastAsia="方正黑体_GBK" w:cs="Times New Roman"/>
          <w:bCs/>
          <w:kern w:val="44"/>
          <w:sz w:val="28"/>
          <w:szCs w:val="28"/>
          <w:lang w:val="zh-CN"/>
        </w:rPr>
        <w:t>-2  重庆燃气集团输配分公司主要装备清单</w:t>
      </w:r>
    </w:p>
    <w:tbl>
      <w:tblPr>
        <w:tblStyle w:val="5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7"/>
        <w:gridCol w:w="1733"/>
        <w:gridCol w:w="1871"/>
        <w:gridCol w:w="964"/>
        <w:gridCol w:w="1559"/>
        <w:gridCol w:w="850"/>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tblHeader/>
          <w:jc w:val="center"/>
        </w:trPr>
        <w:tc>
          <w:tcPr>
            <w:tcW w:w="507" w:type="dxa"/>
            <w:vAlign w:val="center"/>
          </w:tcPr>
          <w:p>
            <w:pPr>
              <w:adjustRightInd w:val="0"/>
              <w:snapToGrid w:val="0"/>
              <w:spacing w:line="280" w:lineRule="exact"/>
              <w:jc w:val="center"/>
              <w:rPr>
                <w:rFonts w:ascii="方正仿宋_GBK" w:hAnsi="宋体" w:cs="宋体"/>
                <w:b/>
                <w:sz w:val="21"/>
                <w:szCs w:val="21"/>
              </w:rPr>
            </w:pPr>
            <w:r>
              <w:rPr>
                <w:rFonts w:hint="eastAsia" w:ascii="方正仿宋_GBK" w:hAnsi="宋体" w:cs="宋体"/>
                <w:b/>
                <w:sz w:val="21"/>
                <w:szCs w:val="21"/>
              </w:rPr>
              <w:t>序号</w:t>
            </w:r>
          </w:p>
        </w:tc>
        <w:tc>
          <w:tcPr>
            <w:tcW w:w="1733" w:type="dxa"/>
            <w:vAlign w:val="center"/>
          </w:tcPr>
          <w:p>
            <w:pPr>
              <w:adjustRightInd w:val="0"/>
              <w:snapToGrid w:val="0"/>
              <w:spacing w:line="280" w:lineRule="exact"/>
              <w:jc w:val="center"/>
              <w:rPr>
                <w:rFonts w:ascii="方正仿宋_GBK" w:hAnsi="宋体"/>
                <w:b/>
                <w:sz w:val="21"/>
                <w:szCs w:val="21"/>
              </w:rPr>
            </w:pPr>
            <w:r>
              <w:rPr>
                <w:rFonts w:hint="eastAsia" w:ascii="方正仿宋_GBK" w:hAnsi="宋体"/>
                <w:b/>
                <w:sz w:val="21"/>
                <w:szCs w:val="21"/>
              </w:rPr>
              <w:t>物资名称</w:t>
            </w:r>
          </w:p>
        </w:tc>
        <w:tc>
          <w:tcPr>
            <w:tcW w:w="1871" w:type="dxa"/>
            <w:vAlign w:val="center"/>
          </w:tcPr>
          <w:p>
            <w:pPr>
              <w:adjustRightInd w:val="0"/>
              <w:snapToGrid w:val="0"/>
              <w:spacing w:line="280" w:lineRule="exact"/>
              <w:jc w:val="center"/>
              <w:rPr>
                <w:rFonts w:ascii="方正仿宋_GBK" w:hAnsi="宋体"/>
                <w:b/>
                <w:sz w:val="21"/>
                <w:szCs w:val="21"/>
              </w:rPr>
            </w:pPr>
            <w:r>
              <w:rPr>
                <w:rFonts w:hint="eastAsia" w:ascii="方正仿宋_GBK" w:hAnsi="宋体"/>
                <w:b/>
                <w:sz w:val="21"/>
                <w:szCs w:val="21"/>
              </w:rPr>
              <w:t>型号</w:t>
            </w:r>
          </w:p>
        </w:tc>
        <w:tc>
          <w:tcPr>
            <w:tcW w:w="964" w:type="dxa"/>
            <w:vAlign w:val="center"/>
          </w:tcPr>
          <w:p>
            <w:pPr>
              <w:adjustRightInd w:val="0"/>
              <w:snapToGrid w:val="0"/>
              <w:spacing w:line="280" w:lineRule="exact"/>
              <w:jc w:val="center"/>
              <w:rPr>
                <w:rFonts w:ascii="方正仿宋_GBK" w:hAnsi="宋体"/>
                <w:b/>
                <w:sz w:val="21"/>
                <w:szCs w:val="21"/>
              </w:rPr>
            </w:pPr>
            <w:r>
              <w:rPr>
                <w:rFonts w:hint="eastAsia" w:ascii="方正仿宋_GBK" w:hAnsi="宋体"/>
                <w:b/>
                <w:sz w:val="21"/>
                <w:szCs w:val="21"/>
              </w:rPr>
              <w:t>数量</w:t>
            </w:r>
          </w:p>
        </w:tc>
        <w:tc>
          <w:tcPr>
            <w:tcW w:w="1559" w:type="dxa"/>
            <w:vAlign w:val="center"/>
          </w:tcPr>
          <w:p>
            <w:pPr>
              <w:adjustRightInd w:val="0"/>
              <w:snapToGrid w:val="0"/>
              <w:spacing w:line="280" w:lineRule="exact"/>
              <w:jc w:val="center"/>
              <w:rPr>
                <w:rFonts w:ascii="方正仿宋_GBK" w:hAnsi="宋体"/>
                <w:b/>
                <w:sz w:val="21"/>
                <w:szCs w:val="21"/>
              </w:rPr>
            </w:pPr>
            <w:r>
              <w:rPr>
                <w:rFonts w:hint="eastAsia" w:ascii="方正仿宋_GBK" w:hAnsi="宋体"/>
                <w:b/>
                <w:sz w:val="21"/>
                <w:szCs w:val="21"/>
              </w:rPr>
              <w:t>储备地点</w:t>
            </w:r>
          </w:p>
        </w:tc>
        <w:tc>
          <w:tcPr>
            <w:tcW w:w="850" w:type="dxa"/>
            <w:vAlign w:val="center"/>
          </w:tcPr>
          <w:p>
            <w:pPr>
              <w:adjustRightInd w:val="0"/>
              <w:snapToGrid w:val="0"/>
              <w:spacing w:line="280" w:lineRule="exact"/>
              <w:jc w:val="center"/>
              <w:rPr>
                <w:rFonts w:ascii="方正仿宋_GBK" w:hAnsi="宋体"/>
                <w:b/>
                <w:sz w:val="21"/>
                <w:szCs w:val="21"/>
              </w:rPr>
            </w:pPr>
            <w:r>
              <w:rPr>
                <w:rFonts w:hint="eastAsia" w:ascii="方正仿宋_GBK" w:hAnsi="宋体"/>
                <w:b/>
                <w:sz w:val="21"/>
                <w:szCs w:val="21"/>
              </w:rPr>
              <w:t>联系人</w:t>
            </w:r>
          </w:p>
        </w:tc>
        <w:tc>
          <w:tcPr>
            <w:tcW w:w="1361" w:type="dxa"/>
            <w:vAlign w:val="center"/>
          </w:tcPr>
          <w:p>
            <w:pPr>
              <w:adjustRightInd w:val="0"/>
              <w:snapToGrid w:val="0"/>
              <w:spacing w:line="280" w:lineRule="exact"/>
              <w:jc w:val="center"/>
              <w:rPr>
                <w:rFonts w:ascii="方正仿宋_GBK" w:hAnsi="宋体"/>
                <w:b/>
                <w:sz w:val="21"/>
                <w:szCs w:val="21"/>
              </w:rPr>
            </w:pPr>
            <w:r>
              <w:rPr>
                <w:rFonts w:hint="eastAsia" w:ascii="方正仿宋_GBK" w:hAnsi="宋体"/>
                <w:b/>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车载式天然气泄漏报警系统</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美国HEATH OMD 德国 ESDERS EGC 瑞士PERGAM SLMA</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3台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手持式低浓度甲烷检测仪</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德国 ESDERS VOBLL GAS</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4台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手持式高浓度甲烷检测仪</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美国SSG</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4台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手持式全量程甲烷检测仪</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德国 ESDERS SIGI EX</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6台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5</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埋地管线探管仪</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英国雷迪</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6</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便携式乙烷色谱分析仪</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德国 SAFE 美国SENSIT IRED</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7</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便携式激光甲烷遥距检测仪</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美国RMLD 中国SERIES L1</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3台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8</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手持式可燃气体泄漏和压力检测仪</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德国ESDERS LECKMIO</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9</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手持式有毒有害复合气体检测仪</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美国COMMAND</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无人机载激光甲烷检测系统</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中国埃尔法U10</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路面钻孔机</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德国BLDZ</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12</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电镐</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GSH27</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绝缘探孔棒</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美国HEATH PLUNGER</w:t>
            </w:r>
          </w:p>
          <w:p>
            <w:pPr>
              <w:adjustRightInd w:val="0"/>
              <w:snapToGrid w:val="0"/>
              <w:jc w:val="center"/>
              <w:rPr>
                <w:rFonts w:ascii="方正仿宋_GBK" w:hAnsi="宋体"/>
                <w:sz w:val="21"/>
                <w:szCs w:val="21"/>
              </w:rPr>
            </w:pPr>
            <w:r>
              <w:rPr>
                <w:rFonts w:hint="eastAsia" w:ascii="方正仿宋_GBK" w:hAnsi="宋体"/>
                <w:sz w:val="21"/>
                <w:szCs w:val="21"/>
              </w:rPr>
              <w:t>德国ESDERS</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2根</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14</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真空吸气泵</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德国ESDERS VK</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空气呼吸器</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重庆莱福RHZKF6.8</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16</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移动照明</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EC2500CX</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17</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遥控探照灯</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YFW6211</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防爆对讲机</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特异通</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19</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带压堵漏应急包</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天津江达扬升4件套</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1套</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直流电焊机</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国产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21</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内燃弧焊机</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AXQ1-200</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4台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22</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汽油发电机</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本田、雅马哈</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3台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23</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水泵（抽水机）</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本田</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24</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防爆风机</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国产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4台</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管道公司库房</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邓良中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25</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3PE直缝钢管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D711*11.9L415M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200m</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中心库3区17-18号</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26</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3PE直缝钢管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610*10.3 L415</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200m</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中心库3区1号9支C库七区一号位9支</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27</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3PE直缝钢管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D610*16  L415M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20m</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中心库3区9-10号</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28</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3PE直缝钢管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D529*9.5L360M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200m</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中心库3区10-11号9支 C库七区一号位8支</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29</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3PE直缝钢管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D508*9.5L415M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50m</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中心库3区16-17号3支C库七区一号位2支</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30</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3PE直缝钢管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D711*11.9L415M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200m</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中心库3区2号3支C库七区一号位10支</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31</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热煨弯管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711*12.5 D 90°L415M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6个</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2个（中心库3区19号）3个（C库5区2号）</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32</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热煨弯管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610*14.3 6D 90°L415</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6个</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中心库3区20号</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33</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热煨弯管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529*9.5 5D 90°L360M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6个</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中心库3区20号</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34</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热煨弯管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508*11 5D  0°L415M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6个</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中心库3区21号</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35</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热煨弯管</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508*10 5D 90°L360M</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6个</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中心库3区22号</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 旭</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13635436076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36</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轿车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秦绍波</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37</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多功能车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陈渝波</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38</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多功能车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成定忠</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13883583570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39</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多功能车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钱  非</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13883589729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40</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工程车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1.25吨</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程礼明</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41</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燃气检测车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邓吉波</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13708364530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42</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燃气检测车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董继仁</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18983042781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43</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工程车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贺  毅</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44</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工程车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8座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刘祥德</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13983372266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45</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多功能车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张志武</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13508348997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46</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燃气检测车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李岸洲</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17783593057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47</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工程车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1.43吨</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杨  忠</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13996386889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48</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抢险作业车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4.5吨</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徐树平</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507" w:type="dxa"/>
            <w:vAlign w:val="center"/>
          </w:tcPr>
          <w:p>
            <w:pPr>
              <w:adjustRightInd w:val="0"/>
              <w:snapToGrid w:val="0"/>
              <w:jc w:val="center"/>
              <w:rPr>
                <w:rFonts w:ascii="方正仿宋_GBK" w:hAnsi="宋体"/>
                <w:sz w:val="21"/>
                <w:szCs w:val="21"/>
              </w:rPr>
            </w:pPr>
            <w:r>
              <w:rPr>
                <w:rFonts w:hint="eastAsia" w:ascii="方正仿宋_GBK" w:hAnsi="宋体"/>
                <w:sz w:val="21"/>
                <w:szCs w:val="21"/>
              </w:rPr>
              <w:t>49</w:t>
            </w:r>
          </w:p>
        </w:tc>
        <w:tc>
          <w:tcPr>
            <w:tcW w:w="1733" w:type="dxa"/>
            <w:vAlign w:val="center"/>
          </w:tcPr>
          <w:p>
            <w:pPr>
              <w:adjustRightInd w:val="0"/>
              <w:snapToGrid w:val="0"/>
              <w:jc w:val="center"/>
              <w:rPr>
                <w:rFonts w:ascii="方正仿宋_GBK" w:hAnsi="宋体"/>
                <w:sz w:val="21"/>
                <w:szCs w:val="21"/>
              </w:rPr>
            </w:pPr>
            <w:r>
              <w:rPr>
                <w:rFonts w:hint="eastAsia" w:ascii="方正仿宋_GBK" w:hAnsi="宋体"/>
                <w:sz w:val="21"/>
                <w:szCs w:val="21"/>
              </w:rPr>
              <w:t>多功能车</w:t>
            </w:r>
          </w:p>
        </w:tc>
        <w:tc>
          <w:tcPr>
            <w:tcW w:w="1871" w:type="dxa"/>
            <w:vAlign w:val="center"/>
          </w:tcPr>
          <w:p>
            <w:pPr>
              <w:adjustRightInd w:val="0"/>
              <w:snapToGrid w:val="0"/>
              <w:jc w:val="center"/>
              <w:rPr>
                <w:rFonts w:ascii="方正仿宋_GBK" w:hAnsi="宋体"/>
                <w:sz w:val="21"/>
                <w:szCs w:val="21"/>
              </w:rPr>
            </w:pPr>
            <w:r>
              <w:rPr>
                <w:rFonts w:hint="eastAsia" w:ascii="方正仿宋_GBK" w:hAnsi="宋体"/>
                <w:sz w:val="21"/>
                <w:szCs w:val="21"/>
              </w:rPr>
              <w:t>7座</w:t>
            </w:r>
          </w:p>
        </w:tc>
        <w:tc>
          <w:tcPr>
            <w:tcW w:w="964"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1辆</w:t>
            </w:r>
          </w:p>
        </w:tc>
        <w:tc>
          <w:tcPr>
            <w:tcW w:w="155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管道公司停车区</w:t>
            </w:r>
          </w:p>
        </w:tc>
        <w:tc>
          <w:tcPr>
            <w:tcW w:w="850"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田万堂</w:t>
            </w:r>
          </w:p>
        </w:tc>
        <w:tc>
          <w:tcPr>
            <w:tcW w:w="1361"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15902342967</w:t>
            </w:r>
          </w:p>
        </w:tc>
      </w:tr>
    </w:tbl>
    <w:p>
      <w:pPr>
        <w:pStyle w:val="46"/>
        <w:ind w:firstLine="632" w:firstLineChars="200"/>
        <w:jc w:val="both"/>
        <w:rPr>
          <w:rFonts w:ascii="方正仿宋_GBK"/>
          <w:sz w:val="32"/>
          <w:szCs w:val="32"/>
        </w:rPr>
      </w:pP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w:t>
      </w:r>
      <w:r>
        <w:rPr>
          <w:rFonts w:ascii="方正黑体_GBK" w:hAnsi="Times New Roman" w:eastAsia="方正黑体_GBK" w:cs="Times New Roman"/>
          <w:bCs/>
          <w:kern w:val="44"/>
          <w:sz w:val="28"/>
          <w:szCs w:val="28"/>
          <w:lang w:val="zh-CN"/>
        </w:rPr>
        <w:t>1.3</w:t>
      </w:r>
      <w:r>
        <w:rPr>
          <w:rFonts w:hint="eastAsia" w:ascii="方正黑体_GBK" w:hAnsi="Times New Roman" w:eastAsia="方正黑体_GBK" w:cs="Times New Roman"/>
          <w:bCs/>
          <w:kern w:val="44"/>
          <w:sz w:val="28"/>
          <w:szCs w:val="28"/>
          <w:lang w:val="zh-CN"/>
        </w:rPr>
        <w:t>-3  重庆气矿江北天然气运销部应急物资清单</w:t>
      </w:r>
    </w:p>
    <w:tbl>
      <w:tblPr>
        <w:tblStyle w:val="5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68"/>
        <w:gridCol w:w="2409"/>
        <w:gridCol w:w="1276"/>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序号</w:t>
            </w:r>
          </w:p>
        </w:tc>
        <w:tc>
          <w:tcPr>
            <w:tcW w:w="2268"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设备、器材名称</w:t>
            </w:r>
          </w:p>
        </w:tc>
        <w:tc>
          <w:tcPr>
            <w:tcW w:w="2409"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规格型号</w:t>
            </w:r>
          </w:p>
        </w:tc>
        <w:tc>
          <w:tcPr>
            <w:tcW w:w="1276"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数量</w:t>
            </w:r>
          </w:p>
        </w:tc>
        <w:tc>
          <w:tcPr>
            <w:tcW w:w="1899"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空气呼吸器</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T8000</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6套</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可燃气体检测仪</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Gas-pro</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2台</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3</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空气充气泵</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JUNIOR Ⅱ型</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4</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空气充气泵</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JUNIOR-100型</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5</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防爆泛光工作灯</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FW6100GF</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3个</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6</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潜水泵</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WQD6-16-0.75</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3台</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7</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干粉灭火器</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MFZ8</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4具</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8</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强光防爆方位灯</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SFW6110</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1套</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自带发电机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9</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汽油发电电焊机</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AXQ1-300-OHV2V</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1台</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胶布充气艇</w:t>
            </w:r>
          </w:p>
        </w:tc>
        <w:tc>
          <w:tcPr>
            <w:tcW w:w="2409" w:type="dxa"/>
            <w:vAlign w:val="center"/>
          </w:tcPr>
          <w:p>
            <w:pPr>
              <w:adjustRightInd w:val="0"/>
              <w:snapToGrid w:val="0"/>
              <w:jc w:val="center"/>
              <w:rPr>
                <w:rFonts w:ascii="方正仿宋_GBK" w:hAnsi="宋体"/>
                <w:sz w:val="21"/>
                <w:szCs w:val="21"/>
              </w:rPr>
            </w:pPr>
            <w:r>
              <w:rPr>
                <w:rFonts w:hint="eastAsia" w:ascii="方正仿宋_GBK" w:hAnsi="宋体"/>
                <w:sz w:val="21"/>
                <w:szCs w:val="21"/>
              </w:rPr>
              <w:t>Q／CJX30－2000</w:t>
            </w: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1艘</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拉绳</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2根</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12</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保险绳</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4根</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安全带</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1付</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14</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帆布伞</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1把</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水鞋</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5双</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16</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安全帽</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20个</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红10白5蓝5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17</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雨衣</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18件</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救生衣</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7件</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29</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防护眼罩</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6付</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防洪沙袋</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50个</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21</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安全警示带</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1盒</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22</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应急抢险车</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2台</w:t>
            </w:r>
          </w:p>
        </w:tc>
        <w:tc>
          <w:tcPr>
            <w:tcW w:w="1899" w:type="dxa"/>
            <w:vAlign w:val="center"/>
          </w:tcPr>
          <w:p>
            <w:pPr>
              <w:adjustRightInd w:val="0"/>
              <w:snapToGrid w:val="0"/>
              <w:jc w:val="center"/>
              <w:rPr>
                <w:rFonts w:ascii="方正仿宋_GBK"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23</w:t>
            </w:r>
          </w:p>
        </w:tc>
        <w:tc>
          <w:tcPr>
            <w:tcW w:w="2268" w:type="dxa"/>
            <w:vAlign w:val="center"/>
          </w:tcPr>
          <w:p>
            <w:pPr>
              <w:adjustRightInd w:val="0"/>
              <w:snapToGrid w:val="0"/>
              <w:jc w:val="center"/>
              <w:rPr>
                <w:rFonts w:ascii="方正仿宋_GBK" w:hAnsi="宋体"/>
                <w:sz w:val="21"/>
                <w:szCs w:val="21"/>
              </w:rPr>
            </w:pPr>
            <w:r>
              <w:rPr>
                <w:rFonts w:hint="eastAsia" w:ascii="方正仿宋_GBK" w:hAnsi="宋体"/>
                <w:sz w:val="21"/>
                <w:szCs w:val="21"/>
              </w:rPr>
              <w:t>防爆排风扇</w:t>
            </w:r>
          </w:p>
        </w:tc>
        <w:tc>
          <w:tcPr>
            <w:tcW w:w="2409" w:type="dxa"/>
            <w:vAlign w:val="center"/>
          </w:tcPr>
          <w:p>
            <w:pPr>
              <w:adjustRightInd w:val="0"/>
              <w:snapToGrid w:val="0"/>
              <w:jc w:val="center"/>
              <w:rPr>
                <w:rFonts w:ascii="方正仿宋_GBK" w:hAnsi="宋体"/>
                <w:sz w:val="21"/>
                <w:szCs w:val="21"/>
              </w:rPr>
            </w:pPr>
          </w:p>
        </w:tc>
        <w:tc>
          <w:tcPr>
            <w:tcW w:w="1276" w:type="dxa"/>
            <w:vAlign w:val="center"/>
          </w:tcPr>
          <w:p>
            <w:pPr>
              <w:adjustRightInd w:val="0"/>
              <w:snapToGrid w:val="0"/>
              <w:jc w:val="center"/>
              <w:rPr>
                <w:rFonts w:ascii="方正仿宋_GBK" w:hAnsi="宋体"/>
                <w:sz w:val="21"/>
                <w:szCs w:val="21"/>
              </w:rPr>
            </w:pPr>
            <w:r>
              <w:rPr>
                <w:rFonts w:hint="eastAsia" w:ascii="方正仿宋_GBK" w:hAnsi="宋体"/>
                <w:sz w:val="21"/>
                <w:szCs w:val="21"/>
              </w:rPr>
              <w:t>2台</w:t>
            </w:r>
          </w:p>
        </w:tc>
        <w:tc>
          <w:tcPr>
            <w:tcW w:w="1899" w:type="dxa"/>
            <w:vAlign w:val="center"/>
          </w:tcPr>
          <w:p>
            <w:pPr>
              <w:adjustRightInd w:val="0"/>
              <w:snapToGrid w:val="0"/>
              <w:jc w:val="center"/>
              <w:rPr>
                <w:rFonts w:ascii="方正仿宋_GBK" w:hAnsi="宋体"/>
                <w:sz w:val="21"/>
                <w:szCs w:val="21"/>
              </w:rPr>
            </w:pPr>
          </w:p>
        </w:tc>
      </w:tr>
    </w:tbl>
    <w:p>
      <w:pPr>
        <w:pStyle w:val="46"/>
        <w:ind w:firstLine="632" w:firstLineChars="200"/>
        <w:jc w:val="both"/>
        <w:rPr>
          <w:rFonts w:ascii="方正仿宋_GBK"/>
          <w:sz w:val="32"/>
          <w:szCs w:val="32"/>
        </w:rPr>
      </w:pPr>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5" w:name="_Toc113199410"/>
      <w:r>
        <w:rPr>
          <w:rFonts w:hint="eastAsia" w:ascii="方正楷体_GBK" w:hAnsi="方正楷体_GBK" w:eastAsia="方正楷体_GBK" w:cs="方正楷体_GBK"/>
          <w:b w:val="0"/>
          <w:bCs w:val="0"/>
        </w:rPr>
        <w:t>1.</w:t>
      </w:r>
      <w:r>
        <w:rPr>
          <w:rFonts w:ascii="方正楷体_GBK" w:hAnsi="方正楷体_GBK" w:eastAsia="方正楷体_GBK" w:cs="方正楷体_GBK"/>
          <w:b w:val="0"/>
          <w:bCs w:val="0"/>
        </w:rPr>
        <w:t>4</w:t>
      </w:r>
      <w:r>
        <w:rPr>
          <w:rFonts w:hint="eastAsia" w:ascii="方正楷体_GBK" w:hAnsi="方正楷体_GBK" w:eastAsia="方正楷体_GBK" w:cs="方正楷体_GBK"/>
          <w:b w:val="0"/>
          <w:bCs w:val="0"/>
        </w:rPr>
        <w:t xml:space="preserve"> </w:t>
      </w:r>
      <w:r>
        <w:rPr>
          <w:rFonts w:ascii="方正楷体_GBK" w:hAnsi="方正楷体_GBK" w:eastAsia="方正楷体_GBK" w:cs="方正楷体_GBK"/>
          <w:b w:val="0"/>
          <w:bCs w:val="0"/>
        </w:rPr>
        <w:t xml:space="preserve"> </w:t>
      </w:r>
      <w:r>
        <w:rPr>
          <w:rFonts w:hint="eastAsia" w:ascii="方正楷体_GBK" w:hAnsi="方正楷体_GBK" w:eastAsia="方正楷体_GBK" w:cs="方正楷体_GBK"/>
          <w:b w:val="0"/>
          <w:bCs w:val="0"/>
        </w:rPr>
        <w:t>信息保障资源</w:t>
      </w:r>
      <w:bookmarkEnd w:id="5"/>
    </w:p>
    <w:p>
      <w:pPr>
        <w:pStyle w:val="46"/>
        <w:ind w:firstLine="632" w:firstLineChars="200"/>
        <w:rPr>
          <w:rFonts w:ascii="方正仿宋_GBK"/>
          <w:sz w:val="32"/>
          <w:szCs w:val="32"/>
        </w:rPr>
      </w:pPr>
      <w:r>
        <w:rPr>
          <w:rFonts w:hint="eastAsia" w:ascii="方正仿宋_GBK"/>
          <w:sz w:val="32"/>
          <w:szCs w:val="32"/>
        </w:rPr>
        <w:t>（1）油气长输管道运营企业根据规模、环境条件及管理需求确定自动控制水平，设置监控与数据采集（SCADA）系统，建立应急救援信息平台。</w:t>
      </w:r>
    </w:p>
    <w:p>
      <w:pPr>
        <w:pStyle w:val="46"/>
        <w:ind w:firstLine="632" w:firstLineChars="200"/>
        <w:rPr>
          <w:rFonts w:ascii="方正仿宋_GBK"/>
          <w:sz w:val="32"/>
          <w:szCs w:val="32"/>
        </w:rPr>
      </w:pPr>
      <w:r>
        <w:rPr>
          <w:rFonts w:hint="eastAsia" w:ascii="方正仿宋_GBK"/>
          <w:sz w:val="32"/>
          <w:szCs w:val="32"/>
        </w:rPr>
        <w:t>（2）各管道运营企业建立了有线电话、无线电话和对讲机等多渠道的应急通信系统，通讯方式包括办公室行政电话系统、无线对讲机、手机联动系统等。</w:t>
      </w:r>
    </w:p>
    <w:p>
      <w:pPr>
        <w:pStyle w:val="46"/>
        <w:ind w:firstLine="632" w:firstLineChars="200"/>
        <w:rPr>
          <w:rFonts w:ascii="方正仿宋_GBK"/>
          <w:sz w:val="32"/>
          <w:szCs w:val="32"/>
        </w:rPr>
      </w:pPr>
      <w:r>
        <w:rPr>
          <w:rFonts w:hint="eastAsia" w:ascii="方正仿宋_GBK"/>
          <w:sz w:val="32"/>
          <w:szCs w:val="32"/>
        </w:rPr>
        <w:t>（3）各相关部门及油气长输管道运营企业均设置有24小时值守的应急值班电话，配备了有线和无线电话，相关人员移动电话配备率达100%，可保障信息的及时传递。</w:t>
      </w:r>
    </w:p>
    <w:p>
      <w:pPr>
        <w:pStyle w:val="46"/>
        <w:ind w:firstLine="632" w:firstLineChars="200"/>
        <w:rPr>
          <w:rFonts w:ascii="方正仿宋_GBK"/>
          <w:sz w:val="32"/>
          <w:szCs w:val="32"/>
        </w:rPr>
      </w:pPr>
      <w:r>
        <w:rPr>
          <w:rFonts w:hint="eastAsia" w:ascii="方正仿宋_GBK"/>
          <w:sz w:val="32"/>
          <w:szCs w:val="32"/>
        </w:rPr>
        <w:t>（4）出现突发事件后，通信部门要启动应急通信保障预案，迅速调集力量抢修损坏的通信设施，保证通信畅通。必要时，调度应急通信设备，为现场救援指挥提供通信保障。</w:t>
      </w:r>
    </w:p>
    <w:p>
      <w:pPr>
        <w:pStyle w:val="46"/>
        <w:ind w:firstLine="632" w:firstLineChars="200"/>
        <w:rPr>
          <w:rFonts w:ascii="方正仿宋_GBK"/>
          <w:sz w:val="32"/>
          <w:szCs w:val="32"/>
        </w:rPr>
      </w:pPr>
      <w:r>
        <w:rPr>
          <w:rFonts w:hint="eastAsia" w:ascii="方正仿宋_GBK"/>
          <w:sz w:val="32"/>
          <w:szCs w:val="32"/>
        </w:rPr>
        <w:t>（5）在紧急情况下，充分利用广播、电视等媒体及手机短信等发布信息，通知群众快速撤离，确保人民生命安全。</w:t>
      </w:r>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6" w:name="_Toc113199411"/>
      <w:r>
        <w:rPr>
          <w:rFonts w:hint="eastAsia" w:ascii="方正楷体_GBK" w:hAnsi="方正楷体_GBK" w:eastAsia="方正楷体_GBK" w:cs="方正楷体_GBK"/>
          <w:b w:val="0"/>
          <w:bCs w:val="0"/>
        </w:rPr>
        <w:t xml:space="preserve">1.5 </w:t>
      </w:r>
      <w:r>
        <w:rPr>
          <w:rFonts w:ascii="方正楷体_GBK" w:hAnsi="方正楷体_GBK" w:eastAsia="方正楷体_GBK" w:cs="方正楷体_GBK"/>
          <w:b w:val="0"/>
          <w:bCs w:val="0"/>
        </w:rPr>
        <w:t xml:space="preserve"> </w:t>
      </w:r>
      <w:r>
        <w:rPr>
          <w:rFonts w:hint="eastAsia" w:ascii="方正楷体_GBK" w:hAnsi="方正楷体_GBK" w:eastAsia="方正楷体_GBK" w:cs="方正楷体_GBK"/>
          <w:b w:val="0"/>
          <w:bCs w:val="0"/>
        </w:rPr>
        <w:t>应急队伍保障</w:t>
      </w:r>
      <w:bookmarkEnd w:id="6"/>
    </w:p>
    <w:p>
      <w:pPr>
        <w:pStyle w:val="46"/>
        <w:ind w:firstLine="632" w:firstLineChars="200"/>
        <w:jc w:val="both"/>
        <w:rPr>
          <w:rFonts w:ascii="方正仿宋_GBK"/>
          <w:sz w:val="32"/>
          <w:szCs w:val="32"/>
        </w:rPr>
      </w:pPr>
      <w:r>
        <w:rPr>
          <w:rFonts w:hint="eastAsia" w:ascii="方正仿宋_GBK"/>
          <w:sz w:val="32"/>
          <w:szCs w:val="32"/>
        </w:rPr>
        <w:t>相关油气长输管道运营企业均成立有应急管理机构，配备了专业抢险救援人员。</w:t>
      </w: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表1.</w:t>
      </w:r>
      <w:r>
        <w:rPr>
          <w:rFonts w:ascii="方正黑体_GBK" w:hAnsi="Times New Roman" w:eastAsia="方正黑体_GBK" w:cs="Times New Roman"/>
          <w:bCs/>
          <w:kern w:val="44"/>
          <w:sz w:val="28"/>
          <w:szCs w:val="28"/>
          <w:lang w:val="zh-CN"/>
        </w:rPr>
        <w:t xml:space="preserve">5-1  </w:t>
      </w:r>
      <w:r>
        <w:rPr>
          <w:rFonts w:hint="eastAsia" w:ascii="方正黑体_GBK" w:hAnsi="Times New Roman" w:eastAsia="方正黑体_GBK" w:cs="Times New Roman"/>
          <w:bCs/>
          <w:kern w:val="44"/>
          <w:sz w:val="28"/>
          <w:szCs w:val="28"/>
          <w:lang w:val="zh-CN"/>
        </w:rPr>
        <w:t>中国航空油料有限责任公司重庆分公司相关人员联系方式</w:t>
      </w:r>
    </w:p>
    <w:tbl>
      <w:tblPr>
        <w:tblStyle w:val="55"/>
        <w:tblW w:w="884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590"/>
        <w:gridCol w:w="1317"/>
        <w:gridCol w:w="1528"/>
        <w:gridCol w:w="2554"/>
        <w:gridCol w:w="18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tblHeader/>
          <w:jc w:val="center"/>
        </w:trPr>
        <w:tc>
          <w:tcPr>
            <w:tcW w:w="1590" w:type="dxa"/>
            <w:tcBorders>
              <w:tl2br w:val="nil"/>
              <w:tr2bl w:val="nil"/>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应急组织机构</w:t>
            </w:r>
          </w:p>
        </w:tc>
        <w:tc>
          <w:tcPr>
            <w:tcW w:w="1317" w:type="dxa"/>
            <w:tcBorders>
              <w:tl2br w:val="nil"/>
              <w:tr2bl w:val="nil"/>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应急职务</w:t>
            </w:r>
          </w:p>
        </w:tc>
        <w:tc>
          <w:tcPr>
            <w:tcW w:w="1528" w:type="dxa"/>
            <w:tcBorders>
              <w:tl2br w:val="nil"/>
              <w:tr2bl w:val="nil"/>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姓名</w:t>
            </w:r>
          </w:p>
        </w:tc>
        <w:tc>
          <w:tcPr>
            <w:tcW w:w="2554" w:type="dxa"/>
            <w:tcBorders>
              <w:tl2br w:val="nil"/>
              <w:tr2bl w:val="nil"/>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岗位</w:t>
            </w:r>
          </w:p>
        </w:tc>
        <w:tc>
          <w:tcPr>
            <w:tcW w:w="1856" w:type="dxa"/>
            <w:tcBorders>
              <w:tl2br w:val="nil"/>
              <w:tr2bl w:val="nil"/>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应急指挥</w:t>
            </w:r>
          </w:p>
          <w:p>
            <w:pPr>
              <w:adjustRightInd w:val="0"/>
              <w:snapToGrid w:val="0"/>
              <w:jc w:val="center"/>
              <w:rPr>
                <w:rFonts w:ascii="方正仿宋_GBK" w:hAnsi="宋体"/>
                <w:sz w:val="21"/>
                <w:szCs w:val="21"/>
              </w:rPr>
            </w:pPr>
            <w:r>
              <w:rPr>
                <w:rFonts w:hint="eastAsia" w:ascii="方正仿宋_GBK" w:hAnsi="宋体"/>
                <w:sz w:val="21"/>
                <w:szCs w:val="21"/>
              </w:rPr>
              <w:t>领导小组</w:t>
            </w:r>
          </w:p>
        </w:tc>
        <w:tc>
          <w:tcPr>
            <w:tcW w:w="1317"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组长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唐传明</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总经理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15178886599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斯春林</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党委书记</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13330202669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副组长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周露</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副总经理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13308318323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伍涛</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副总经理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13881998711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孙文军</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安全总监</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13896180079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成员</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李  波</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办公室主任</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13908358832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谢  巍</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业务部经理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15823906086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章  玲</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企划财务部经理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18602362922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李成惠</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人力资源部经理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13193146461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吕  航</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党群工作部经理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13883789512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王  兵</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客户服务部经理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13883962948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郭新宇</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现场应急指挥中心经理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13883209257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秦向东</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第一使用油库经理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13908318323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沈道平</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第二使用油库经理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13372671218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谭  伟</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唐家沱码头油库经理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13509416539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restart"/>
            <w:tcBorders>
              <w:tl2br w:val="nil"/>
              <w:tr2bl w:val="nil"/>
            </w:tcBorders>
            <w:vAlign w:val="center"/>
          </w:tcPr>
          <w:p>
            <w:pPr>
              <w:adjustRightInd w:val="0"/>
              <w:snapToGrid w:val="0"/>
              <w:jc w:val="center"/>
              <w:rPr>
                <w:rFonts w:ascii="方正仿宋_GBK" w:hAnsi="宋体"/>
                <w:sz w:val="21"/>
                <w:szCs w:val="21"/>
              </w:rPr>
            </w:pPr>
            <w:bookmarkStart w:id="7" w:name="_Hlk117108430"/>
            <w:r>
              <w:rPr>
                <w:rFonts w:hint="eastAsia" w:ascii="方正仿宋_GBK" w:hAnsi="宋体"/>
                <w:sz w:val="21"/>
                <w:szCs w:val="21"/>
              </w:rPr>
              <w:t>现场应急</w:t>
            </w:r>
          </w:p>
          <w:p>
            <w:pPr>
              <w:adjustRightInd w:val="0"/>
              <w:snapToGrid w:val="0"/>
              <w:jc w:val="center"/>
              <w:rPr>
                <w:rFonts w:ascii="方正仿宋_GBK" w:hAnsi="宋体"/>
                <w:sz w:val="21"/>
                <w:szCs w:val="21"/>
              </w:rPr>
            </w:pPr>
            <w:r>
              <w:rPr>
                <w:rFonts w:hint="eastAsia" w:ascii="方正仿宋_GBK" w:hAnsi="宋体"/>
                <w:sz w:val="21"/>
                <w:szCs w:val="21"/>
              </w:rPr>
              <w:t>指挥中心</w:t>
            </w: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指挥长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伍  涛</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分管安全副总经理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13881998711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adjustRightInd w:val="0"/>
              <w:snapToGrid w:val="0"/>
              <w:jc w:val="center"/>
              <w:rPr>
                <w:rFonts w:ascii="方正仿宋_GBK" w:hAnsi="宋体"/>
                <w:sz w:val="21"/>
                <w:szCs w:val="21"/>
              </w:rPr>
            </w:pP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副指挥长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孙文军</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安全总监</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13896180079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adjustRightInd w:val="0"/>
              <w:snapToGrid w:val="0"/>
              <w:jc w:val="center"/>
              <w:rPr>
                <w:rFonts w:ascii="方正仿宋_GBK" w:hAnsi="宋体"/>
                <w:sz w:val="21"/>
                <w:szCs w:val="21"/>
              </w:rPr>
            </w:pP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成员</w:t>
            </w:r>
          </w:p>
        </w:tc>
        <w:tc>
          <w:tcPr>
            <w:tcW w:w="4082" w:type="dxa"/>
            <w:gridSpan w:val="2"/>
            <w:tcBorders>
              <w:tl2br w:val="nil"/>
              <w:tr2bl w:val="nil"/>
            </w:tcBorders>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各生产单位负责人、机关职能部门负责人、专家组成员</w:t>
            </w:r>
          </w:p>
        </w:tc>
        <w:tc>
          <w:tcPr>
            <w:tcW w:w="1856" w:type="dxa"/>
            <w:tcBorders>
              <w:tl2br w:val="nil"/>
              <w:tr2bl w:val="nil"/>
            </w:tcBorders>
            <w:vAlign w:val="center"/>
          </w:tcPr>
          <w:p>
            <w:pPr>
              <w:pStyle w:val="247"/>
              <w:spacing w:line="240" w:lineRule="auto"/>
              <w:rPr>
                <w:rFonts w:ascii="方正仿宋_GBK" w:eastAsia="方正仿宋_GBK" w:cstheme="minorBidi"/>
                <w:b w:val="0"/>
                <w:kern w:val="2"/>
                <w:szCs w:val="21"/>
                <w:lang w:val="en-US"/>
              </w:rPr>
            </w:pPr>
            <w:r>
              <w:rPr>
                <w:rFonts w:hint="eastAsia" w:ascii="方正仿宋_GBK" w:eastAsia="方正仿宋_GBK" w:cstheme="minorBidi"/>
                <w:b w:val="0"/>
                <w:kern w:val="2"/>
                <w:szCs w:val="21"/>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综合协调组</w:t>
            </w: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组长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谢  巍</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业务部经理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15823906086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adjustRightInd w:val="0"/>
              <w:snapToGrid w:val="0"/>
              <w:jc w:val="center"/>
              <w:rPr>
                <w:rFonts w:ascii="方正仿宋_GBK" w:hAnsi="宋体"/>
                <w:sz w:val="21"/>
                <w:szCs w:val="21"/>
              </w:rPr>
            </w:pP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成员</w:t>
            </w:r>
          </w:p>
        </w:tc>
        <w:tc>
          <w:tcPr>
            <w:tcW w:w="4082" w:type="dxa"/>
            <w:gridSpan w:val="2"/>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业务部全体成员</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抢险施工组</w:t>
            </w: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组长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童  彬</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工程指挥部负责人</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13436095522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adjustRightInd w:val="0"/>
              <w:snapToGrid w:val="0"/>
              <w:jc w:val="center"/>
              <w:rPr>
                <w:rFonts w:ascii="方正仿宋_GBK" w:hAnsi="宋体"/>
                <w:sz w:val="21"/>
                <w:szCs w:val="21"/>
              </w:rPr>
            </w:pP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成员</w:t>
            </w:r>
          </w:p>
        </w:tc>
        <w:tc>
          <w:tcPr>
            <w:tcW w:w="4082" w:type="dxa"/>
            <w:gridSpan w:val="2"/>
            <w:tcBorders>
              <w:tl2br w:val="nil"/>
              <w:tr2bl w:val="nil"/>
            </w:tcBorders>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工程办所有人员和山东军辉建设集团有限公司施工人员</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后勤保障组</w:t>
            </w: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组长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李  波</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办公室主任</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13908358832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adjustRightInd w:val="0"/>
              <w:snapToGrid w:val="0"/>
              <w:jc w:val="center"/>
              <w:rPr>
                <w:rFonts w:ascii="方正仿宋_GBK" w:hAnsi="宋体"/>
                <w:sz w:val="21"/>
                <w:szCs w:val="21"/>
              </w:rPr>
            </w:pP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副组长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李成惠</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人力资源部副经理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13193146461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adjustRightInd w:val="0"/>
              <w:snapToGrid w:val="0"/>
              <w:jc w:val="center"/>
              <w:rPr>
                <w:rFonts w:ascii="方正仿宋_GBK" w:hAnsi="宋体"/>
                <w:sz w:val="21"/>
                <w:szCs w:val="21"/>
              </w:rPr>
            </w:pP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成员</w:t>
            </w:r>
          </w:p>
        </w:tc>
        <w:tc>
          <w:tcPr>
            <w:tcW w:w="4082" w:type="dxa"/>
            <w:gridSpan w:val="2"/>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工会、办公室全体人员</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治安警戒组</w:t>
            </w: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组长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郭新宇</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现场应急指挥中心经理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13883209257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adjustRightInd w:val="0"/>
              <w:snapToGrid w:val="0"/>
              <w:jc w:val="center"/>
              <w:rPr>
                <w:rFonts w:ascii="方正仿宋_GBK" w:hAnsi="宋体"/>
                <w:sz w:val="21"/>
                <w:szCs w:val="21"/>
              </w:rPr>
            </w:pP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成员</w:t>
            </w:r>
          </w:p>
        </w:tc>
        <w:tc>
          <w:tcPr>
            <w:tcW w:w="4082" w:type="dxa"/>
            <w:gridSpan w:val="2"/>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现场应急指挥中心成员、分公司保安</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油料回收组</w:t>
            </w:r>
          </w:p>
        </w:tc>
        <w:tc>
          <w:tcPr>
            <w:tcW w:w="1317" w:type="dxa"/>
            <w:vMerge w:val="restart"/>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组长</w:t>
            </w: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秦向东</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第一使用油库经理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13908318323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 xml:space="preserve">沈道平 </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第二使用油库经理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13372671218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vMerge w:val="continue"/>
            <w:tcBorders>
              <w:tl2br w:val="nil"/>
              <w:tr2bl w:val="nil"/>
            </w:tcBorders>
            <w:vAlign w:val="center"/>
          </w:tcPr>
          <w:p>
            <w:pPr>
              <w:adjustRightInd w:val="0"/>
              <w:snapToGrid w:val="0"/>
              <w:jc w:val="center"/>
              <w:rPr>
                <w:rFonts w:ascii="方正仿宋_GBK" w:hAnsi="宋体"/>
                <w:sz w:val="21"/>
                <w:szCs w:val="21"/>
              </w:rPr>
            </w:pPr>
          </w:p>
        </w:tc>
        <w:tc>
          <w:tcPr>
            <w:tcW w:w="1528"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谭  伟</w:t>
            </w:r>
          </w:p>
        </w:tc>
        <w:tc>
          <w:tcPr>
            <w:tcW w:w="2554"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唐家沱码头油库经理</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13509416539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54" w:hRule="atLeast"/>
          <w:jc w:val="center"/>
        </w:trPr>
        <w:tc>
          <w:tcPr>
            <w:tcW w:w="1590" w:type="dxa"/>
            <w:vMerge w:val="continue"/>
            <w:tcBorders>
              <w:tl2br w:val="nil"/>
              <w:tr2bl w:val="nil"/>
            </w:tcBorders>
            <w:vAlign w:val="center"/>
          </w:tcPr>
          <w:p>
            <w:pPr>
              <w:pStyle w:val="247"/>
              <w:spacing w:line="240" w:lineRule="auto"/>
              <w:rPr>
                <w:rFonts w:ascii="方正仿宋_GBK" w:eastAsia="方正仿宋_GBK" w:cs="宋体"/>
                <w:b w:val="0"/>
                <w:bCs/>
                <w:szCs w:val="21"/>
              </w:rPr>
            </w:pPr>
          </w:p>
        </w:tc>
        <w:tc>
          <w:tcPr>
            <w:tcW w:w="1317"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成员</w:t>
            </w:r>
          </w:p>
        </w:tc>
        <w:tc>
          <w:tcPr>
            <w:tcW w:w="4082" w:type="dxa"/>
            <w:gridSpan w:val="2"/>
            <w:tcBorders>
              <w:tl2br w:val="nil"/>
              <w:tr2bl w:val="nil"/>
            </w:tcBorders>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唐家沱码头油库、使用油库、航空加油站除值班外所有人员、临时聘用收油人员、油罐车驾驶员、油罐车押运员等、客户服务部物料管理人员</w:t>
            </w:r>
          </w:p>
        </w:tc>
        <w:tc>
          <w:tcPr>
            <w:tcW w:w="1856" w:type="dxa"/>
            <w:tcBorders>
              <w:tl2br w:val="nil"/>
              <w:tr2bl w:val="nil"/>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w:t>
            </w:r>
          </w:p>
        </w:tc>
      </w:tr>
      <w:bookmarkEnd w:id="7"/>
    </w:tbl>
    <w:p>
      <w:pPr>
        <w:pStyle w:val="46"/>
        <w:ind w:firstLine="632" w:firstLineChars="200"/>
        <w:jc w:val="both"/>
        <w:rPr>
          <w:rFonts w:ascii="方正仿宋_GBK"/>
          <w:sz w:val="32"/>
          <w:szCs w:val="32"/>
        </w:rPr>
      </w:pP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表1.</w:t>
      </w:r>
      <w:r>
        <w:rPr>
          <w:rFonts w:ascii="方正黑体_GBK" w:hAnsi="Times New Roman" w:eastAsia="方正黑体_GBK" w:cs="Times New Roman"/>
          <w:bCs/>
          <w:kern w:val="44"/>
          <w:sz w:val="28"/>
          <w:szCs w:val="28"/>
          <w:lang w:val="zh-CN"/>
        </w:rPr>
        <w:t>5-</w:t>
      </w:r>
      <w:r>
        <w:rPr>
          <w:rFonts w:hint="eastAsia" w:ascii="方正黑体_GBK" w:hAnsi="Times New Roman" w:eastAsia="方正黑体_GBK" w:cs="Times New Roman"/>
          <w:bCs/>
          <w:kern w:val="44"/>
          <w:sz w:val="28"/>
          <w:szCs w:val="28"/>
          <w:lang w:val="zh-CN"/>
        </w:rPr>
        <w:t>2</w:t>
      </w:r>
      <w:r>
        <w:rPr>
          <w:rFonts w:ascii="方正黑体_GBK" w:hAnsi="Times New Roman" w:eastAsia="方正黑体_GBK" w:cs="Times New Roman"/>
          <w:bCs/>
          <w:kern w:val="44"/>
          <w:sz w:val="28"/>
          <w:szCs w:val="28"/>
          <w:lang w:val="zh-CN"/>
        </w:rPr>
        <w:t xml:space="preserve">  </w:t>
      </w:r>
      <w:r>
        <w:rPr>
          <w:rFonts w:hint="eastAsia" w:ascii="方正黑体_GBK" w:hAnsi="Times New Roman" w:eastAsia="方正黑体_GBK" w:cs="Times New Roman"/>
          <w:bCs/>
          <w:kern w:val="44"/>
          <w:sz w:val="28"/>
          <w:szCs w:val="28"/>
          <w:lang w:val="zh-CN"/>
        </w:rPr>
        <w:t>重庆燃气集团股份有限公司输配分公司相关人员联系方式</w:t>
      </w:r>
    </w:p>
    <w:tbl>
      <w:tblPr>
        <w:tblStyle w:val="5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701"/>
        <w:gridCol w:w="170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序号</w:t>
            </w:r>
          </w:p>
        </w:tc>
        <w:tc>
          <w:tcPr>
            <w:tcW w:w="1701"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部门名称</w:t>
            </w:r>
          </w:p>
        </w:tc>
        <w:tc>
          <w:tcPr>
            <w:tcW w:w="1701"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职务</w:t>
            </w:r>
          </w:p>
        </w:tc>
        <w:tc>
          <w:tcPr>
            <w:tcW w:w="1701"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姓名</w:t>
            </w:r>
          </w:p>
        </w:tc>
        <w:tc>
          <w:tcPr>
            <w:tcW w:w="2749"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w:t>
            </w:r>
          </w:p>
        </w:tc>
        <w:tc>
          <w:tcPr>
            <w:tcW w:w="1701" w:type="dxa"/>
            <w:vMerge w:val="restart"/>
            <w:vAlign w:val="center"/>
          </w:tcPr>
          <w:p>
            <w:pPr>
              <w:adjustRightInd w:val="0"/>
              <w:snapToGrid w:val="0"/>
              <w:jc w:val="center"/>
              <w:rPr>
                <w:rFonts w:ascii="方正仿宋_GBK" w:hAnsi="宋体"/>
                <w:sz w:val="21"/>
                <w:szCs w:val="21"/>
              </w:rPr>
            </w:pPr>
            <w:r>
              <w:rPr>
                <w:rFonts w:hint="eastAsia" w:ascii="方正仿宋_GBK" w:hAnsi="宋体"/>
                <w:sz w:val="21"/>
                <w:szCs w:val="21"/>
              </w:rPr>
              <w:t>公司领导层</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总经理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吴晓梅</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67562228、13608355517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副总经理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黄  强</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67563311、13983160501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3</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副总经理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杨  湖</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67563300、15823019515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4</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副总经理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徐  鸿</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67560611、13883589994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5</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副总经理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宋学军</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67562066、13996317005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6</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副总经理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郑显丰</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7</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副总经理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樊  荣</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13527586661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8</w:t>
            </w:r>
          </w:p>
        </w:tc>
        <w:tc>
          <w:tcPr>
            <w:tcW w:w="1701" w:type="dxa"/>
            <w:vMerge w:val="restart"/>
            <w:vAlign w:val="center"/>
          </w:tcPr>
          <w:p>
            <w:pPr>
              <w:adjustRightInd w:val="0"/>
              <w:snapToGrid w:val="0"/>
              <w:jc w:val="center"/>
              <w:rPr>
                <w:rFonts w:ascii="方正仿宋_GBK" w:hAnsi="宋体"/>
                <w:sz w:val="21"/>
                <w:szCs w:val="21"/>
              </w:rPr>
            </w:pPr>
            <w:r>
              <w:rPr>
                <w:rFonts w:hint="eastAsia" w:ascii="方正仿宋_GBK" w:hAnsi="宋体"/>
                <w:sz w:val="21"/>
                <w:szCs w:val="21"/>
              </w:rPr>
              <w:t>安全部</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部门经理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袁  昕</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13808342223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9</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部门副经理</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吴晓东</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13883582120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10</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成员1</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张雪莲</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13883077766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11</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成员2</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何天华</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13983433856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12</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成员3</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魏江男</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13677666987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成员4</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邓  剑</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13399833583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14</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成员5</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彭  昕</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15923222633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成员6</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李维璐</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13668098345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16</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成员7</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梁  锐</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18996508643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17</w:t>
            </w:r>
          </w:p>
        </w:tc>
        <w:tc>
          <w:tcPr>
            <w:tcW w:w="1701" w:type="dxa"/>
            <w:vMerge w:val="continue"/>
            <w:vAlign w:val="center"/>
          </w:tcPr>
          <w:p>
            <w:pPr>
              <w:adjustRightInd w:val="0"/>
              <w:snapToGrid w:val="0"/>
              <w:jc w:val="center"/>
              <w:rPr>
                <w:rFonts w:ascii="方正仿宋_GBK" w:hAnsi="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成员8</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严  川</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13618341845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w:t>
            </w:r>
          </w:p>
        </w:tc>
        <w:tc>
          <w:tcPr>
            <w:tcW w:w="1701" w:type="dxa"/>
            <w:vMerge w:val="restart"/>
            <w:vAlign w:val="center"/>
          </w:tcPr>
          <w:p>
            <w:pPr>
              <w:adjustRightInd w:val="0"/>
              <w:snapToGrid w:val="0"/>
              <w:jc w:val="center"/>
              <w:rPr>
                <w:rFonts w:ascii="方正仿宋_GBK" w:hAnsi="宋体"/>
                <w:sz w:val="21"/>
                <w:szCs w:val="21"/>
              </w:rPr>
            </w:pPr>
            <w:r>
              <w:rPr>
                <w:rFonts w:hint="eastAsia" w:ascii="方正仿宋_GBK" w:hAnsi="宋体"/>
                <w:sz w:val="21"/>
                <w:szCs w:val="21"/>
              </w:rPr>
              <w:t>可参与救援力量</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成员1</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许忠耿</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13752995531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19</w:t>
            </w:r>
          </w:p>
        </w:tc>
        <w:tc>
          <w:tcPr>
            <w:tcW w:w="1701" w:type="dxa"/>
            <w:vMerge w:val="continue"/>
            <w:vAlign w:val="center"/>
          </w:tcPr>
          <w:p>
            <w:pPr>
              <w:adjustRightInd w:val="0"/>
              <w:snapToGrid w:val="0"/>
              <w:spacing w:line="280" w:lineRule="exact"/>
              <w:jc w:val="center"/>
              <w:rPr>
                <w:rFonts w:ascii="宋体" w:hAnsi="宋体" w:eastAsia="宋体" w:cs="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成员2</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龚小飞</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13647606541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20</w:t>
            </w:r>
          </w:p>
        </w:tc>
        <w:tc>
          <w:tcPr>
            <w:tcW w:w="1701" w:type="dxa"/>
            <w:vMerge w:val="continue"/>
            <w:vAlign w:val="center"/>
          </w:tcPr>
          <w:p>
            <w:pPr>
              <w:adjustRightInd w:val="0"/>
              <w:snapToGrid w:val="0"/>
              <w:spacing w:line="280" w:lineRule="exact"/>
              <w:jc w:val="center"/>
              <w:rPr>
                <w:rFonts w:ascii="宋体" w:hAnsi="宋体" w:eastAsia="宋体" w:cs="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成员3</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杨  忠</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13996386889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21</w:t>
            </w:r>
          </w:p>
        </w:tc>
        <w:tc>
          <w:tcPr>
            <w:tcW w:w="1701" w:type="dxa"/>
            <w:vMerge w:val="continue"/>
            <w:vAlign w:val="center"/>
          </w:tcPr>
          <w:p>
            <w:pPr>
              <w:adjustRightInd w:val="0"/>
              <w:snapToGrid w:val="0"/>
              <w:spacing w:line="280" w:lineRule="exact"/>
              <w:jc w:val="center"/>
              <w:rPr>
                <w:rFonts w:ascii="宋体" w:hAnsi="宋体" w:eastAsia="宋体" w:cs="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成员4</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黄  勇</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22</w:t>
            </w:r>
          </w:p>
        </w:tc>
        <w:tc>
          <w:tcPr>
            <w:tcW w:w="1701" w:type="dxa"/>
            <w:vMerge w:val="continue"/>
            <w:vAlign w:val="center"/>
          </w:tcPr>
          <w:p>
            <w:pPr>
              <w:adjustRightInd w:val="0"/>
              <w:snapToGrid w:val="0"/>
              <w:spacing w:line="280" w:lineRule="exact"/>
              <w:jc w:val="center"/>
              <w:rPr>
                <w:rFonts w:ascii="宋体" w:hAnsi="宋体" w:eastAsia="宋体" w:cs="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成员5</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何  晶</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 xml:space="preserve">15902342923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23</w:t>
            </w:r>
          </w:p>
        </w:tc>
        <w:tc>
          <w:tcPr>
            <w:tcW w:w="1701" w:type="dxa"/>
            <w:vMerge w:val="continue"/>
            <w:vAlign w:val="center"/>
          </w:tcPr>
          <w:p>
            <w:pPr>
              <w:adjustRightInd w:val="0"/>
              <w:snapToGrid w:val="0"/>
              <w:spacing w:line="280" w:lineRule="exact"/>
              <w:jc w:val="center"/>
              <w:rPr>
                <w:rFonts w:ascii="宋体" w:hAnsi="宋体" w:eastAsia="宋体" w:cs="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成员6</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杜祥佳</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13368260805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24</w:t>
            </w:r>
          </w:p>
        </w:tc>
        <w:tc>
          <w:tcPr>
            <w:tcW w:w="1701" w:type="dxa"/>
            <w:vMerge w:val="continue"/>
            <w:vAlign w:val="center"/>
          </w:tcPr>
          <w:p>
            <w:pPr>
              <w:adjustRightInd w:val="0"/>
              <w:snapToGrid w:val="0"/>
              <w:spacing w:line="280" w:lineRule="exact"/>
              <w:jc w:val="center"/>
              <w:rPr>
                <w:rFonts w:ascii="宋体" w:hAnsi="宋体" w:eastAsia="宋体" w:cs="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成员7</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梁  锐</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18996508643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25</w:t>
            </w:r>
          </w:p>
        </w:tc>
        <w:tc>
          <w:tcPr>
            <w:tcW w:w="1701" w:type="dxa"/>
            <w:vMerge w:val="continue"/>
            <w:vAlign w:val="center"/>
          </w:tcPr>
          <w:p>
            <w:pPr>
              <w:adjustRightInd w:val="0"/>
              <w:snapToGrid w:val="0"/>
              <w:spacing w:line="280" w:lineRule="exact"/>
              <w:jc w:val="center"/>
              <w:rPr>
                <w:rFonts w:ascii="宋体" w:hAnsi="宋体" w:eastAsia="宋体" w:cs="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成员8</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吴若愚</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18680829567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93" w:type="dxa"/>
            <w:vAlign w:val="center"/>
          </w:tcPr>
          <w:p>
            <w:pPr>
              <w:adjustRightInd w:val="0"/>
              <w:snapToGrid w:val="0"/>
              <w:jc w:val="center"/>
              <w:rPr>
                <w:rFonts w:ascii="方正仿宋_GBK" w:hAnsi="宋体"/>
                <w:sz w:val="21"/>
                <w:szCs w:val="21"/>
              </w:rPr>
            </w:pPr>
            <w:r>
              <w:rPr>
                <w:rFonts w:hint="eastAsia" w:ascii="方正仿宋_GBK" w:hAnsi="宋体"/>
                <w:sz w:val="21"/>
                <w:szCs w:val="21"/>
              </w:rPr>
              <w:t>26</w:t>
            </w:r>
          </w:p>
        </w:tc>
        <w:tc>
          <w:tcPr>
            <w:tcW w:w="1701" w:type="dxa"/>
            <w:vMerge w:val="continue"/>
            <w:vAlign w:val="center"/>
          </w:tcPr>
          <w:p>
            <w:pPr>
              <w:adjustRightInd w:val="0"/>
              <w:snapToGrid w:val="0"/>
              <w:spacing w:line="280" w:lineRule="exact"/>
              <w:jc w:val="center"/>
              <w:rPr>
                <w:rFonts w:ascii="宋体" w:hAnsi="宋体" w:eastAsia="宋体" w:cs="宋体"/>
                <w:sz w:val="21"/>
                <w:szCs w:val="21"/>
              </w:rPr>
            </w:pP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成员9</w:t>
            </w:r>
          </w:p>
        </w:tc>
        <w:tc>
          <w:tcPr>
            <w:tcW w:w="1701" w:type="dxa"/>
            <w:vAlign w:val="center"/>
          </w:tcPr>
          <w:p>
            <w:pPr>
              <w:adjustRightInd w:val="0"/>
              <w:snapToGrid w:val="0"/>
              <w:jc w:val="center"/>
              <w:rPr>
                <w:rFonts w:ascii="方正仿宋_GBK" w:hAnsi="宋体"/>
                <w:sz w:val="21"/>
                <w:szCs w:val="21"/>
              </w:rPr>
            </w:pPr>
            <w:r>
              <w:rPr>
                <w:rFonts w:hint="eastAsia" w:ascii="方正仿宋_GBK" w:hAnsi="宋体"/>
                <w:sz w:val="21"/>
                <w:szCs w:val="21"/>
              </w:rPr>
              <w:t>陈渝波</w:t>
            </w:r>
          </w:p>
        </w:tc>
        <w:tc>
          <w:tcPr>
            <w:tcW w:w="274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15902342918</w:t>
            </w:r>
          </w:p>
        </w:tc>
      </w:tr>
    </w:tbl>
    <w:p>
      <w:pPr>
        <w:pStyle w:val="46"/>
        <w:ind w:firstLine="632" w:firstLineChars="200"/>
        <w:jc w:val="both"/>
        <w:rPr>
          <w:rFonts w:ascii="方正仿宋_GBK"/>
          <w:sz w:val="32"/>
          <w:szCs w:val="32"/>
        </w:rPr>
      </w:pP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表1.</w:t>
      </w:r>
      <w:r>
        <w:rPr>
          <w:rFonts w:ascii="方正黑体_GBK" w:hAnsi="Times New Roman" w:eastAsia="方正黑体_GBK" w:cs="Times New Roman"/>
          <w:bCs/>
          <w:kern w:val="44"/>
          <w:sz w:val="28"/>
          <w:szCs w:val="28"/>
          <w:lang w:val="zh-CN"/>
        </w:rPr>
        <w:t xml:space="preserve">5-3  </w:t>
      </w:r>
      <w:r>
        <w:rPr>
          <w:rFonts w:hint="eastAsia" w:ascii="方正黑体_GBK" w:hAnsi="Times New Roman" w:eastAsia="方正黑体_GBK" w:cs="Times New Roman"/>
          <w:bCs/>
          <w:kern w:val="44"/>
          <w:sz w:val="28"/>
          <w:szCs w:val="28"/>
          <w:lang w:val="zh-CN"/>
        </w:rPr>
        <w:t>重庆气矿江北天然气运销部相关人员联系方式</w:t>
      </w:r>
    </w:p>
    <w:tbl>
      <w:tblPr>
        <w:tblStyle w:val="5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2694"/>
        <w:gridCol w:w="1984"/>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人 员</w:t>
            </w:r>
          </w:p>
        </w:tc>
        <w:tc>
          <w:tcPr>
            <w:tcW w:w="1134"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姓  名</w:t>
            </w:r>
          </w:p>
        </w:tc>
        <w:tc>
          <w:tcPr>
            <w:tcW w:w="2694"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职 务</w:t>
            </w:r>
          </w:p>
        </w:tc>
        <w:tc>
          <w:tcPr>
            <w:tcW w:w="1984"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办公室电话</w:t>
            </w:r>
          </w:p>
        </w:tc>
        <w:tc>
          <w:tcPr>
            <w:tcW w:w="1899"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组 长</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李山凤</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经理、党委副书记</w:t>
            </w:r>
          </w:p>
        </w:tc>
        <w:tc>
          <w:tcPr>
            <w:tcW w:w="1984" w:type="dxa"/>
            <w:vAlign w:val="center"/>
          </w:tcPr>
          <w:p>
            <w:pPr>
              <w:adjustRightInd w:val="0"/>
              <w:snapToGrid w:val="0"/>
              <w:ind w:firstLine="134" w:firstLineChars="65"/>
              <w:jc w:val="center"/>
              <w:rPr>
                <w:rFonts w:ascii="方正仿宋_GBK" w:hAnsi="宋体"/>
                <w:sz w:val="21"/>
                <w:szCs w:val="21"/>
              </w:rPr>
            </w:pPr>
            <w:r>
              <w:rPr>
                <w:rFonts w:hint="eastAsia" w:ascii="方正仿宋_GBK" w:hAnsi="宋体"/>
                <w:sz w:val="21"/>
                <w:szCs w:val="21"/>
              </w:rPr>
              <w:t>023</w:t>
            </w:r>
            <w:r>
              <w:rPr>
                <w:rFonts w:ascii="方正仿宋_GBK" w:hAnsi="宋体"/>
                <w:sz w:val="21"/>
                <w:szCs w:val="21"/>
              </w:rPr>
              <w:t>-</w:t>
            </w:r>
            <w:r>
              <w:rPr>
                <w:rFonts w:hint="eastAsia" w:ascii="方正仿宋_GBK" w:hAnsi="宋体"/>
                <w:sz w:val="21"/>
                <w:szCs w:val="21"/>
              </w:rPr>
              <w:t>67318416</w:t>
            </w:r>
          </w:p>
        </w:tc>
        <w:tc>
          <w:tcPr>
            <w:tcW w:w="1899" w:type="dxa"/>
            <w:vAlign w:val="center"/>
          </w:tcPr>
          <w:p>
            <w:pPr>
              <w:adjustRightInd w:val="0"/>
              <w:snapToGrid w:val="0"/>
              <w:jc w:val="center"/>
              <w:rPr>
                <w:rFonts w:ascii="方正仿宋_GBK" w:hAnsi="宋体"/>
                <w:sz w:val="21"/>
                <w:szCs w:val="21"/>
              </w:rPr>
            </w:pPr>
            <w:r>
              <w:rPr>
                <w:rFonts w:ascii="方正仿宋_GBK" w:hAnsi="宋体"/>
                <w:sz w:val="21"/>
                <w:szCs w:val="21"/>
              </w:rPr>
              <w:t>18881820678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restart"/>
            <w:vAlign w:val="center"/>
          </w:tcPr>
          <w:p>
            <w:pPr>
              <w:adjustRightInd w:val="0"/>
              <w:snapToGrid w:val="0"/>
              <w:jc w:val="center"/>
              <w:rPr>
                <w:rFonts w:ascii="方正仿宋_GBK" w:hAnsi="宋体"/>
                <w:sz w:val="21"/>
                <w:szCs w:val="21"/>
              </w:rPr>
            </w:pPr>
            <w:r>
              <w:rPr>
                <w:rFonts w:hint="eastAsia" w:ascii="方正仿宋_GBK" w:hAnsi="宋体"/>
                <w:sz w:val="21"/>
                <w:szCs w:val="21"/>
              </w:rPr>
              <w:t>副组长</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杨源平</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党委书记</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023-67318418</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w:t>
            </w:r>
            <w:r>
              <w:rPr>
                <w:rFonts w:ascii="方正仿宋_GBK" w:hAnsi="宋体"/>
                <w:sz w:val="21"/>
                <w:szCs w:val="21"/>
              </w:rPr>
              <w:t>3883370529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许修荣</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副经理</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w:t>
            </w:r>
            <w:r>
              <w:rPr>
                <w:rFonts w:ascii="方正仿宋_GBK" w:hAnsi="宋体"/>
                <w:sz w:val="21"/>
                <w:szCs w:val="21"/>
              </w:rPr>
              <w:t>-</w:t>
            </w:r>
            <w:r>
              <w:rPr>
                <w:rFonts w:hint="eastAsia" w:ascii="方正仿宋_GBK" w:hAnsi="宋体"/>
                <w:sz w:val="21"/>
                <w:szCs w:val="21"/>
              </w:rPr>
              <w:t>67318426</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13808322208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刘年忠</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副经理</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023-673184</w:t>
            </w:r>
            <w:r>
              <w:rPr>
                <w:rFonts w:ascii="方正仿宋_GBK" w:hAnsi="宋体"/>
                <w:sz w:val="21"/>
                <w:szCs w:val="21"/>
              </w:rPr>
              <w:t>61</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w:t>
            </w:r>
            <w:r>
              <w:rPr>
                <w:rFonts w:ascii="方正仿宋_GBK" w:hAnsi="宋体"/>
                <w:sz w:val="21"/>
                <w:szCs w:val="21"/>
              </w:rPr>
              <w:t>3983027817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张  敏</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副书记</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023-67318436</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13896518917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adjustRightInd w:val="0"/>
              <w:snapToGrid w:val="0"/>
              <w:jc w:val="center"/>
              <w:rPr>
                <w:rFonts w:ascii="方正仿宋_GBK" w:hAnsi="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朱俊桃</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副经理</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023-67318437</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13883397370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jc w:val="center"/>
              <w:rPr>
                <w:rFonts w:ascii="宋体" w:hAnsi="宋体" w:eastAsia="宋体" w:cs="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赵川东</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副经理</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023-67318421</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13983079193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restart"/>
            <w:vAlign w:val="center"/>
          </w:tcPr>
          <w:p>
            <w:pPr>
              <w:adjustRightInd w:val="0"/>
              <w:snapToGrid w:val="0"/>
              <w:jc w:val="center"/>
              <w:rPr>
                <w:rFonts w:ascii="方正仿宋_GBK" w:hAnsi="宋体"/>
                <w:sz w:val="21"/>
                <w:szCs w:val="21"/>
              </w:rPr>
            </w:pPr>
            <w:r>
              <w:rPr>
                <w:rFonts w:hint="eastAsia" w:ascii="方正仿宋_GBK" w:hAnsi="宋体"/>
                <w:sz w:val="21"/>
                <w:szCs w:val="21"/>
              </w:rPr>
              <w:t>成 员</w:t>
            </w: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易图云</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HSE办主任</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023-67656327</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13983469983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jc w:val="center"/>
              <w:rPr>
                <w:rFonts w:ascii="宋体" w:hAnsi="宋体" w:eastAsia="宋体" w:cs="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何  洋</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综合办主任</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023-67318400</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13996259593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jc w:val="center"/>
              <w:rPr>
                <w:rFonts w:ascii="宋体" w:hAnsi="宋体" w:eastAsia="宋体" w:cs="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何云冰</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生产办（运行）负责人</w:t>
            </w:r>
          </w:p>
        </w:tc>
        <w:tc>
          <w:tcPr>
            <w:tcW w:w="1984" w:type="dxa"/>
            <w:vAlign w:val="center"/>
          </w:tcPr>
          <w:p>
            <w:pPr>
              <w:adjustRightInd w:val="0"/>
              <w:snapToGrid w:val="0"/>
              <w:jc w:val="center"/>
              <w:rPr>
                <w:rFonts w:ascii="方正仿宋_GBK" w:hAnsi="宋体"/>
                <w:sz w:val="21"/>
                <w:szCs w:val="21"/>
              </w:rPr>
            </w:pPr>
            <w:r>
              <w:rPr>
                <w:rFonts w:ascii="方正仿宋_GBK" w:hAnsi="宋体"/>
                <w:sz w:val="21"/>
                <w:szCs w:val="21"/>
              </w:rPr>
              <w:t>023-67318425</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w:t>
            </w:r>
            <w:r>
              <w:rPr>
                <w:rFonts w:ascii="方正仿宋_GBK" w:hAnsi="宋体"/>
                <w:sz w:val="21"/>
                <w:szCs w:val="21"/>
              </w:rPr>
              <w:t>3883769413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jc w:val="center"/>
              <w:rPr>
                <w:rFonts w:ascii="宋体" w:hAnsi="宋体" w:eastAsia="宋体" w:cs="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 xml:space="preserve">岳 </w:t>
            </w:r>
            <w:r>
              <w:rPr>
                <w:rFonts w:ascii="方正仿宋_GBK" w:hAnsi="宋体"/>
                <w:sz w:val="21"/>
                <w:szCs w:val="21"/>
              </w:rPr>
              <w:t xml:space="preserve"> </w:t>
            </w:r>
            <w:r>
              <w:rPr>
                <w:rFonts w:hint="eastAsia" w:ascii="方正仿宋_GBK" w:hAnsi="宋体"/>
                <w:sz w:val="21"/>
                <w:szCs w:val="21"/>
              </w:rPr>
              <w:t>春</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生产办（设备）负责人</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023-67318</w:t>
            </w:r>
            <w:r>
              <w:rPr>
                <w:rFonts w:ascii="方正仿宋_GBK" w:hAnsi="宋体"/>
                <w:sz w:val="21"/>
                <w:szCs w:val="21"/>
              </w:rPr>
              <w:t>040</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13983470396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jc w:val="center"/>
              <w:rPr>
                <w:rFonts w:ascii="宋体" w:hAnsi="宋体" w:eastAsia="宋体" w:cs="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 xml:space="preserve">李 </w:t>
            </w:r>
            <w:r>
              <w:rPr>
                <w:rFonts w:ascii="方正仿宋_GBK" w:hAnsi="宋体"/>
                <w:sz w:val="21"/>
                <w:szCs w:val="21"/>
              </w:rPr>
              <w:t xml:space="preserve"> </w:t>
            </w:r>
            <w:r>
              <w:rPr>
                <w:rFonts w:hint="eastAsia" w:ascii="方正仿宋_GBK" w:hAnsi="宋体"/>
                <w:sz w:val="21"/>
                <w:szCs w:val="21"/>
              </w:rPr>
              <w:t>鲲</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生产办（管道）负责人</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w:t>
            </w:r>
            <w:r>
              <w:rPr>
                <w:rFonts w:ascii="方正仿宋_GBK" w:hAnsi="宋体"/>
                <w:sz w:val="21"/>
                <w:szCs w:val="21"/>
              </w:rPr>
              <w:t>23-67318425</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w:t>
            </w:r>
            <w:r>
              <w:rPr>
                <w:rFonts w:ascii="方正仿宋_GBK" w:hAnsi="宋体"/>
                <w:sz w:val="21"/>
                <w:szCs w:val="21"/>
              </w:rPr>
              <w:t>3512328497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pPr>
              <w:jc w:val="center"/>
              <w:rPr>
                <w:rFonts w:ascii="宋体" w:hAnsi="宋体" w:eastAsia="宋体" w:cs="宋体"/>
                <w:sz w:val="21"/>
                <w:szCs w:val="21"/>
              </w:rPr>
            </w:pPr>
          </w:p>
        </w:tc>
        <w:tc>
          <w:tcPr>
            <w:tcW w:w="1134" w:type="dxa"/>
            <w:vAlign w:val="center"/>
          </w:tcPr>
          <w:p>
            <w:pPr>
              <w:adjustRightInd w:val="0"/>
              <w:snapToGrid w:val="0"/>
              <w:jc w:val="center"/>
              <w:rPr>
                <w:rFonts w:ascii="方正仿宋_GBK" w:hAnsi="宋体"/>
                <w:sz w:val="21"/>
                <w:szCs w:val="21"/>
              </w:rPr>
            </w:pPr>
            <w:r>
              <w:rPr>
                <w:rFonts w:hint="eastAsia" w:ascii="方正仿宋_GBK" w:hAnsi="宋体"/>
                <w:sz w:val="21"/>
                <w:szCs w:val="21"/>
              </w:rPr>
              <w:t>李  涛</w:t>
            </w:r>
          </w:p>
        </w:tc>
        <w:tc>
          <w:tcPr>
            <w:tcW w:w="2694" w:type="dxa"/>
            <w:vAlign w:val="center"/>
          </w:tcPr>
          <w:p>
            <w:pPr>
              <w:adjustRightInd w:val="0"/>
              <w:snapToGrid w:val="0"/>
              <w:jc w:val="center"/>
              <w:rPr>
                <w:rFonts w:ascii="方正仿宋_GBK" w:hAnsi="宋体"/>
                <w:sz w:val="21"/>
                <w:szCs w:val="21"/>
              </w:rPr>
            </w:pPr>
            <w:r>
              <w:rPr>
                <w:rFonts w:hint="eastAsia" w:ascii="方正仿宋_GBK" w:hAnsi="宋体"/>
                <w:sz w:val="21"/>
                <w:szCs w:val="21"/>
              </w:rPr>
              <w:t>江北服务管理站站长</w:t>
            </w:r>
          </w:p>
        </w:tc>
        <w:tc>
          <w:tcPr>
            <w:tcW w:w="1984" w:type="dxa"/>
            <w:vAlign w:val="center"/>
          </w:tcPr>
          <w:p>
            <w:pPr>
              <w:adjustRightInd w:val="0"/>
              <w:snapToGrid w:val="0"/>
              <w:jc w:val="center"/>
              <w:rPr>
                <w:rFonts w:ascii="方正仿宋_GBK" w:hAnsi="宋体"/>
                <w:sz w:val="21"/>
                <w:szCs w:val="21"/>
              </w:rPr>
            </w:pPr>
            <w:r>
              <w:rPr>
                <w:rFonts w:hint="eastAsia" w:ascii="方正仿宋_GBK" w:hAnsi="宋体"/>
                <w:sz w:val="21"/>
                <w:szCs w:val="21"/>
              </w:rPr>
              <w:t>023-6731841</w:t>
            </w:r>
            <w:r>
              <w:rPr>
                <w:rFonts w:ascii="方正仿宋_GBK" w:hAnsi="宋体"/>
                <w:sz w:val="21"/>
                <w:szCs w:val="21"/>
              </w:rPr>
              <w:t>0</w:t>
            </w:r>
          </w:p>
        </w:tc>
        <w:tc>
          <w:tcPr>
            <w:tcW w:w="1899" w:type="dxa"/>
            <w:vAlign w:val="center"/>
          </w:tcPr>
          <w:p>
            <w:pPr>
              <w:adjustRightInd w:val="0"/>
              <w:snapToGrid w:val="0"/>
              <w:jc w:val="center"/>
              <w:rPr>
                <w:rFonts w:ascii="方正仿宋_GBK" w:hAnsi="宋体"/>
                <w:sz w:val="21"/>
                <w:szCs w:val="21"/>
              </w:rPr>
            </w:pPr>
            <w:r>
              <w:rPr>
                <w:rFonts w:hint="eastAsia" w:ascii="方正仿宋_GBK" w:hAnsi="宋体"/>
                <w:sz w:val="21"/>
                <w:szCs w:val="21"/>
              </w:rPr>
              <w:t>13983637562</w:t>
            </w:r>
          </w:p>
        </w:tc>
      </w:tr>
    </w:tbl>
    <w:p>
      <w:pPr>
        <w:pStyle w:val="46"/>
        <w:ind w:firstLine="632" w:firstLineChars="200"/>
        <w:jc w:val="both"/>
        <w:rPr>
          <w:rFonts w:ascii="方正仿宋_GBK"/>
          <w:sz w:val="32"/>
          <w:szCs w:val="32"/>
        </w:rPr>
      </w:pPr>
    </w:p>
    <w:p>
      <w:pPr>
        <w:pStyle w:val="3"/>
        <w:pageBreakBefore/>
        <w:adjustRightInd w:val="0"/>
        <w:snapToGrid w:val="0"/>
        <w:spacing w:before="100" w:beforeAutospacing="1" w:after="100" w:afterAutospacing="1" w:line="240" w:lineRule="auto"/>
        <w:jc w:val="center"/>
        <w:rPr>
          <w:rFonts w:ascii="方正黑体_GBK" w:hAnsi="Times New Roman" w:eastAsia="方正黑体_GBK"/>
          <w:b w:val="0"/>
          <w:bCs/>
          <w:sz w:val="32"/>
          <w:szCs w:val="32"/>
        </w:rPr>
      </w:pPr>
      <w:bookmarkStart w:id="8" w:name="_Toc113199412"/>
      <w:r>
        <w:rPr>
          <w:rFonts w:ascii="方正黑体_GBK" w:hAnsi="Times New Roman" w:eastAsia="方正黑体_GBK"/>
          <w:b w:val="0"/>
          <w:bCs/>
          <w:sz w:val="32"/>
          <w:szCs w:val="32"/>
        </w:rPr>
        <w:t>2</w:t>
      </w:r>
      <w:r>
        <w:rPr>
          <w:rFonts w:hint="eastAsia" w:ascii="方正黑体_GBK" w:hAnsi="Times New Roman" w:eastAsia="方正黑体_GBK"/>
          <w:b w:val="0"/>
          <w:bCs/>
          <w:sz w:val="32"/>
          <w:szCs w:val="32"/>
        </w:rPr>
        <w:t xml:space="preserve"> </w:t>
      </w:r>
      <w:r>
        <w:rPr>
          <w:rFonts w:ascii="方正黑体_GBK" w:hAnsi="Times New Roman" w:eastAsia="方正黑体_GBK"/>
          <w:b w:val="0"/>
          <w:bCs/>
          <w:sz w:val="32"/>
          <w:szCs w:val="32"/>
        </w:rPr>
        <w:t xml:space="preserve"> </w:t>
      </w:r>
      <w:r>
        <w:rPr>
          <w:rFonts w:hint="eastAsia" w:ascii="方正黑体_GBK" w:hAnsi="Times New Roman" w:eastAsia="方正黑体_GBK"/>
          <w:b w:val="0"/>
          <w:bCs/>
          <w:sz w:val="32"/>
          <w:szCs w:val="32"/>
        </w:rPr>
        <w:t>相关应急资源</w:t>
      </w:r>
      <w:bookmarkEnd w:id="8"/>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9" w:name="_Toc113199413"/>
      <w:r>
        <w:rPr>
          <w:rFonts w:ascii="方正楷体_GBK" w:hAnsi="方正楷体_GBK" w:eastAsia="方正楷体_GBK" w:cs="方正楷体_GBK"/>
          <w:b w:val="0"/>
          <w:bCs w:val="0"/>
        </w:rPr>
        <w:t>2</w:t>
      </w:r>
      <w:r>
        <w:rPr>
          <w:rFonts w:hint="eastAsia" w:ascii="方正楷体_GBK" w:hAnsi="方正楷体_GBK" w:eastAsia="方正楷体_GBK" w:cs="方正楷体_GBK"/>
          <w:b w:val="0"/>
          <w:bCs w:val="0"/>
        </w:rPr>
        <w:t>.1  管道周边相关单位应急联系电话</w:t>
      </w:r>
      <w:bookmarkEnd w:id="9"/>
    </w:p>
    <w:p>
      <w:pPr>
        <w:keepNext/>
        <w:keepLines/>
        <w:ind w:firstLine="632" w:firstLineChars="200"/>
        <w:outlineLvl w:val="2"/>
        <w:rPr>
          <w:rFonts w:ascii="仿宋_GB2312" w:eastAsia="仿宋_GB2312"/>
          <w:b/>
          <w:bCs/>
        </w:rPr>
      </w:pPr>
      <w:r>
        <w:rPr>
          <w:rFonts w:ascii="仿宋_GB2312" w:eastAsia="仿宋_GB2312"/>
          <w:b/>
          <w:bCs/>
        </w:rPr>
        <w:t xml:space="preserve">2.1.1 </w:t>
      </w:r>
      <w:r>
        <w:rPr>
          <w:rFonts w:hint="eastAsia" w:ascii="仿宋_GB2312" w:eastAsia="仿宋_GB2312"/>
          <w:b/>
          <w:bCs/>
        </w:rPr>
        <w:t>中国航空油料重庆分公司D219输油管道</w:t>
      </w: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表2.</w:t>
      </w:r>
      <w:r>
        <w:rPr>
          <w:rFonts w:ascii="方正黑体_GBK" w:hAnsi="Times New Roman" w:eastAsia="方正黑体_GBK" w:cs="Times New Roman"/>
          <w:bCs/>
          <w:kern w:val="44"/>
          <w:sz w:val="28"/>
          <w:szCs w:val="28"/>
          <w:lang w:val="zh-CN"/>
        </w:rPr>
        <w:t xml:space="preserve">1-1  </w:t>
      </w:r>
      <w:r>
        <w:rPr>
          <w:rFonts w:hint="eastAsia" w:ascii="方正黑体_GBK" w:hAnsi="Times New Roman" w:eastAsia="方正黑体_GBK" w:cs="Times New Roman"/>
          <w:bCs/>
          <w:kern w:val="44"/>
          <w:sz w:val="28"/>
          <w:szCs w:val="28"/>
          <w:lang w:val="zh-CN"/>
        </w:rPr>
        <w:t>输油管道周边相关单位应急联系电话</w:t>
      </w:r>
    </w:p>
    <w:tbl>
      <w:tblPr>
        <w:tblStyle w:val="55"/>
        <w:tblW w:w="8845"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4252"/>
        <w:gridCol w:w="360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序号</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相关单位名称</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值班联系电话</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1</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西南公司应急指挥中心</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textAlignment w:val="center"/>
              <w:rPr>
                <w:rFonts w:ascii="方正仿宋_GBK" w:hAnsi="宋体" w:cs="Calibri Light"/>
                <w:sz w:val="21"/>
                <w:szCs w:val="21"/>
              </w:rPr>
            </w:pPr>
            <w:r>
              <w:rPr>
                <w:rFonts w:hint="eastAsia" w:ascii="方正仿宋_GBK" w:hAnsi="宋体" w:cs="Calibri Light"/>
                <w:sz w:val="21"/>
                <w:szCs w:val="21"/>
              </w:rPr>
              <w:t>028-85702788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2</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重庆江北国际机场现场指挥中心</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023-67152728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3</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重庆江北国际机场公安局消防支队</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023-67152106</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4</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重庆江北国际机场急救中心</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023-67150120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5</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民航重庆安监局</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ascii="方正仿宋_GBK" w:hAnsi="宋体" w:cs="Calibri Light"/>
                <w:sz w:val="21"/>
                <w:szCs w:val="21"/>
              </w:rPr>
              <w:t>13883010101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6</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市政府应急办</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023-63852702、023-89016933</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7</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bCs/>
                <w:sz w:val="21"/>
                <w:szCs w:val="21"/>
              </w:rPr>
              <w:t>市综合应急救援总队</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023-67641000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8</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bCs/>
                <w:sz w:val="21"/>
                <w:szCs w:val="21"/>
              </w:rPr>
            </w:pPr>
            <w:r>
              <w:rPr>
                <w:rFonts w:hint="eastAsia" w:ascii="方正仿宋_GBK" w:hAnsi="宋体" w:cs="Calibri Light"/>
                <w:sz w:val="21"/>
                <w:szCs w:val="21"/>
              </w:rPr>
              <w:t>重庆市应急管理局</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023-67511625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9</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江北区政府</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023-67854522</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10</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江北区发展改革委</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w:t>
            </w:r>
            <w:r>
              <w:rPr>
                <w:rFonts w:hint="eastAsia" w:ascii="方正仿宋_GBK"/>
                <w:sz w:val="21"/>
                <w:szCs w:val="21"/>
              </w:rPr>
              <w:t>67754677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11</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江北区应急管理局</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w:t>
            </w:r>
            <w:r>
              <w:rPr>
                <w:rFonts w:hint="eastAsia" w:ascii="方正仿宋_GBK"/>
                <w:sz w:val="21"/>
                <w:szCs w:val="21"/>
              </w:rPr>
              <w:t>81399150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12</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重庆市港航海事事务中心</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023-89183590、023-89183555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13</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中国航油重庆石油公司</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023-67153167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14</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港城管委会</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023-67756818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15</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重庆兆隆食品有限公司</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023-67782828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pStyle w:val="248"/>
              <w:jc w:val="center"/>
              <w:rPr>
                <w:rFonts w:ascii="方正仿宋_GBK" w:hAnsi="宋体" w:eastAsia="方正仿宋_GBK"/>
                <w:szCs w:val="21"/>
              </w:rPr>
            </w:pPr>
            <w:r>
              <w:rPr>
                <w:rFonts w:hint="eastAsia" w:ascii="方正仿宋_GBK" w:hAnsi="宋体" w:eastAsia="方正仿宋_GBK"/>
                <w:szCs w:val="21"/>
              </w:rPr>
              <w:t>16</w:t>
            </w:r>
          </w:p>
        </w:tc>
        <w:tc>
          <w:tcPr>
            <w:tcW w:w="4252"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重庆高速</w:t>
            </w:r>
          </w:p>
        </w:tc>
        <w:tc>
          <w:tcPr>
            <w:tcW w:w="3600"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cs="Calibri Light"/>
                <w:sz w:val="21"/>
                <w:szCs w:val="21"/>
              </w:rPr>
            </w:pPr>
            <w:r>
              <w:rPr>
                <w:rFonts w:hint="eastAsia" w:ascii="方正仿宋_GBK" w:hAnsi="宋体" w:cs="Calibri Light"/>
                <w:sz w:val="21"/>
                <w:szCs w:val="21"/>
              </w:rPr>
              <w:t>023-89138603、12122</w:t>
            </w:r>
          </w:p>
        </w:tc>
      </w:tr>
    </w:tbl>
    <w:p>
      <w:pPr>
        <w:pStyle w:val="46"/>
        <w:ind w:firstLine="632" w:firstLineChars="200"/>
        <w:jc w:val="both"/>
        <w:rPr>
          <w:rFonts w:ascii="方正仿宋_GBK"/>
          <w:sz w:val="32"/>
          <w:szCs w:val="32"/>
        </w:rPr>
      </w:pPr>
    </w:p>
    <w:p>
      <w:pPr>
        <w:keepNext/>
        <w:keepLines/>
        <w:ind w:firstLine="632" w:firstLineChars="200"/>
        <w:outlineLvl w:val="2"/>
        <w:rPr>
          <w:rFonts w:ascii="仿宋_GB2312" w:eastAsia="仿宋_GB2312"/>
          <w:b/>
          <w:bCs/>
        </w:rPr>
      </w:pPr>
      <w:r>
        <w:rPr>
          <w:rFonts w:ascii="仿宋_GB2312" w:eastAsia="仿宋_GB2312"/>
          <w:b/>
          <w:bCs/>
        </w:rPr>
        <w:t xml:space="preserve">2.1.2 </w:t>
      </w:r>
      <w:r>
        <w:rPr>
          <w:rFonts w:hint="eastAsia" w:ascii="仿宋_GB2312" w:eastAsia="仿宋_GB2312"/>
          <w:b/>
          <w:bCs/>
        </w:rPr>
        <w:t>重庆燃气集团D711外环管道、D508晏鱼线管道</w:t>
      </w: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表2.</w:t>
      </w:r>
      <w:r>
        <w:rPr>
          <w:rFonts w:ascii="方正黑体_GBK" w:hAnsi="Times New Roman" w:eastAsia="方正黑体_GBK" w:cs="Times New Roman"/>
          <w:bCs/>
          <w:kern w:val="44"/>
          <w:sz w:val="28"/>
          <w:szCs w:val="28"/>
          <w:lang w:val="zh-CN"/>
        </w:rPr>
        <w:t xml:space="preserve">1-2  </w:t>
      </w:r>
      <w:r>
        <w:rPr>
          <w:rFonts w:hint="eastAsia" w:ascii="方正黑体_GBK" w:hAnsi="Times New Roman" w:eastAsia="方正黑体_GBK" w:cs="Times New Roman"/>
          <w:bCs/>
          <w:kern w:val="44"/>
          <w:sz w:val="28"/>
          <w:szCs w:val="28"/>
          <w:lang w:val="zh-CN"/>
        </w:rPr>
        <w:t>重庆燃气长输管道周边相关单位应急联系电话</w:t>
      </w:r>
    </w:p>
    <w:tbl>
      <w:tblPr>
        <w:tblStyle w:val="55"/>
        <w:tblW w:w="8845"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4394"/>
        <w:gridCol w:w="345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序号</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相关单位名称</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值班联系电话</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重庆燃气集团鱼嘴门站</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15730425766</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中石油加油站（福港大道）</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023-67985983</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3</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徐家院110KV变电站</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023-86840224</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4</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果园港作业区孵化园</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余政明17320497589</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5</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井池村便民服务中心</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村主任13627656718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6</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重庆燃气安装工程有限责任公司</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13883581923</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7</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四川省华锐石油化工工程有限公司重庆分公司</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陈光木13908330795、</w:t>
            </w:r>
          </w:p>
          <w:p>
            <w:pPr>
              <w:adjustRightInd w:val="0"/>
              <w:snapToGrid w:val="0"/>
              <w:jc w:val="center"/>
              <w:rPr>
                <w:rFonts w:ascii="方正仿宋_GBK" w:hAnsi="宋体"/>
                <w:sz w:val="21"/>
                <w:szCs w:val="21"/>
              </w:rPr>
            </w:pPr>
            <w:r>
              <w:rPr>
                <w:rFonts w:hint="eastAsia" w:ascii="方正仿宋_GBK" w:hAnsi="宋体"/>
                <w:sz w:val="21"/>
                <w:szCs w:val="21"/>
              </w:rPr>
              <w:t>白彬13996478152</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8</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重庆市渝青建筑工程有限公司</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肖立鹏13320211461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9</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重庆港务物流集团果园港钢材市场安全保障部</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023-63100571、63100375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10</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重庆港九两江物流有限公司</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023-63100828；023-61518671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11</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重庆果园集装箱码头有限公司</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方经理023-60351791</w:t>
            </w:r>
          </w:p>
          <w:p>
            <w:pPr>
              <w:adjustRightInd w:val="0"/>
              <w:snapToGrid w:val="0"/>
              <w:jc w:val="center"/>
              <w:rPr>
                <w:rFonts w:ascii="方正仿宋_GBK" w:hAnsi="宋体"/>
                <w:sz w:val="21"/>
                <w:szCs w:val="21"/>
              </w:rPr>
            </w:pPr>
            <w:r>
              <w:rPr>
                <w:rFonts w:hint="eastAsia" w:ascii="方正仿宋_GBK" w:hAnsi="宋体"/>
                <w:sz w:val="21"/>
                <w:szCs w:val="21"/>
              </w:rPr>
              <w:t>值班电话023-60351793</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12</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重庆果园件散货码头有限公司安全环保部</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代经理023-67584109</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13</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重庆果园滚装码头有限公司</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安全部023-63100062、</w:t>
            </w:r>
          </w:p>
          <w:p>
            <w:pPr>
              <w:adjustRightInd w:val="0"/>
              <w:snapToGrid w:val="0"/>
              <w:jc w:val="center"/>
              <w:rPr>
                <w:rFonts w:ascii="方正仿宋_GBK" w:hAnsi="宋体"/>
                <w:sz w:val="21"/>
                <w:szCs w:val="21"/>
              </w:rPr>
            </w:pPr>
            <w:r>
              <w:rPr>
                <w:rFonts w:hint="eastAsia" w:ascii="方正仿宋_GBK" w:hAnsi="宋体"/>
                <w:sz w:val="21"/>
                <w:szCs w:val="21"/>
              </w:rPr>
              <w:t>殷老师18623084509</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14</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江北区复盛政府</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023-67585306</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15</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安博重庆两江新区物流中心</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负责人袁小梅18166312037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16</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嘉民重庆两江物流中心</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但润和13983475804、</w:t>
            </w:r>
          </w:p>
          <w:p>
            <w:pPr>
              <w:adjustRightInd w:val="0"/>
              <w:snapToGrid w:val="0"/>
              <w:jc w:val="center"/>
              <w:rPr>
                <w:rFonts w:ascii="方正仿宋_GBK" w:hAnsi="宋体"/>
                <w:sz w:val="21"/>
                <w:szCs w:val="21"/>
              </w:rPr>
            </w:pPr>
            <w:r>
              <w:rPr>
                <w:rFonts w:hint="eastAsia" w:ascii="方正仿宋_GBK" w:hAnsi="宋体"/>
                <w:sz w:val="21"/>
                <w:szCs w:val="21"/>
              </w:rPr>
              <w:t>杨智力18983408028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17</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美联物流</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罗老师13983352379、023-67807617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18</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小康股份（瑞驰新能源汽车）</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24小时值班023-88216047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19</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公租房（复盛福居）</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物业中心023-67585987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20</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江北复盛实验学校</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学校值班023-67129828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21</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生生幼儿园</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袁老师15982370365、</w:t>
            </w:r>
          </w:p>
          <w:p>
            <w:pPr>
              <w:adjustRightInd w:val="0"/>
              <w:snapToGrid w:val="0"/>
              <w:jc w:val="center"/>
              <w:rPr>
                <w:rFonts w:ascii="方正仿宋_GBK" w:hAnsi="宋体"/>
                <w:sz w:val="21"/>
                <w:szCs w:val="21"/>
              </w:rPr>
            </w:pPr>
            <w:r>
              <w:rPr>
                <w:rFonts w:hint="eastAsia" w:ascii="方正仿宋_GBK" w:hAnsi="宋体"/>
                <w:sz w:val="21"/>
                <w:szCs w:val="21"/>
              </w:rPr>
              <w:t>朱老师18696630260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22</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重庆曙光鱼复楼宇产业园（建设单位：</w:t>
            </w:r>
          </w:p>
          <w:p>
            <w:pPr>
              <w:adjustRightInd w:val="0"/>
              <w:snapToGrid w:val="0"/>
              <w:jc w:val="center"/>
              <w:rPr>
                <w:rFonts w:ascii="方正仿宋_GBK" w:hAnsi="宋体"/>
                <w:sz w:val="21"/>
                <w:szCs w:val="21"/>
              </w:rPr>
            </w:pPr>
            <w:r>
              <w:rPr>
                <w:rFonts w:hint="eastAsia" w:ascii="方正仿宋_GBK" w:hAnsi="宋体"/>
                <w:sz w:val="21"/>
                <w:szCs w:val="21"/>
              </w:rPr>
              <w:t>曙光都市工业园建设集团有限公司）</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023-67566606、67566608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23</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中农联合实业有公司产业园B区1号厂房</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王老师13508392789</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93"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24</w:t>
            </w:r>
          </w:p>
        </w:tc>
        <w:tc>
          <w:tcPr>
            <w:tcW w:w="4394"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江北机械公司</w:t>
            </w:r>
          </w:p>
        </w:tc>
        <w:tc>
          <w:tcPr>
            <w:tcW w:w="3458"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023-68237991</w:t>
            </w:r>
          </w:p>
        </w:tc>
      </w:tr>
    </w:tbl>
    <w:p>
      <w:pPr>
        <w:pStyle w:val="46"/>
        <w:ind w:firstLine="632" w:firstLineChars="200"/>
        <w:jc w:val="both"/>
        <w:rPr>
          <w:rFonts w:ascii="方正仿宋_GBK"/>
          <w:sz w:val="32"/>
          <w:szCs w:val="32"/>
        </w:rPr>
      </w:pPr>
    </w:p>
    <w:p>
      <w:pPr>
        <w:keepNext/>
        <w:keepLines/>
        <w:ind w:firstLine="632" w:firstLineChars="200"/>
        <w:outlineLvl w:val="2"/>
        <w:rPr>
          <w:rFonts w:ascii="仿宋_GB2312" w:eastAsia="仿宋_GB2312"/>
          <w:b/>
          <w:bCs/>
        </w:rPr>
      </w:pPr>
      <w:r>
        <w:rPr>
          <w:rFonts w:ascii="仿宋_GB2312" w:eastAsia="仿宋_GB2312"/>
          <w:b/>
          <w:bCs/>
        </w:rPr>
        <w:t xml:space="preserve">2.1.3 </w:t>
      </w:r>
      <w:r>
        <w:rPr>
          <w:rFonts w:hint="eastAsia" w:ascii="仿宋_GB2312" w:eastAsia="仿宋_GB2312"/>
          <w:b/>
          <w:bCs/>
        </w:rPr>
        <w:t>重庆气矿江北天然气运销部卧渝C线管道</w:t>
      </w: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表2.</w:t>
      </w:r>
      <w:r>
        <w:rPr>
          <w:rFonts w:ascii="方正黑体_GBK" w:hAnsi="Times New Roman" w:eastAsia="方正黑体_GBK" w:cs="Times New Roman"/>
          <w:bCs/>
          <w:kern w:val="44"/>
          <w:sz w:val="28"/>
          <w:szCs w:val="28"/>
          <w:lang w:val="zh-CN"/>
        </w:rPr>
        <w:t xml:space="preserve">1-3  </w:t>
      </w:r>
      <w:r>
        <w:rPr>
          <w:rFonts w:hint="eastAsia" w:ascii="方正黑体_GBK" w:hAnsi="Times New Roman" w:eastAsia="方正黑体_GBK" w:cs="Times New Roman"/>
          <w:bCs/>
          <w:kern w:val="44"/>
          <w:sz w:val="28"/>
          <w:szCs w:val="28"/>
          <w:lang w:val="zh-CN"/>
        </w:rPr>
        <w:t>江北</w:t>
      </w:r>
      <w:r>
        <w:rPr>
          <w:rFonts w:hint="eastAsia" w:ascii="方正黑体_GBK" w:hAnsi="Times New Roman" w:eastAsia="方正黑体_GBK" w:cs="Times New Roman"/>
          <w:bCs/>
          <w:kern w:val="44"/>
          <w:sz w:val="28"/>
          <w:szCs w:val="28"/>
        </w:rPr>
        <w:t>天然气</w:t>
      </w:r>
      <w:r>
        <w:rPr>
          <w:rFonts w:hint="eastAsia" w:ascii="方正黑体_GBK" w:hAnsi="Times New Roman" w:eastAsia="方正黑体_GBK" w:cs="Times New Roman"/>
          <w:bCs/>
          <w:kern w:val="44"/>
          <w:sz w:val="28"/>
          <w:szCs w:val="28"/>
          <w:lang w:val="zh-CN"/>
        </w:rPr>
        <w:t>运销部卧渝C线管道相关单位应急联系电话</w:t>
      </w:r>
    </w:p>
    <w:tbl>
      <w:tblPr>
        <w:tblStyle w:val="55"/>
        <w:tblW w:w="8845"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558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序号</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相关单位名称</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b/>
                <w:sz w:val="21"/>
                <w:szCs w:val="21"/>
              </w:rPr>
            </w:pPr>
            <w:r>
              <w:rPr>
                <w:rFonts w:hint="eastAsia" w:ascii="方正仿宋_GBK" w:hAnsi="宋体"/>
                <w:b/>
                <w:sz w:val="21"/>
                <w:szCs w:val="21"/>
              </w:rPr>
              <w:t>值班联系电话</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渝北天然气运销部</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023-67601061（外线、传真）、314805（内）</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江北天然气运销部</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023-67658149（外线）、318427（内）、318431（内、传真）</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3</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川港渝川分公司</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023-67657168（外线、传真）、311646（内）</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4</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计量检测中心</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313609（中心办）313203（生产办）</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5</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环境检测中心</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313847（中心办）313513（生产办）</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6</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抢险中心</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343824、343833</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7</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消防大队</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119（内线）、370159（内线、传真）</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851"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8</w:t>
            </w:r>
          </w:p>
        </w:tc>
        <w:tc>
          <w:tcPr>
            <w:tcW w:w="2410" w:type="dxa"/>
            <w:tcBorders>
              <w:top w:val="single" w:color="auto" w:sz="6" w:space="0"/>
              <w:left w:val="single" w:color="auto" w:sz="2" w:space="0"/>
              <w:bottom w:val="single" w:color="auto" w:sz="6" w:space="0"/>
              <w:right w:val="single" w:color="auto" w:sz="6"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注氮联系电话</w:t>
            </w:r>
          </w:p>
        </w:tc>
        <w:tc>
          <w:tcPr>
            <w:tcW w:w="5584" w:type="dxa"/>
            <w:tcBorders>
              <w:top w:val="single" w:color="auto" w:sz="6" w:space="0"/>
              <w:left w:val="single" w:color="auto" w:sz="6" w:space="0"/>
              <w:bottom w:val="single" w:color="auto" w:sz="6" w:space="0"/>
              <w:right w:val="single" w:color="auto" w:sz="2" w:space="0"/>
            </w:tcBorders>
            <w:vAlign w:val="center"/>
          </w:tcPr>
          <w:p>
            <w:pPr>
              <w:adjustRightInd w:val="0"/>
              <w:snapToGrid w:val="0"/>
              <w:jc w:val="center"/>
              <w:rPr>
                <w:rFonts w:ascii="方正仿宋_GBK" w:hAnsi="宋体"/>
                <w:sz w:val="21"/>
                <w:szCs w:val="21"/>
              </w:rPr>
            </w:pPr>
            <w:r>
              <w:rPr>
                <w:rFonts w:hint="eastAsia" w:ascii="方正仿宋_GBK" w:hAnsi="宋体"/>
                <w:sz w:val="21"/>
                <w:szCs w:val="21"/>
              </w:rPr>
              <w:t>237382、237132（传真）</w:t>
            </w:r>
          </w:p>
        </w:tc>
      </w:tr>
    </w:tbl>
    <w:p>
      <w:pPr>
        <w:pStyle w:val="46"/>
        <w:ind w:firstLine="632" w:firstLineChars="200"/>
        <w:jc w:val="both"/>
        <w:rPr>
          <w:rFonts w:ascii="方正仿宋_GBK"/>
          <w:sz w:val="32"/>
          <w:szCs w:val="32"/>
        </w:rPr>
      </w:pPr>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10" w:name="_Toc113199414"/>
      <w:r>
        <w:rPr>
          <w:rFonts w:ascii="方正楷体_GBK" w:hAnsi="方正楷体_GBK" w:eastAsia="方正楷体_GBK" w:cs="方正楷体_GBK"/>
          <w:b w:val="0"/>
          <w:bCs w:val="0"/>
        </w:rPr>
        <w:t>2</w:t>
      </w:r>
      <w:r>
        <w:rPr>
          <w:rFonts w:hint="eastAsia" w:ascii="方正楷体_GBK" w:hAnsi="方正楷体_GBK" w:eastAsia="方正楷体_GBK" w:cs="方正楷体_GBK"/>
          <w:b w:val="0"/>
          <w:bCs w:val="0"/>
        </w:rPr>
        <w:t>.</w:t>
      </w:r>
      <w:r>
        <w:rPr>
          <w:rFonts w:ascii="方正楷体_GBK" w:hAnsi="方正楷体_GBK" w:eastAsia="方正楷体_GBK" w:cs="方正楷体_GBK"/>
          <w:b w:val="0"/>
          <w:bCs w:val="0"/>
        </w:rPr>
        <w:t>2</w:t>
      </w:r>
      <w:r>
        <w:rPr>
          <w:rFonts w:hint="eastAsia" w:ascii="方正楷体_GBK" w:hAnsi="方正楷体_GBK" w:eastAsia="方正楷体_GBK" w:cs="方正楷体_GBK"/>
          <w:b w:val="0"/>
          <w:bCs w:val="0"/>
        </w:rPr>
        <w:t xml:space="preserve">  管道涉及相关镇街应急联系电话</w:t>
      </w:r>
      <w:bookmarkEnd w:id="10"/>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表2.2-1  管道涉及相关镇街应急联系电话表</w:t>
      </w:r>
    </w:p>
    <w:tbl>
      <w:tblPr>
        <w:tblStyle w:val="55"/>
        <w:tblW w:w="8845" w:type="dxa"/>
        <w:jc w:val="center"/>
        <w:tblInd w:w="0" w:type="dxa"/>
        <w:tblLayout w:type="fixed"/>
        <w:tblCellMar>
          <w:top w:w="0" w:type="dxa"/>
          <w:left w:w="108" w:type="dxa"/>
          <w:bottom w:w="0" w:type="dxa"/>
          <w:right w:w="108" w:type="dxa"/>
        </w:tblCellMar>
      </w:tblPr>
      <w:tblGrid>
        <w:gridCol w:w="709"/>
        <w:gridCol w:w="1249"/>
        <w:gridCol w:w="2153"/>
        <w:gridCol w:w="1418"/>
        <w:gridCol w:w="1701"/>
        <w:gridCol w:w="1615"/>
      </w:tblGrid>
      <w:tr>
        <w:tblPrEx>
          <w:tblLayout w:type="fixed"/>
          <w:tblCellMar>
            <w:top w:w="0" w:type="dxa"/>
            <w:left w:w="108" w:type="dxa"/>
            <w:bottom w:w="0" w:type="dxa"/>
            <w:right w:w="108" w:type="dxa"/>
          </w:tblCellMar>
        </w:tblPrEx>
        <w:trPr>
          <w:trHeight w:val="425" w:hRule="atLeast"/>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b/>
                <w:bCs/>
                <w:sz w:val="21"/>
                <w:szCs w:val="21"/>
              </w:rPr>
            </w:pPr>
            <w:r>
              <w:rPr>
                <w:rFonts w:hint="eastAsia" w:ascii="方正仿宋_GBK" w:hAnsi="宋体" w:cs="宋体"/>
                <w:b/>
                <w:bCs/>
                <w:sz w:val="21"/>
                <w:szCs w:val="21"/>
              </w:rPr>
              <w:t>序号</w:t>
            </w:r>
          </w:p>
        </w:tc>
        <w:tc>
          <w:tcPr>
            <w:tcW w:w="1249" w:type="dxa"/>
            <w:tcBorders>
              <w:top w:val="single" w:color="auto" w:sz="4" w:space="0"/>
              <w:left w:val="nil"/>
              <w:bottom w:val="single" w:color="auto" w:sz="4" w:space="0"/>
              <w:right w:val="single" w:color="auto" w:sz="4" w:space="0"/>
            </w:tcBorders>
            <w:vAlign w:val="center"/>
          </w:tcPr>
          <w:p>
            <w:pPr>
              <w:adjustRightInd w:val="0"/>
              <w:spacing w:line="260" w:lineRule="exact"/>
              <w:jc w:val="center"/>
              <w:rPr>
                <w:rFonts w:ascii="方正仿宋_GBK" w:hAnsi="宋体" w:cs="宋体"/>
                <w:b/>
                <w:bCs/>
                <w:sz w:val="21"/>
                <w:szCs w:val="21"/>
              </w:rPr>
            </w:pPr>
            <w:r>
              <w:rPr>
                <w:rFonts w:hint="eastAsia" w:ascii="方正仿宋_GBK" w:hAnsi="宋体" w:cs="宋体"/>
                <w:b/>
                <w:bCs/>
                <w:sz w:val="21"/>
                <w:szCs w:val="21"/>
              </w:rPr>
              <w:t>单位</w:t>
            </w:r>
          </w:p>
        </w:tc>
        <w:tc>
          <w:tcPr>
            <w:tcW w:w="2153" w:type="dxa"/>
            <w:tcBorders>
              <w:top w:val="single" w:color="auto" w:sz="4" w:space="0"/>
              <w:left w:val="nil"/>
              <w:bottom w:val="single" w:color="auto" w:sz="4" w:space="0"/>
              <w:right w:val="single" w:color="auto" w:sz="4" w:space="0"/>
            </w:tcBorders>
            <w:vAlign w:val="center"/>
          </w:tcPr>
          <w:p>
            <w:pPr>
              <w:adjustRightInd w:val="0"/>
              <w:spacing w:line="260" w:lineRule="exact"/>
              <w:jc w:val="center"/>
              <w:rPr>
                <w:rFonts w:ascii="方正仿宋_GBK" w:hAnsi="宋体" w:cs="宋体"/>
                <w:b/>
                <w:bCs/>
                <w:sz w:val="21"/>
                <w:szCs w:val="21"/>
              </w:rPr>
            </w:pPr>
            <w:r>
              <w:rPr>
                <w:rFonts w:hint="eastAsia" w:ascii="方正仿宋_GBK" w:hAnsi="宋体" w:cs="宋体"/>
                <w:b/>
                <w:bCs/>
                <w:sz w:val="21"/>
                <w:szCs w:val="21"/>
              </w:rPr>
              <w:t>职务</w:t>
            </w:r>
          </w:p>
        </w:tc>
        <w:tc>
          <w:tcPr>
            <w:tcW w:w="1418" w:type="dxa"/>
            <w:tcBorders>
              <w:top w:val="single" w:color="auto" w:sz="4" w:space="0"/>
              <w:left w:val="nil"/>
              <w:bottom w:val="single" w:color="auto" w:sz="4" w:space="0"/>
              <w:right w:val="single" w:color="auto" w:sz="4" w:space="0"/>
            </w:tcBorders>
            <w:vAlign w:val="center"/>
          </w:tcPr>
          <w:p>
            <w:pPr>
              <w:adjustRightInd w:val="0"/>
              <w:spacing w:line="260" w:lineRule="exact"/>
              <w:jc w:val="center"/>
              <w:rPr>
                <w:rFonts w:ascii="方正仿宋_GBK" w:hAnsi="宋体" w:cs="宋体"/>
                <w:b/>
                <w:bCs/>
                <w:sz w:val="21"/>
                <w:szCs w:val="21"/>
              </w:rPr>
            </w:pPr>
            <w:r>
              <w:rPr>
                <w:rFonts w:hint="eastAsia" w:ascii="方正仿宋_GBK" w:hAnsi="宋体" w:cs="宋体"/>
                <w:b/>
                <w:bCs/>
                <w:sz w:val="21"/>
                <w:szCs w:val="21"/>
              </w:rPr>
              <w:t>姓名</w:t>
            </w:r>
          </w:p>
        </w:tc>
        <w:tc>
          <w:tcPr>
            <w:tcW w:w="1701" w:type="dxa"/>
            <w:tcBorders>
              <w:top w:val="single" w:color="auto" w:sz="4" w:space="0"/>
              <w:left w:val="nil"/>
              <w:bottom w:val="single" w:color="auto" w:sz="4" w:space="0"/>
              <w:right w:val="single" w:color="auto" w:sz="4" w:space="0"/>
            </w:tcBorders>
            <w:vAlign w:val="center"/>
          </w:tcPr>
          <w:p>
            <w:pPr>
              <w:adjustRightInd w:val="0"/>
              <w:spacing w:line="260" w:lineRule="exact"/>
              <w:jc w:val="center"/>
              <w:rPr>
                <w:rFonts w:ascii="方正仿宋_GBK" w:hAnsi="宋体" w:cs="宋体"/>
                <w:b/>
                <w:bCs/>
                <w:sz w:val="21"/>
                <w:szCs w:val="21"/>
              </w:rPr>
            </w:pPr>
            <w:r>
              <w:rPr>
                <w:rFonts w:hint="eastAsia" w:ascii="方正仿宋_GBK" w:hAnsi="宋体" w:cs="宋体"/>
                <w:b/>
                <w:bCs/>
                <w:sz w:val="21"/>
                <w:szCs w:val="21"/>
              </w:rPr>
              <w:t>办公电话</w:t>
            </w:r>
          </w:p>
        </w:tc>
        <w:tc>
          <w:tcPr>
            <w:tcW w:w="1615" w:type="dxa"/>
            <w:tcBorders>
              <w:top w:val="single" w:color="auto" w:sz="4" w:space="0"/>
              <w:left w:val="nil"/>
              <w:bottom w:val="single" w:color="auto" w:sz="4" w:space="0"/>
              <w:right w:val="single" w:color="auto" w:sz="4" w:space="0"/>
            </w:tcBorders>
            <w:vAlign w:val="center"/>
          </w:tcPr>
          <w:p>
            <w:pPr>
              <w:adjustRightInd w:val="0"/>
              <w:spacing w:line="260" w:lineRule="exact"/>
              <w:jc w:val="center"/>
              <w:rPr>
                <w:rFonts w:ascii="方正仿宋_GBK" w:hAnsi="宋体" w:cs="宋体"/>
                <w:b/>
                <w:bCs/>
                <w:sz w:val="21"/>
                <w:szCs w:val="21"/>
              </w:rPr>
            </w:pPr>
            <w:r>
              <w:rPr>
                <w:rFonts w:hint="eastAsia" w:ascii="方正仿宋_GBK" w:hAnsi="宋体" w:cs="宋体"/>
                <w:b/>
                <w:bCs/>
                <w:sz w:val="21"/>
                <w:szCs w:val="21"/>
              </w:rPr>
              <w:t>手机</w:t>
            </w:r>
          </w:p>
        </w:tc>
      </w:tr>
      <w:tr>
        <w:tblPrEx>
          <w:tblLayout w:type="fixed"/>
          <w:tblCellMar>
            <w:top w:w="0" w:type="dxa"/>
            <w:left w:w="108" w:type="dxa"/>
            <w:bottom w:w="0" w:type="dxa"/>
            <w:right w:w="108" w:type="dxa"/>
          </w:tblCellMar>
        </w:tblPrEx>
        <w:trPr>
          <w:trHeight w:val="425"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1</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大石坝街道</w:t>
            </w:r>
          </w:p>
        </w:tc>
        <w:tc>
          <w:tcPr>
            <w:tcW w:w="3571" w:type="dxa"/>
            <w:gridSpan w:val="2"/>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值班电话</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67608215</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15320548925</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党工委书记</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陈  宁</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67611467</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13983662807</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办事处副主任</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欧阳庆</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67619175</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19923806501</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经济科科长</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郑凯丽</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67072998</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18702308253</w:t>
            </w:r>
          </w:p>
        </w:tc>
      </w:tr>
      <w:tr>
        <w:tblPrEx>
          <w:tblLayout w:type="fixed"/>
          <w:tblCellMar>
            <w:top w:w="0" w:type="dxa"/>
            <w:left w:w="108" w:type="dxa"/>
            <w:bottom w:w="0" w:type="dxa"/>
            <w:right w:w="108" w:type="dxa"/>
          </w:tblCellMar>
        </w:tblPrEx>
        <w:trPr>
          <w:trHeight w:val="425"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2</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鱼嘴镇</w:t>
            </w:r>
          </w:p>
        </w:tc>
        <w:tc>
          <w:tcPr>
            <w:tcW w:w="3571" w:type="dxa"/>
            <w:gridSpan w:val="2"/>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24小时值班电话</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67581019</w:t>
            </w:r>
          </w:p>
        </w:tc>
        <w:tc>
          <w:tcPr>
            <w:tcW w:w="1615" w:type="dxa"/>
            <w:tcBorders>
              <w:top w:val="nil"/>
              <w:left w:val="nil"/>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党委副书记</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郑  懿</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67581129</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13290039621</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安办负责人</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刘  敏</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67580408</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18680804694</w:t>
            </w:r>
          </w:p>
        </w:tc>
      </w:tr>
      <w:tr>
        <w:tblPrEx>
          <w:tblLayout w:type="fixed"/>
          <w:tblCellMar>
            <w:top w:w="0" w:type="dxa"/>
            <w:left w:w="108" w:type="dxa"/>
            <w:bottom w:w="0" w:type="dxa"/>
            <w:right w:w="108" w:type="dxa"/>
          </w:tblCellMar>
        </w:tblPrEx>
        <w:trPr>
          <w:trHeight w:val="425"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3</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复盛镇</w:t>
            </w:r>
          </w:p>
        </w:tc>
        <w:tc>
          <w:tcPr>
            <w:tcW w:w="357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值班电话</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67585306</w:t>
            </w:r>
          </w:p>
        </w:tc>
        <w:tc>
          <w:tcPr>
            <w:tcW w:w="1615"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党委副书记、镇长</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李  毅</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81398613</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13883592178</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党委委员、副镇长</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王  祥</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81398603</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13883159319</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应急办负责人</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韦  怡</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81398663</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18983400471</w:t>
            </w:r>
          </w:p>
        </w:tc>
      </w:tr>
      <w:tr>
        <w:tblPrEx>
          <w:tblLayout w:type="fixed"/>
          <w:tblCellMar>
            <w:top w:w="0" w:type="dxa"/>
            <w:left w:w="108" w:type="dxa"/>
            <w:bottom w:w="0" w:type="dxa"/>
            <w:right w:w="108" w:type="dxa"/>
          </w:tblCellMar>
        </w:tblPrEx>
        <w:trPr>
          <w:trHeight w:val="425"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4</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五宝镇</w:t>
            </w:r>
          </w:p>
        </w:tc>
        <w:tc>
          <w:tcPr>
            <w:tcW w:w="3571" w:type="dxa"/>
            <w:gridSpan w:val="2"/>
            <w:tcBorders>
              <w:top w:val="single" w:color="auto" w:sz="4" w:space="0"/>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24小时值班电话</w:t>
            </w:r>
          </w:p>
        </w:tc>
        <w:tc>
          <w:tcPr>
            <w:tcW w:w="1701" w:type="dxa"/>
            <w:tcBorders>
              <w:top w:val="single" w:color="auto" w:sz="4" w:space="0"/>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67586443</w:t>
            </w:r>
          </w:p>
        </w:tc>
        <w:tc>
          <w:tcPr>
            <w:tcW w:w="1615" w:type="dxa"/>
            <w:tcBorders>
              <w:top w:val="single" w:color="auto" w:sz="4" w:space="0"/>
              <w:left w:val="nil"/>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党委书记</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陈  伟</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67586405</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13983429706</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宣传委员、统战委员</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赵  静</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67586769</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15826115330</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经发办主任</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梁海生</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67586795</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18983353540</w:t>
            </w:r>
          </w:p>
        </w:tc>
      </w:tr>
      <w:tr>
        <w:tblPrEx>
          <w:tblLayout w:type="fixed"/>
          <w:tblCellMar>
            <w:top w:w="0" w:type="dxa"/>
            <w:left w:w="108" w:type="dxa"/>
            <w:bottom w:w="0" w:type="dxa"/>
            <w:right w:w="108" w:type="dxa"/>
          </w:tblCellMar>
        </w:tblPrEx>
        <w:trPr>
          <w:trHeight w:val="425" w:hRule="atLeast"/>
          <w:jc w:val="center"/>
        </w:trPr>
        <w:tc>
          <w:tcPr>
            <w:tcW w:w="709" w:type="dxa"/>
            <w:vMerge w:val="restart"/>
            <w:tcBorders>
              <w:top w:val="single" w:color="auto" w:sz="4" w:space="0"/>
              <w:left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5</w:t>
            </w:r>
          </w:p>
        </w:tc>
        <w:tc>
          <w:tcPr>
            <w:tcW w:w="1249" w:type="dxa"/>
            <w:vMerge w:val="restart"/>
            <w:tcBorders>
              <w:top w:val="single" w:color="auto" w:sz="4" w:space="0"/>
              <w:left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铁山坪街道</w:t>
            </w:r>
          </w:p>
        </w:tc>
        <w:tc>
          <w:tcPr>
            <w:tcW w:w="3571" w:type="dxa"/>
            <w:gridSpan w:val="2"/>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值班电话</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67785601</w:t>
            </w:r>
          </w:p>
        </w:tc>
        <w:tc>
          <w:tcPr>
            <w:tcW w:w="1615" w:type="dxa"/>
            <w:tcBorders>
              <w:top w:val="nil"/>
              <w:left w:val="nil"/>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left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left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党工委书记</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何  彬</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67773995</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13308368012</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left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left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办事处副主任</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展玉岭</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67785625</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13452823965</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left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left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人大工委主任</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杨青</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67663011</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17388216683</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应急办科长</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陈帮建</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67786175</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13983068616</w:t>
            </w:r>
          </w:p>
        </w:tc>
      </w:tr>
      <w:tr>
        <w:tblPrEx>
          <w:tblLayout w:type="fixed"/>
          <w:tblCellMar>
            <w:top w:w="0" w:type="dxa"/>
            <w:left w:w="108" w:type="dxa"/>
            <w:bottom w:w="0" w:type="dxa"/>
            <w:right w:w="108" w:type="dxa"/>
          </w:tblCellMar>
        </w:tblPrEx>
        <w:trPr>
          <w:trHeight w:val="425"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6</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港城管委会</w:t>
            </w:r>
          </w:p>
        </w:tc>
        <w:tc>
          <w:tcPr>
            <w:tcW w:w="357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值班电话</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67756818</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主任、党工委书记</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董晓云</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67718177</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13370700666</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副处长级干部</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刘玉太</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67907527</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15223311258</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安全环保维稳部部长</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徐  瑶</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67638960</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13022333301</w:t>
            </w:r>
          </w:p>
        </w:tc>
      </w:tr>
      <w:tr>
        <w:tblPrEx>
          <w:tblLayout w:type="fixed"/>
          <w:tblCellMar>
            <w:top w:w="0" w:type="dxa"/>
            <w:left w:w="108" w:type="dxa"/>
            <w:bottom w:w="0" w:type="dxa"/>
            <w:right w:w="108" w:type="dxa"/>
          </w:tblCellMar>
        </w:tblPrEx>
        <w:trPr>
          <w:trHeight w:val="425"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7</w:t>
            </w:r>
          </w:p>
        </w:tc>
        <w:tc>
          <w:tcPr>
            <w:tcW w:w="124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寸滩街道</w:t>
            </w:r>
          </w:p>
        </w:tc>
        <w:tc>
          <w:tcPr>
            <w:tcW w:w="3571" w:type="dxa"/>
            <w:gridSpan w:val="2"/>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值班电话</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67994953</w:t>
            </w:r>
          </w:p>
        </w:tc>
        <w:tc>
          <w:tcPr>
            <w:tcW w:w="1615" w:type="dxa"/>
            <w:tcBorders>
              <w:top w:val="nil"/>
              <w:left w:val="nil"/>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r>
              <w:rPr>
                <w:rFonts w:hint="eastAsia" w:ascii="方正仿宋_GBK" w:hAnsi="宋体" w:cs="宋体"/>
                <w:sz w:val="21"/>
                <w:szCs w:val="21"/>
              </w:rPr>
              <w:t>/</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党工委书记</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屈亚军</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67995108</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13908347222</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党工委统战委员</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董友潘</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67991126</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13883392758</w:t>
            </w:r>
          </w:p>
        </w:tc>
      </w:tr>
      <w:tr>
        <w:tblPrEx>
          <w:tblLayout w:type="fixed"/>
          <w:tblCellMar>
            <w:top w:w="0" w:type="dxa"/>
            <w:left w:w="108" w:type="dxa"/>
            <w:bottom w:w="0" w:type="dxa"/>
            <w:right w:w="108" w:type="dxa"/>
          </w:tblCellMar>
        </w:tblPrEx>
        <w:trPr>
          <w:trHeight w:val="42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260" w:lineRule="exact"/>
              <w:jc w:val="center"/>
              <w:rPr>
                <w:rFonts w:ascii="方正仿宋_GBK" w:hAnsi="宋体" w:cs="宋体"/>
                <w:sz w:val="21"/>
                <w:szCs w:val="21"/>
              </w:rPr>
            </w:pPr>
          </w:p>
        </w:tc>
        <w:tc>
          <w:tcPr>
            <w:tcW w:w="2153"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应急办负责人</w:t>
            </w:r>
          </w:p>
        </w:tc>
        <w:tc>
          <w:tcPr>
            <w:tcW w:w="1418"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黄  亮</w:t>
            </w:r>
          </w:p>
        </w:tc>
        <w:tc>
          <w:tcPr>
            <w:tcW w:w="1701"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67911319</w:t>
            </w:r>
          </w:p>
        </w:tc>
        <w:tc>
          <w:tcPr>
            <w:tcW w:w="1615" w:type="dxa"/>
            <w:tcBorders>
              <w:top w:val="nil"/>
              <w:left w:val="nil"/>
              <w:bottom w:val="single" w:color="auto" w:sz="4" w:space="0"/>
              <w:right w:val="single" w:color="auto" w:sz="4" w:space="0"/>
            </w:tcBorders>
            <w:vAlign w:val="center"/>
          </w:tcPr>
          <w:p>
            <w:pPr>
              <w:snapToGrid w:val="0"/>
              <w:spacing w:line="260" w:lineRule="exact"/>
              <w:jc w:val="center"/>
              <w:rPr>
                <w:rFonts w:ascii="方正仿宋_GBK" w:hAnsi="宋体" w:cs="宋体"/>
                <w:sz w:val="21"/>
                <w:szCs w:val="21"/>
              </w:rPr>
            </w:pPr>
            <w:r>
              <w:rPr>
                <w:rFonts w:hint="eastAsia" w:ascii="方正仿宋_GBK" w:hAnsi="宋体" w:cs="宋体"/>
                <w:sz w:val="21"/>
                <w:szCs w:val="21"/>
              </w:rPr>
              <w:t>13883912098</w:t>
            </w:r>
          </w:p>
        </w:tc>
      </w:tr>
      <w:tr>
        <w:tblPrEx>
          <w:tblLayout w:type="fixed"/>
          <w:tblCellMar>
            <w:top w:w="0" w:type="dxa"/>
            <w:left w:w="108" w:type="dxa"/>
            <w:bottom w:w="0" w:type="dxa"/>
            <w:right w:w="108" w:type="dxa"/>
          </w:tblCellMar>
        </w:tblPrEx>
        <w:trPr>
          <w:trHeight w:val="425" w:hRule="atLeast"/>
          <w:jc w:val="center"/>
        </w:trPr>
        <w:tc>
          <w:tcPr>
            <w:tcW w:w="8845" w:type="dxa"/>
            <w:gridSpan w:val="6"/>
            <w:tcBorders>
              <w:top w:val="single" w:color="auto" w:sz="4" w:space="0"/>
              <w:left w:val="single" w:color="auto" w:sz="4" w:space="0"/>
              <w:bottom w:val="single" w:color="auto" w:sz="4" w:space="0"/>
              <w:right w:val="single" w:color="auto" w:sz="4" w:space="0"/>
            </w:tcBorders>
            <w:vAlign w:val="center"/>
          </w:tcPr>
          <w:p>
            <w:pPr>
              <w:adjustRightInd w:val="0"/>
              <w:spacing w:line="260" w:lineRule="exact"/>
              <w:rPr>
                <w:rFonts w:ascii="方正仿宋_GBK" w:hAnsi="宋体" w:cs="宋体"/>
                <w:sz w:val="21"/>
                <w:szCs w:val="21"/>
              </w:rPr>
            </w:pPr>
            <w:r>
              <w:rPr>
                <w:rFonts w:hint="eastAsia" w:ascii="方正仿宋_GBK" w:hAnsi="宋体" w:cs="宋体"/>
                <w:sz w:val="21"/>
                <w:szCs w:val="21"/>
              </w:rPr>
              <w:t>注：以上联系人和联系电话为动态信息，如发生变化，以实际情况为准。</w:t>
            </w:r>
          </w:p>
        </w:tc>
      </w:tr>
    </w:tbl>
    <w:p>
      <w:pPr>
        <w:pStyle w:val="46"/>
        <w:ind w:firstLine="632" w:firstLineChars="200"/>
        <w:jc w:val="both"/>
        <w:rPr>
          <w:rFonts w:ascii="方正仿宋_GBK"/>
          <w:sz w:val="32"/>
          <w:szCs w:val="32"/>
        </w:rPr>
      </w:pPr>
    </w:p>
    <w:p>
      <w:pPr>
        <w:pStyle w:val="3"/>
        <w:pageBreakBefore/>
        <w:adjustRightInd w:val="0"/>
        <w:snapToGrid w:val="0"/>
        <w:spacing w:before="100" w:beforeAutospacing="1" w:after="100" w:afterAutospacing="1" w:line="240" w:lineRule="auto"/>
        <w:jc w:val="center"/>
        <w:rPr>
          <w:rFonts w:ascii="方正黑体_GBK" w:hAnsi="Times New Roman" w:eastAsia="方正黑体_GBK"/>
          <w:b w:val="0"/>
          <w:bCs/>
          <w:sz w:val="32"/>
          <w:szCs w:val="32"/>
        </w:rPr>
      </w:pPr>
      <w:bookmarkStart w:id="11" w:name="_Toc113199415"/>
      <w:r>
        <w:rPr>
          <w:rFonts w:ascii="方正黑体_GBK" w:hAnsi="Times New Roman" w:eastAsia="方正黑体_GBK"/>
          <w:b w:val="0"/>
          <w:bCs/>
          <w:sz w:val="32"/>
          <w:szCs w:val="32"/>
        </w:rPr>
        <w:t>3</w:t>
      </w:r>
      <w:r>
        <w:rPr>
          <w:rFonts w:hint="eastAsia" w:ascii="方正黑体_GBK" w:hAnsi="Times New Roman" w:eastAsia="方正黑体_GBK"/>
          <w:b w:val="0"/>
          <w:bCs/>
          <w:sz w:val="32"/>
          <w:szCs w:val="32"/>
        </w:rPr>
        <w:t xml:space="preserve"> </w:t>
      </w:r>
      <w:r>
        <w:rPr>
          <w:rFonts w:ascii="方正黑体_GBK" w:hAnsi="Times New Roman" w:eastAsia="方正黑体_GBK"/>
          <w:b w:val="0"/>
          <w:bCs/>
          <w:sz w:val="32"/>
          <w:szCs w:val="32"/>
        </w:rPr>
        <w:t xml:space="preserve"> </w:t>
      </w:r>
      <w:r>
        <w:rPr>
          <w:rFonts w:hint="eastAsia" w:ascii="方正黑体_GBK" w:hAnsi="Times New Roman" w:eastAsia="方正黑体_GBK"/>
          <w:b w:val="0"/>
          <w:bCs/>
          <w:sz w:val="32"/>
          <w:szCs w:val="32"/>
        </w:rPr>
        <w:t>应急资源差距分析</w:t>
      </w:r>
      <w:bookmarkEnd w:id="11"/>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12" w:name="_Toc113199416"/>
      <w:r>
        <w:rPr>
          <w:rFonts w:ascii="方正楷体_GBK" w:hAnsi="方正楷体_GBK" w:eastAsia="方正楷体_GBK" w:cs="方正楷体_GBK"/>
          <w:b w:val="0"/>
          <w:bCs w:val="0"/>
        </w:rPr>
        <w:t>3</w:t>
      </w:r>
      <w:r>
        <w:rPr>
          <w:rFonts w:hint="eastAsia" w:ascii="方正楷体_GBK" w:hAnsi="方正楷体_GBK" w:eastAsia="方正楷体_GBK" w:cs="方正楷体_GBK"/>
          <w:b w:val="0"/>
          <w:bCs w:val="0"/>
        </w:rPr>
        <w:t>.1  现有应急资源保障能力评估</w:t>
      </w:r>
      <w:bookmarkEnd w:id="12"/>
    </w:p>
    <w:p>
      <w:pPr>
        <w:pStyle w:val="46"/>
        <w:ind w:firstLine="632" w:firstLineChars="200"/>
        <w:jc w:val="both"/>
        <w:rPr>
          <w:rFonts w:ascii="方正仿宋_GBK"/>
          <w:sz w:val="32"/>
          <w:szCs w:val="32"/>
        </w:rPr>
      </w:pPr>
      <w:r>
        <w:rPr>
          <w:rFonts w:hint="eastAsia" w:ascii="方正仿宋_GBK"/>
          <w:sz w:val="32"/>
          <w:szCs w:val="32"/>
        </w:rPr>
        <w:t>依据风险评估结果中油气长输管道突发事件的应急资源需求，与我区现有主要和相关应急资源对比详见下表。</w:t>
      </w:r>
    </w:p>
    <w:p>
      <w:pPr>
        <w:keepNext/>
        <w:widowControl/>
        <w:adjustRightInd w:val="0"/>
        <w:snapToGrid w:val="0"/>
        <w:spacing w:line="300" w:lineRule="auto"/>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表3.1-1  现有应急资源保障能力评估一览表</w:t>
      </w:r>
    </w:p>
    <w:tbl>
      <w:tblPr>
        <w:tblStyle w:val="5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11"/>
        <w:gridCol w:w="2900"/>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类别</w:t>
            </w:r>
          </w:p>
        </w:tc>
        <w:tc>
          <w:tcPr>
            <w:tcW w:w="2211"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分析依据</w:t>
            </w:r>
          </w:p>
        </w:tc>
        <w:tc>
          <w:tcPr>
            <w:tcW w:w="2900"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应急资源现状</w:t>
            </w:r>
          </w:p>
        </w:tc>
        <w:tc>
          <w:tcPr>
            <w:tcW w:w="2899" w:type="dxa"/>
            <w:vAlign w:val="center"/>
          </w:tcPr>
          <w:p>
            <w:pPr>
              <w:adjustRightInd w:val="0"/>
              <w:snapToGrid w:val="0"/>
              <w:jc w:val="center"/>
              <w:rPr>
                <w:rFonts w:ascii="方正仿宋_GBK" w:hAnsi="宋体"/>
                <w:b/>
                <w:sz w:val="21"/>
                <w:szCs w:val="21"/>
              </w:rPr>
            </w:pPr>
            <w:r>
              <w:rPr>
                <w:rFonts w:hint="eastAsia" w:ascii="方正仿宋_GBK" w:hAnsi="宋体"/>
                <w:b/>
                <w:sz w:val="21"/>
                <w:szCs w:val="21"/>
              </w:rPr>
              <w:t>不足和差距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Merge w:val="restart"/>
            <w:vAlign w:val="center"/>
          </w:tcPr>
          <w:p>
            <w:pPr>
              <w:adjustRightInd w:val="0"/>
              <w:snapToGrid w:val="0"/>
              <w:jc w:val="center"/>
              <w:rPr>
                <w:rFonts w:ascii="方正仿宋_GBK" w:hAnsi="宋体"/>
                <w:sz w:val="21"/>
                <w:szCs w:val="21"/>
              </w:rPr>
            </w:pPr>
            <w:r>
              <w:rPr>
                <w:rFonts w:hint="eastAsia" w:ascii="方正仿宋_GBK" w:hAnsi="宋体"/>
                <w:sz w:val="21"/>
                <w:szCs w:val="21"/>
              </w:rPr>
              <w:t>人力资源及应急管理</w:t>
            </w: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是否成立应急组织机构。</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已成立应急组织机构。</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Merge w:val="continue"/>
            <w:vAlign w:val="center"/>
          </w:tcPr>
          <w:p>
            <w:pPr>
              <w:adjustRightInd w:val="0"/>
              <w:snapToGrid w:val="0"/>
              <w:jc w:val="center"/>
              <w:rPr>
                <w:rFonts w:ascii="方正仿宋_GBK" w:hAnsi="宋体"/>
                <w:sz w:val="21"/>
                <w:szCs w:val="21"/>
              </w:rPr>
            </w:pP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应急组织机构责任是否明确。</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各应急组织机构划分有责任。</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Merge w:val="continue"/>
            <w:vAlign w:val="center"/>
          </w:tcPr>
          <w:p>
            <w:pPr>
              <w:adjustRightInd w:val="0"/>
              <w:snapToGrid w:val="0"/>
              <w:jc w:val="center"/>
              <w:rPr>
                <w:rFonts w:ascii="方正仿宋_GBK" w:hAnsi="宋体"/>
                <w:sz w:val="21"/>
                <w:szCs w:val="21"/>
              </w:rPr>
            </w:pP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应急预案体系是否完整。</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《重庆市江北区石油天然气管道突发事件应急预案》正在修编。</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修编完成后，经本级应急管理部门审核同意后，由预案编制单位报送本级政府审核，以本级政府办公厅（室）名义印发，必要时提请本级政府常务会议或专题会议审议。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Merge w:val="continue"/>
            <w:vAlign w:val="center"/>
          </w:tcPr>
          <w:p>
            <w:pPr>
              <w:adjustRightInd w:val="0"/>
              <w:snapToGrid w:val="0"/>
              <w:jc w:val="center"/>
              <w:rPr>
                <w:rFonts w:ascii="方正仿宋_GBK" w:hAnsi="宋体"/>
                <w:sz w:val="21"/>
                <w:szCs w:val="21"/>
              </w:rPr>
            </w:pP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应急预案是否按照应急管理部令第2号的要求进行管理。</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《重庆市江北区石油天然气管道突发事件应急预案》正在修编。</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预案发布后，需严格按照应急管理部令第2号的要求进行管理。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Merge w:val="continue"/>
            <w:vAlign w:val="center"/>
          </w:tcPr>
          <w:p>
            <w:pPr>
              <w:adjustRightInd w:val="0"/>
              <w:snapToGrid w:val="0"/>
              <w:jc w:val="center"/>
              <w:rPr>
                <w:rFonts w:ascii="方正仿宋_GBK" w:hAnsi="宋体"/>
                <w:sz w:val="21"/>
                <w:szCs w:val="21"/>
              </w:rPr>
            </w:pP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是否按要求进行应急教育培训。</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《重庆市江北区石油天然气管道突发事件应急预案》正在修编。</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预案发布后，油气长输管道突发事件应急指挥部定期开展应急教育培训。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Align w:val="center"/>
          </w:tcPr>
          <w:p>
            <w:pPr>
              <w:adjustRightInd w:val="0"/>
              <w:snapToGrid w:val="0"/>
              <w:jc w:val="center"/>
              <w:rPr>
                <w:rFonts w:ascii="方正仿宋_GBK" w:hAnsi="宋体"/>
                <w:sz w:val="21"/>
                <w:szCs w:val="21"/>
              </w:rPr>
            </w:pPr>
            <w:r>
              <w:rPr>
                <w:rFonts w:hint="eastAsia" w:ascii="方正仿宋_GBK" w:hAnsi="宋体"/>
                <w:sz w:val="21"/>
                <w:szCs w:val="21"/>
              </w:rPr>
              <w:t>经费</w:t>
            </w:r>
          </w:p>
          <w:p>
            <w:pPr>
              <w:adjustRightInd w:val="0"/>
              <w:snapToGrid w:val="0"/>
              <w:jc w:val="center"/>
              <w:rPr>
                <w:rFonts w:ascii="方正仿宋_GBK" w:hAnsi="宋体"/>
                <w:sz w:val="21"/>
                <w:szCs w:val="21"/>
              </w:rPr>
            </w:pPr>
            <w:r>
              <w:rPr>
                <w:rFonts w:hint="eastAsia" w:ascii="方正仿宋_GBK" w:hAnsi="宋体"/>
                <w:sz w:val="21"/>
                <w:szCs w:val="21"/>
              </w:rPr>
              <w:t>资源</w:t>
            </w: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应急经费能否保障。</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每年财务预算中单列有应急经费，专门用于应急救援过程中的一切费用。</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Merge w:val="restart"/>
            <w:vAlign w:val="center"/>
          </w:tcPr>
          <w:p>
            <w:pPr>
              <w:adjustRightInd w:val="0"/>
              <w:snapToGrid w:val="0"/>
              <w:jc w:val="center"/>
              <w:rPr>
                <w:rFonts w:ascii="方正仿宋_GBK" w:hAnsi="宋体"/>
                <w:sz w:val="21"/>
                <w:szCs w:val="21"/>
              </w:rPr>
            </w:pPr>
            <w:r>
              <w:rPr>
                <w:rFonts w:hint="eastAsia" w:ascii="方正仿宋_GBK" w:hAnsi="宋体"/>
                <w:sz w:val="21"/>
                <w:szCs w:val="21"/>
              </w:rPr>
              <w:t>应急装备及物资</w:t>
            </w: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抢险设施、通讯器材、应急器材配备是否满足要求。</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油气长输管道企业抢险设施、通讯器材、应急器材配备基本能满足应急需要。</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建议中航油应急物资补充“可燃气体探测仪”；重庆气矿补充“管道堵漏的备品备件”。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Merge w:val="continue"/>
            <w:vAlign w:val="center"/>
          </w:tcPr>
          <w:p>
            <w:pPr>
              <w:adjustRightInd w:val="0"/>
              <w:snapToGrid w:val="0"/>
              <w:jc w:val="center"/>
              <w:rPr>
                <w:rFonts w:ascii="方正仿宋_GBK" w:hAnsi="宋体" w:cs="Calibri"/>
                <w:sz w:val="21"/>
                <w:szCs w:val="21"/>
              </w:rPr>
            </w:pP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内部应急资源。</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油气长输管道企业应急救援资源基本能满足应急需要。</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vMerge w:val="continue"/>
            <w:vAlign w:val="center"/>
          </w:tcPr>
          <w:p>
            <w:pPr>
              <w:adjustRightInd w:val="0"/>
              <w:snapToGrid w:val="0"/>
              <w:jc w:val="center"/>
              <w:rPr>
                <w:rFonts w:ascii="方正仿宋_GBK" w:hAnsi="宋体" w:cs="Calibri"/>
                <w:sz w:val="21"/>
                <w:szCs w:val="21"/>
              </w:rPr>
            </w:pPr>
          </w:p>
        </w:tc>
        <w:tc>
          <w:tcPr>
            <w:tcW w:w="2211"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外部可调用的应急物资装备。</w:t>
            </w:r>
          </w:p>
        </w:tc>
        <w:tc>
          <w:tcPr>
            <w:tcW w:w="2900"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已进行初步调查。</w:t>
            </w:r>
          </w:p>
        </w:tc>
        <w:tc>
          <w:tcPr>
            <w:tcW w:w="2899" w:type="dxa"/>
            <w:vAlign w:val="center"/>
          </w:tcPr>
          <w:p>
            <w:pPr>
              <w:adjustRightInd w:val="0"/>
              <w:snapToGrid w:val="0"/>
              <w:ind w:firstLine="206" w:firstLineChars="100"/>
              <w:rPr>
                <w:rFonts w:ascii="方正仿宋_GBK" w:hAnsi="宋体"/>
                <w:sz w:val="21"/>
                <w:szCs w:val="21"/>
              </w:rPr>
            </w:pPr>
            <w:r>
              <w:rPr>
                <w:rFonts w:hint="eastAsia" w:ascii="方正仿宋_GBK" w:hAnsi="宋体"/>
                <w:sz w:val="21"/>
                <w:szCs w:val="21"/>
              </w:rPr>
              <w:t>建议补充外部可调用的应急物资装备。</w:t>
            </w:r>
          </w:p>
        </w:tc>
      </w:tr>
    </w:tbl>
    <w:p>
      <w:pPr>
        <w:pStyle w:val="46"/>
        <w:ind w:firstLine="632" w:firstLineChars="200"/>
        <w:jc w:val="both"/>
        <w:rPr>
          <w:rFonts w:ascii="方正仿宋_GBK"/>
          <w:sz w:val="32"/>
          <w:szCs w:val="32"/>
        </w:rPr>
      </w:pPr>
    </w:p>
    <w:p>
      <w:pPr>
        <w:pStyle w:val="4"/>
        <w:adjustRightInd w:val="0"/>
        <w:snapToGrid w:val="0"/>
        <w:spacing w:before="100" w:beforeAutospacing="1" w:after="100" w:afterAutospacing="1" w:line="240" w:lineRule="auto"/>
        <w:ind w:firstLine="632" w:firstLineChars="200"/>
        <w:rPr>
          <w:rFonts w:ascii="方正楷体_GBK" w:hAnsi="方正楷体_GBK" w:eastAsia="方正楷体_GBK" w:cs="方正楷体_GBK"/>
          <w:b w:val="0"/>
          <w:bCs w:val="0"/>
        </w:rPr>
      </w:pPr>
      <w:bookmarkStart w:id="13" w:name="_Toc113199417"/>
      <w:r>
        <w:rPr>
          <w:rFonts w:ascii="方正楷体_GBK" w:hAnsi="方正楷体_GBK" w:eastAsia="方正楷体_GBK" w:cs="方正楷体_GBK"/>
          <w:b w:val="0"/>
          <w:bCs w:val="0"/>
        </w:rPr>
        <w:t>3</w:t>
      </w:r>
      <w:r>
        <w:rPr>
          <w:rFonts w:hint="eastAsia" w:ascii="方正楷体_GBK" w:hAnsi="方正楷体_GBK" w:eastAsia="方正楷体_GBK" w:cs="方正楷体_GBK"/>
          <w:b w:val="0"/>
          <w:bCs w:val="0"/>
        </w:rPr>
        <w:t>.</w:t>
      </w:r>
      <w:r>
        <w:rPr>
          <w:rFonts w:ascii="方正楷体_GBK" w:hAnsi="方正楷体_GBK" w:eastAsia="方正楷体_GBK" w:cs="方正楷体_GBK"/>
          <w:b w:val="0"/>
          <w:bCs w:val="0"/>
        </w:rPr>
        <w:t>2</w:t>
      </w:r>
      <w:r>
        <w:rPr>
          <w:rFonts w:hint="eastAsia" w:ascii="方正楷体_GBK" w:hAnsi="方正楷体_GBK" w:eastAsia="方正楷体_GBK" w:cs="方正楷体_GBK"/>
          <w:b w:val="0"/>
          <w:bCs w:val="0"/>
        </w:rPr>
        <w:t xml:space="preserve">  应急资源调查结论</w:t>
      </w:r>
      <w:bookmarkEnd w:id="13"/>
    </w:p>
    <w:p>
      <w:pPr>
        <w:pStyle w:val="46"/>
        <w:ind w:firstLine="632" w:firstLineChars="200"/>
        <w:jc w:val="both"/>
        <w:rPr>
          <w:rFonts w:ascii="方正仿宋_GBK"/>
          <w:sz w:val="32"/>
          <w:szCs w:val="32"/>
        </w:rPr>
      </w:pPr>
      <w:r>
        <w:rPr>
          <w:rFonts w:hint="eastAsia" w:ascii="方正仿宋_GBK"/>
          <w:sz w:val="32"/>
          <w:szCs w:val="32"/>
        </w:rPr>
        <w:t>通过对我区油气管道突发事件相关主要应急资源的调查，针对区内油气长输管道可能发生的突发事件、事故类型、影响程度和范围，现有应急组织机构及人员配备、应急物资及装备、应急通讯、应急保障经费、应急培训和演练、可调用本地区社会应急资源等，对照不足和差距进行补充后，基本能满足我区内一般、较大油气长输管道突发事件应急救援的需要。</w:t>
      </w:r>
    </w:p>
    <w:p>
      <w:pPr>
        <w:pStyle w:val="46"/>
        <w:ind w:firstLine="632" w:firstLineChars="200"/>
        <w:jc w:val="both"/>
        <w:rPr>
          <w:rFonts w:ascii="方正仿宋_GBK"/>
          <w:sz w:val="32"/>
          <w:szCs w:val="32"/>
        </w:rPr>
      </w:pPr>
    </w:p>
    <w:p>
      <w:pPr>
        <w:pStyle w:val="46"/>
        <w:ind w:firstLine="632" w:firstLineChars="200"/>
        <w:jc w:val="both"/>
        <w:rPr>
          <w:rFonts w:ascii="方正仿宋_GBK"/>
          <w:sz w:val="32"/>
          <w:szCs w:val="32"/>
        </w:rPr>
        <w:sectPr>
          <w:footerReference r:id="rId6" w:type="default"/>
          <w:footerReference r:id="rId7" w:type="even"/>
          <w:pgSz w:w="11906" w:h="16838"/>
          <w:pgMar w:top="2098" w:right="1474" w:bottom="1984" w:left="1587" w:header="851" w:footer="1474" w:gutter="0"/>
          <w:pgNumType w:start="1"/>
          <w:cols w:space="0" w:num="1"/>
          <w:docGrid w:type="linesAndChars" w:linePitch="579" w:charSpace="-842"/>
        </w:sectPr>
      </w:pPr>
    </w:p>
    <w:p>
      <w:pPr>
        <w:keepNext/>
        <w:adjustRightInd w:val="0"/>
        <w:snapToGrid w:val="0"/>
        <w:spacing w:line="360" w:lineRule="auto"/>
        <w:jc w:val="center"/>
        <w:rPr>
          <w:rFonts w:ascii="宋体" w:hAnsi="宋体"/>
          <w:snapToGrid w:val="0"/>
          <w:kern w:val="0"/>
          <w:sz w:val="28"/>
          <w:szCs w:val="28"/>
        </w:rPr>
      </w:pPr>
      <w:r>
        <w:rPr>
          <w:rFonts w:ascii="宋体" w:hAnsi="宋体"/>
          <w:bCs/>
          <w:sz w:val="24"/>
        </w:rPr>
        <mc:AlternateContent>
          <mc:Choice Requires="wpc">
            <w:drawing>
              <wp:inline distT="0" distB="0" distL="0" distR="0">
                <wp:extent cx="8886825" cy="5534025"/>
                <wp:effectExtent l="0" t="0" r="9525" b="0"/>
                <wp:docPr id="77" name="画布 77"/>
                <wp:cNvGraphicFramePr/>
                <a:graphic xmlns:a="http://schemas.openxmlformats.org/drawingml/2006/main">
                  <a:graphicData uri="http://schemas.microsoft.com/office/word/2010/wordprocessingCanvas">
                    <wpc:wpc>
                      <wpc:bg>
                        <a:noFill/>
                      </wpc:bg>
                      <wpc:whole>
                        <a:ln>
                          <a:noFill/>
                        </a:ln>
                      </wpc:whole>
                      <wps:wsp>
                        <wps:cNvPr id="28" name="文本框 5"/>
                        <wps:cNvSpPr txBox="1">
                          <a:spLocks noChangeArrowheads="1"/>
                        </wps:cNvSpPr>
                        <wps:spPr bwMode="auto">
                          <a:xfrm>
                            <a:off x="4010026"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综合协调组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区应急管理局</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区发展改革委、区交通局、区卫生健康委、区市场监督管理局、区生态环境局、区住房城乡建委等。</w:t>
                              </w:r>
                            </w:p>
                          </w:txbxContent>
                        </wps:txbx>
                        <wps:bodyPr rot="0" vert="horz" wrap="square" lIns="0" tIns="0" rIns="0" bIns="0" anchor="t" anchorCtr="0" upright="1">
                          <a:noAutofit/>
                        </wps:bodyPr>
                      </wps:wsp>
                      <wps:wsp>
                        <wps:cNvPr id="33" name="自选图形 8"/>
                        <wps:cNvCnPr>
                          <a:cxnSpLocks noChangeShapeType="1"/>
                        </wps:cNvCnPr>
                        <wps:spPr bwMode="auto">
                          <a:xfrm>
                            <a:off x="476250" y="3314700"/>
                            <a:ext cx="7943850" cy="0"/>
                          </a:xfrm>
                          <a:prstGeom prst="straightConnector1">
                            <a:avLst/>
                          </a:prstGeom>
                          <a:noFill/>
                          <a:ln w="12700" cmpd="sng">
                            <a:solidFill>
                              <a:srgbClr val="000000"/>
                            </a:solidFill>
                            <a:round/>
                            <a:tailEnd type="none" w="med" len="lg"/>
                          </a:ln>
                          <a:effectLst/>
                        </wps:spPr>
                        <wps:bodyPr/>
                      </wps:wsp>
                      <wps:wsp>
                        <wps:cNvPr id="35" name="文本框 9"/>
                        <wps:cNvSpPr txBox="1">
                          <a:spLocks noChangeArrowheads="1"/>
                        </wps:cNvSpPr>
                        <wps:spPr bwMode="auto">
                          <a:xfrm>
                            <a:off x="933450" y="524316"/>
                            <a:ext cx="7038976" cy="2350134"/>
                          </a:xfrm>
                          <a:prstGeom prst="rect">
                            <a:avLst/>
                          </a:prstGeom>
                          <a:noFill/>
                          <a:ln w="12700" cmpd="sng">
                            <a:solidFill>
                              <a:srgbClr val="000000"/>
                            </a:solidFill>
                            <a:miter lim="800000"/>
                          </a:ln>
                          <a:effectLst/>
                        </wps:spPr>
                        <wps:txbx>
                          <w:txbxContent>
                            <w:p>
                              <w:pPr>
                                <w:spacing w:line="300" w:lineRule="exact"/>
                                <w:ind w:left="1029" w:hanging="1050" w:hangingChars="500"/>
                                <w:rPr>
                                  <w:rFonts w:ascii="仿宋_GB2312" w:eastAsia="仿宋_GB2312"/>
                                  <w:sz w:val="21"/>
                                  <w:szCs w:val="21"/>
                                </w:rPr>
                              </w:pPr>
                              <w:r>
                                <w:rPr>
                                  <w:rFonts w:hint="eastAsia" w:ascii="方正黑体_GBK" w:hAnsi="黑体" w:eastAsia="方正黑体_GBK"/>
                                  <w:sz w:val="21"/>
                                  <w:szCs w:val="21"/>
                                </w:rPr>
                                <w:t>指 挥 长：区政府分管副区长担任</w:t>
                              </w:r>
                              <w:r>
                                <w:rPr>
                                  <w:rFonts w:hint="eastAsia" w:ascii="仿宋_GB2312" w:eastAsia="仿宋_GB2312"/>
                                  <w:spacing w:val="-2"/>
                                  <w:sz w:val="21"/>
                                  <w:szCs w:val="21"/>
                                </w:rPr>
                                <w:t>，全面组织指挥江北区油气长输管道突发事件的应急救援工作，落实区政府和上级有关部门关于生产安全事故应急处置工作的指示和决策。</w:t>
                              </w:r>
                            </w:p>
                            <w:p>
                              <w:pPr>
                                <w:spacing w:line="300" w:lineRule="exact"/>
                                <w:ind w:left="1029" w:hanging="1050" w:hangingChars="500"/>
                                <w:rPr>
                                  <w:rFonts w:ascii="仿宋_GB2312" w:eastAsia="仿宋_GB2312"/>
                                  <w:spacing w:val="-2"/>
                                  <w:sz w:val="21"/>
                                  <w:szCs w:val="21"/>
                                </w:rPr>
                              </w:pPr>
                              <w:r>
                                <w:rPr>
                                  <w:rFonts w:hint="eastAsia" w:ascii="方正黑体_GBK" w:hAnsi="黑体" w:eastAsia="方正黑体_GBK"/>
                                  <w:sz w:val="21"/>
                                  <w:szCs w:val="21"/>
                                </w:rPr>
                                <w:t>副指挥长：区发展改革委、区应急管理局、区消防救援支队、事发地镇街（港城管委会）、石油天然气长输管道运营企业主要负责人担任</w:t>
                              </w:r>
                              <w:r>
                                <w:rPr>
                                  <w:rFonts w:hint="eastAsia" w:ascii="仿宋_GB2312" w:eastAsia="仿宋_GB2312"/>
                                  <w:sz w:val="21"/>
                                  <w:szCs w:val="21"/>
                                </w:rPr>
                                <w:t>，协助指挥长做好</w:t>
                              </w:r>
                              <w:r>
                                <w:rPr>
                                  <w:rFonts w:hint="eastAsia" w:ascii="仿宋_GB2312" w:eastAsia="仿宋_GB2312"/>
                                  <w:spacing w:val="-2"/>
                                  <w:sz w:val="21"/>
                                  <w:szCs w:val="21"/>
                                </w:rPr>
                                <w:t>江北区油气长输管道突发事件的应急指挥工作。</w:t>
                              </w:r>
                            </w:p>
                            <w:p>
                              <w:pPr>
                                <w:spacing w:line="300" w:lineRule="exact"/>
                                <w:ind w:left="1009" w:hanging="1030" w:hangingChars="500"/>
                                <w:rPr>
                                  <w:rFonts w:ascii="方正黑体_GBK" w:hAnsi="黑体" w:eastAsia="方正黑体_GBK"/>
                                  <w:sz w:val="21"/>
                                  <w:szCs w:val="21"/>
                                </w:rPr>
                              </w:pPr>
                              <w:r>
                                <w:rPr>
                                  <w:rFonts w:hint="eastAsia" w:ascii="方正黑体_GBK" w:eastAsia="方正黑体_GBK"/>
                                  <w:spacing w:val="-2"/>
                                  <w:sz w:val="21"/>
                                  <w:szCs w:val="21"/>
                                </w:rPr>
                                <w:t>应急指挥部</w:t>
                              </w:r>
                              <w:r>
                                <w:rPr>
                                  <w:rFonts w:hint="eastAsia" w:ascii="方正黑体_GBK" w:hAnsi="黑体" w:eastAsia="方正黑体_GBK"/>
                                  <w:sz w:val="21"/>
                                  <w:szCs w:val="21"/>
                                </w:rPr>
                                <w:t>主要职责：</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（1）组织指挥我区石油天然气长输管道事故应急处置工作，指导各工作组开展相关工作。</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（2）综合分析事故预测预警信息，正确研判可能发生的事故以及紧急状态，评价其影响范围、程度，提出应对措施。</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（3）做好事故信息汇总、上报工作；按分级响应的规定，做好处置协调工作。</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（4）协调海事部门、港航管理部门一起应对过江管道事故的应急处置工作。</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（5）组织或指导事故的调查处理和善后恢复等相关工作，决定应急救援暂停或终止，总结事故应急处置的经验教训并提出改进措施。</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（6）完成应急处置其他相关工作任务。</w:t>
                              </w:r>
                            </w:p>
                          </w:txbxContent>
                        </wps:txbx>
                        <wps:bodyPr rot="0" vert="horz" wrap="square" lIns="0" tIns="0" rIns="0" bIns="0" anchor="t" anchorCtr="0" upright="1">
                          <a:noAutofit/>
                        </wps:bodyPr>
                      </wps:wsp>
                      <wps:wsp>
                        <wps:cNvPr id="39" name="文本框 11"/>
                        <wps:cNvSpPr txBox="1">
                          <a:spLocks noChangeArrowheads="1"/>
                        </wps:cNvSpPr>
                        <wps:spPr bwMode="auto">
                          <a:xfrm>
                            <a:off x="3377368" y="35999"/>
                            <a:ext cx="2156460" cy="299085"/>
                          </a:xfrm>
                          <a:prstGeom prst="rect">
                            <a:avLst/>
                          </a:prstGeom>
                          <a:noFill/>
                          <a:ln w="12700" cmpd="dbl">
                            <a:solidFill>
                              <a:srgbClr val="000000"/>
                            </a:solidFill>
                            <a:miter lim="800000"/>
                          </a:ln>
                          <a:effectLst/>
                        </wps:spPr>
                        <wps:txbx>
                          <w:txbxContent>
                            <w:p>
                              <w:pPr>
                                <w:spacing w:line="400" w:lineRule="exact"/>
                                <w:jc w:val="center"/>
                                <w:rPr>
                                  <w:rFonts w:ascii="方正黑体_GBK" w:eastAsia="方正黑体_GBK"/>
                                  <w:b/>
                                  <w:bCs/>
                                </w:rPr>
                              </w:pPr>
                              <w:r>
                                <w:rPr>
                                  <w:rFonts w:hint="eastAsia" w:ascii="方正黑体_GBK" w:eastAsia="方正黑体_GBK"/>
                                  <w:b/>
                                  <w:bCs/>
                                  <w:sz w:val="21"/>
                                  <w:szCs w:val="21"/>
                                </w:rPr>
                                <w:t>区油气长输管道应急指挥部</w:t>
                              </w:r>
                            </w:p>
                          </w:txbxContent>
                        </wps:txbx>
                        <wps:bodyPr rot="0" vert="horz" wrap="square" lIns="0" tIns="0" rIns="0" bIns="0" anchor="t" anchorCtr="0" upright="1">
                          <a:noAutofit/>
                        </wps:bodyPr>
                      </wps:wsp>
                      <wps:wsp>
                        <wps:cNvPr id="42" name="自选图形 16"/>
                        <wps:cNvCnPr>
                          <a:cxnSpLocks noChangeShapeType="1"/>
                          <a:stCxn id="35" idx="2"/>
                          <a:endCxn id="28" idx="0"/>
                        </wps:cNvCnPr>
                        <wps:spPr bwMode="auto">
                          <a:xfrm>
                            <a:off x="4452938" y="2874450"/>
                            <a:ext cx="4763" cy="602175"/>
                          </a:xfrm>
                          <a:prstGeom prst="straightConnector1">
                            <a:avLst/>
                          </a:prstGeom>
                          <a:noFill/>
                          <a:ln w="12700" cmpd="sng">
                            <a:solidFill>
                              <a:srgbClr val="000000"/>
                            </a:solidFill>
                            <a:round/>
                            <a:tailEnd type="stealth" w="med" len="lg"/>
                          </a:ln>
                          <a:effectLst/>
                        </wps:spPr>
                        <wps:bodyPr/>
                      </wps:wsp>
                      <wps:wsp>
                        <wps:cNvPr id="78" name="直线 30"/>
                        <wps:cNvCnPr>
                          <a:cxnSpLocks noChangeShapeType="1"/>
                          <a:stCxn id="39" idx="2"/>
                          <a:endCxn id="35" idx="0"/>
                        </wps:cNvCnPr>
                        <wps:spPr bwMode="auto">
                          <a:xfrm flipH="1">
                            <a:off x="4452938" y="335084"/>
                            <a:ext cx="2660" cy="189232"/>
                          </a:xfrm>
                          <a:prstGeom prst="line">
                            <a:avLst/>
                          </a:prstGeom>
                          <a:noFill/>
                          <a:ln w="12700" cmpd="sng">
                            <a:solidFill>
                              <a:srgbClr val="000000"/>
                            </a:solidFill>
                            <a:round/>
                          </a:ln>
                          <a:effectLst/>
                        </wps:spPr>
                        <wps:bodyPr/>
                      </wps:wsp>
                      <wps:wsp>
                        <wps:cNvPr id="88" name="文本框 5"/>
                        <wps:cNvSpPr txBox="1">
                          <a:spLocks noChangeArrowheads="1"/>
                        </wps:cNvSpPr>
                        <wps:spPr bwMode="auto">
                          <a:xfrm>
                            <a:off x="3015418"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治安警戒组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区公安分局</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公安部门有关警种、事发地派出所、事发地镇街（港城管委会）等。</w:t>
                              </w:r>
                            </w:p>
                          </w:txbxContent>
                        </wps:txbx>
                        <wps:bodyPr rot="0" vert="horz" wrap="square" lIns="0" tIns="0" rIns="0" bIns="0" anchor="t" anchorCtr="0" upright="1">
                          <a:noAutofit/>
                        </wps:bodyPr>
                      </wps:wsp>
                      <wps:wsp>
                        <wps:cNvPr id="89" name="自选图形 16"/>
                        <wps:cNvCnPr>
                          <a:cxnSpLocks noChangeShapeType="1"/>
                          <a:endCxn id="88" idx="0"/>
                        </wps:cNvCnPr>
                        <wps:spPr bwMode="auto">
                          <a:xfrm>
                            <a:off x="3463093" y="3314700"/>
                            <a:ext cx="0" cy="161925"/>
                          </a:xfrm>
                          <a:prstGeom prst="straightConnector1">
                            <a:avLst/>
                          </a:prstGeom>
                          <a:noFill/>
                          <a:ln w="12700" cmpd="sng">
                            <a:solidFill>
                              <a:srgbClr val="000000"/>
                            </a:solidFill>
                            <a:round/>
                            <a:tailEnd type="stealth" w="med" len="lg"/>
                          </a:ln>
                          <a:effectLst/>
                        </wps:spPr>
                        <wps:bodyPr/>
                      </wps:wsp>
                      <wps:wsp>
                        <wps:cNvPr id="90" name="文本框 5"/>
                        <wps:cNvSpPr txBox="1">
                          <a:spLocks noChangeArrowheads="1"/>
                        </wps:cNvSpPr>
                        <wps:spPr bwMode="auto">
                          <a:xfrm>
                            <a:off x="2024818"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疏散安置组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事发地镇街（港城管委会）</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区公安分局、区民政局、区交通局、事发单位等。</w:t>
                              </w:r>
                            </w:p>
                          </w:txbxContent>
                        </wps:txbx>
                        <wps:bodyPr rot="0" vert="horz" wrap="square" lIns="0" tIns="0" rIns="0" bIns="0" anchor="t" anchorCtr="0" upright="1">
                          <a:noAutofit/>
                        </wps:bodyPr>
                      </wps:wsp>
                      <wps:wsp>
                        <wps:cNvPr id="91" name="自选图形 16"/>
                        <wps:cNvCnPr>
                          <a:cxnSpLocks noChangeShapeType="1"/>
                          <a:endCxn id="90" idx="0"/>
                        </wps:cNvCnPr>
                        <wps:spPr bwMode="auto">
                          <a:xfrm>
                            <a:off x="2472493" y="3314700"/>
                            <a:ext cx="0" cy="161925"/>
                          </a:xfrm>
                          <a:prstGeom prst="straightConnector1">
                            <a:avLst/>
                          </a:prstGeom>
                          <a:noFill/>
                          <a:ln w="12700" cmpd="sng">
                            <a:solidFill>
                              <a:srgbClr val="000000"/>
                            </a:solidFill>
                            <a:round/>
                            <a:tailEnd type="stealth" w="med" len="lg"/>
                          </a:ln>
                          <a:effectLst/>
                        </wps:spPr>
                        <wps:bodyPr/>
                      </wps:wsp>
                      <wps:wsp>
                        <wps:cNvPr id="92" name="文本框 11"/>
                        <wps:cNvSpPr txBox="1">
                          <a:spLocks noChangeArrowheads="1"/>
                        </wps:cNvSpPr>
                        <wps:spPr bwMode="auto">
                          <a:xfrm>
                            <a:off x="5191126" y="2971800"/>
                            <a:ext cx="2657474" cy="239834"/>
                          </a:xfrm>
                          <a:prstGeom prst="rect">
                            <a:avLst/>
                          </a:prstGeom>
                          <a:noFill/>
                          <a:ln w="12700" cmpd="dbl">
                            <a:solidFill>
                              <a:srgbClr val="000000"/>
                            </a:solidFill>
                            <a:miter lim="800000"/>
                          </a:ln>
                          <a:effectLst/>
                        </wps:spPr>
                        <wps:txbx>
                          <w:txbxContent>
                            <w:p>
                              <w:pPr>
                                <w:spacing w:line="320" w:lineRule="exact"/>
                                <w:jc w:val="center"/>
                                <w:rPr>
                                  <w:rFonts w:ascii="方正黑体_GBK" w:eastAsia="方正黑体_GBK"/>
                                  <w:b/>
                                  <w:bCs/>
                                </w:rPr>
                              </w:pPr>
                              <w:r>
                                <w:rPr>
                                  <w:rFonts w:hint="eastAsia" w:ascii="方正黑体_GBK" w:eastAsia="方正黑体_GBK"/>
                                  <w:b/>
                                  <w:bCs/>
                                  <w:sz w:val="21"/>
                                  <w:szCs w:val="21"/>
                                </w:rPr>
                                <w:t>区油气长输管道应急指挥部办公室</w:t>
                              </w:r>
                            </w:p>
                          </w:txbxContent>
                        </wps:txbx>
                        <wps:bodyPr rot="0" vert="horz" wrap="square" lIns="0" tIns="0" rIns="0" bIns="0" anchor="t" anchorCtr="0" upright="1">
                          <a:noAutofit/>
                        </wps:bodyPr>
                      </wps:wsp>
                      <wps:wsp>
                        <wps:cNvPr id="93" name="直线 30"/>
                        <wps:cNvCnPr>
                          <a:cxnSpLocks noChangeShapeType="1"/>
                          <a:stCxn id="92" idx="1"/>
                        </wps:cNvCnPr>
                        <wps:spPr bwMode="auto">
                          <a:xfrm flipH="1">
                            <a:off x="4457701" y="3091717"/>
                            <a:ext cx="733425" cy="0"/>
                          </a:xfrm>
                          <a:prstGeom prst="line">
                            <a:avLst/>
                          </a:prstGeom>
                          <a:noFill/>
                          <a:ln w="12700" cmpd="sng">
                            <a:solidFill>
                              <a:srgbClr val="000000"/>
                            </a:solidFill>
                            <a:round/>
                          </a:ln>
                          <a:effectLst/>
                        </wps:spPr>
                        <wps:bodyPr/>
                      </wps:wsp>
                      <wps:wsp>
                        <wps:cNvPr id="94" name="文本框 5"/>
                        <wps:cNvSpPr txBox="1">
                          <a:spLocks noChangeArrowheads="1"/>
                        </wps:cNvSpPr>
                        <wps:spPr bwMode="auto">
                          <a:xfrm>
                            <a:off x="1024693"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新闻报道组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区融媒体中心</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区委网信办、区应急管理局、区发展改革委等。</w:t>
                              </w:r>
                            </w:p>
                          </w:txbxContent>
                        </wps:txbx>
                        <wps:bodyPr rot="0" vert="horz" wrap="square" lIns="0" tIns="0" rIns="0" bIns="0" anchor="t" anchorCtr="0" upright="1">
                          <a:noAutofit/>
                        </wps:bodyPr>
                      </wps:wsp>
                      <wps:wsp>
                        <wps:cNvPr id="95" name="自选图形 16"/>
                        <wps:cNvCnPr>
                          <a:cxnSpLocks noChangeShapeType="1"/>
                          <a:endCxn id="94" idx="0"/>
                        </wps:cNvCnPr>
                        <wps:spPr bwMode="auto">
                          <a:xfrm>
                            <a:off x="1472368" y="3314700"/>
                            <a:ext cx="0" cy="161925"/>
                          </a:xfrm>
                          <a:prstGeom prst="straightConnector1">
                            <a:avLst/>
                          </a:prstGeom>
                          <a:noFill/>
                          <a:ln w="12700" cmpd="sng">
                            <a:solidFill>
                              <a:srgbClr val="000000"/>
                            </a:solidFill>
                            <a:round/>
                            <a:tailEnd type="stealth" w="med" len="lg"/>
                          </a:ln>
                          <a:effectLst/>
                        </wps:spPr>
                        <wps:bodyPr/>
                      </wps:wsp>
                      <wps:wsp>
                        <wps:cNvPr id="96" name="文本框 5"/>
                        <wps:cNvSpPr txBox="1">
                          <a:spLocks noChangeArrowheads="1"/>
                        </wps:cNvSpPr>
                        <wps:spPr bwMode="auto">
                          <a:xfrm>
                            <a:off x="28575"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善后工作组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事发地镇街（港城管委会）</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事发单位、区发展改革委、区公安分局、区民政局、区人力社保局、有关保险机构等。</w:t>
                              </w:r>
                            </w:p>
                          </w:txbxContent>
                        </wps:txbx>
                        <wps:bodyPr rot="0" vert="horz" wrap="square" lIns="0" tIns="0" rIns="0" bIns="0" anchor="t" anchorCtr="0" upright="1">
                          <a:noAutofit/>
                        </wps:bodyPr>
                      </wps:wsp>
                      <wps:wsp>
                        <wps:cNvPr id="97" name="自选图形 16"/>
                        <wps:cNvCnPr>
                          <a:cxnSpLocks noChangeShapeType="1"/>
                          <a:endCxn id="96" idx="0"/>
                        </wps:cNvCnPr>
                        <wps:spPr bwMode="auto">
                          <a:xfrm>
                            <a:off x="476250" y="3314700"/>
                            <a:ext cx="0" cy="161925"/>
                          </a:xfrm>
                          <a:prstGeom prst="straightConnector1">
                            <a:avLst/>
                          </a:prstGeom>
                          <a:noFill/>
                          <a:ln w="12700" cmpd="sng">
                            <a:solidFill>
                              <a:srgbClr val="000000"/>
                            </a:solidFill>
                            <a:round/>
                            <a:tailEnd type="stealth" w="med" len="lg"/>
                          </a:ln>
                          <a:effectLst/>
                        </wps:spPr>
                        <wps:bodyPr/>
                      </wps:wsp>
                      <wps:wsp>
                        <wps:cNvPr id="98" name="文本框 5"/>
                        <wps:cNvSpPr txBox="1">
                          <a:spLocks noChangeArrowheads="1"/>
                        </wps:cNvSpPr>
                        <wps:spPr bwMode="auto">
                          <a:xfrm>
                            <a:off x="5996743"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医疗救护组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区卫生健康委</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区级医院、事发地周边医疗单位、事发单位等</w:t>
                              </w:r>
                              <w:r>
                                <w:rPr>
                                  <w:rFonts w:hint="eastAsia" w:ascii="仿宋_GB2312" w:eastAsia="仿宋_GB2312"/>
                                  <w:sz w:val="21"/>
                                  <w:szCs w:val="21"/>
                                </w:rPr>
                                <w:t>。</w:t>
                              </w:r>
                            </w:p>
                          </w:txbxContent>
                        </wps:txbx>
                        <wps:bodyPr rot="0" vert="horz" wrap="square" lIns="0" tIns="0" rIns="0" bIns="0" anchor="t" anchorCtr="0" upright="1">
                          <a:noAutofit/>
                        </wps:bodyPr>
                      </wps:wsp>
                      <wps:wsp>
                        <wps:cNvPr id="99" name="自选图形 16"/>
                        <wps:cNvCnPr>
                          <a:cxnSpLocks noChangeShapeType="1"/>
                          <a:endCxn id="98" idx="0"/>
                        </wps:cNvCnPr>
                        <wps:spPr bwMode="auto">
                          <a:xfrm>
                            <a:off x="6444418" y="3314700"/>
                            <a:ext cx="0" cy="161925"/>
                          </a:xfrm>
                          <a:prstGeom prst="straightConnector1">
                            <a:avLst/>
                          </a:prstGeom>
                          <a:noFill/>
                          <a:ln w="12700" cmpd="sng">
                            <a:solidFill>
                              <a:srgbClr val="000000"/>
                            </a:solidFill>
                            <a:round/>
                            <a:tailEnd type="stealth" w="med" len="lg"/>
                          </a:ln>
                          <a:effectLst/>
                        </wps:spPr>
                        <wps:bodyPr/>
                      </wps:wsp>
                      <wps:wsp>
                        <wps:cNvPr id="100" name="文本框 5"/>
                        <wps:cNvSpPr txBox="1">
                          <a:spLocks noChangeArrowheads="1"/>
                        </wps:cNvSpPr>
                        <wps:spPr bwMode="auto">
                          <a:xfrm>
                            <a:off x="5000625"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抢险救援组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区应急管理局</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20" w:lineRule="exact"/>
                                <w:rPr>
                                  <w:rFonts w:ascii="仿宋_GB2312" w:eastAsia="仿宋_GB2312"/>
                                  <w:bCs/>
                                  <w:sz w:val="21"/>
                                  <w:szCs w:val="21"/>
                                </w:rPr>
                              </w:pPr>
                              <w:r>
                                <w:rPr>
                                  <w:rFonts w:hint="eastAsia" w:ascii="仿宋_GB2312" w:eastAsia="仿宋_GB2312"/>
                                  <w:bCs/>
                                  <w:sz w:val="21"/>
                                  <w:szCs w:val="21"/>
                                </w:rPr>
                                <w:t>区应急管理局、区消防救援支队、区公安分局、事发地镇街（港城管委会）、事发单位及其上级部门、专业抢险救援队伍等。</w:t>
                              </w:r>
                            </w:p>
                          </w:txbxContent>
                        </wps:txbx>
                        <wps:bodyPr rot="0" vert="horz" wrap="square" lIns="0" tIns="0" rIns="0" bIns="0" anchor="t" anchorCtr="0" upright="1">
                          <a:noAutofit/>
                        </wps:bodyPr>
                      </wps:wsp>
                      <wps:wsp>
                        <wps:cNvPr id="101" name="自选图形 16"/>
                        <wps:cNvCnPr>
                          <a:cxnSpLocks noChangeShapeType="1"/>
                          <a:endCxn id="100" idx="0"/>
                        </wps:cNvCnPr>
                        <wps:spPr bwMode="auto">
                          <a:xfrm>
                            <a:off x="5448300" y="3314700"/>
                            <a:ext cx="0" cy="161925"/>
                          </a:xfrm>
                          <a:prstGeom prst="straightConnector1">
                            <a:avLst/>
                          </a:prstGeom>
                          <a:noFill/>
                          <a:ln w="12700" cmpd="sng">
                            <a:solidFill>
                              <a:srgbClr val="000000"/>
                            </a:solidFill>
                            <a:round/>
                            <a:tailEnd type="stealth" w="med" len="lg"/>
                          </a:ln>
                          <a:effectLst/>
                        </wps:spPr>
                        <wps:bodyPr/>
                      </wps:wsp>
                      <wps:wsp>
                        <wps:cNvPr id="102" name="文本框 5"/>
                        <wps:cNvSpPr txBox="1">
                          <a:spLocks noChangeArrowheads="1"/>
                        </wps:cNvSpPr>
                        <wps:spPr bwMode="auto">
                          <a:xfrm>
                            <a:off x="7972425"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事故调查组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区应急管理局</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区发展改革委、区市场监督管理局、区公安分局、区总工会等。</w:t>
                              </w:r>
                            </w:p>
                          </w:txbxContent>
                        </wps:txbx>
                        <wps:bodyPr rot="0" vert="horz" wrap="square" lIns="0" tIns="0" rIns="0" bIns="0" anchor="t" anchorCtr="0" upright="1">
                          <a:noAutofit/>
                        </wps:bodyPr>
                      </wps:wsp>
                      <wps:wsp>
                        <wps:cNvPr id="103" name="自选图形 16"/>
                        <wps:cNvCnPr>
                          <a:cxnSpLocks noChangeShapeType="1"/>
                          <a:endCxn id="102" idx="0"/>
                        </wps:cNvCnPr>
                        <wps:spPr bwMode="auto">
                          <a:xfrm>
                            <a:off x="8420100" y="3314700"/>
                            <a:ext cx="0" cy="161925"/>
                          </a:xfrm>
                          <a:prstGeom prst="straightConnector1">
                            <a:avLst/>
                          </a:prstGeom>
                          <a:noFill/>
                          <a:ln w="12700" cmpd="sng">
                            <a:solidFill>
                              <a:srgbClr val="000000"/>
                            </a:solidFill>
                            <a:round/>
                            <a:tailEnd type="stealth" w="med" len="lg"/>
                          </a:ln>
                          <a:effectLst/>
                        </wps:spPr>
                        <wps:bodyPr/>
                      </wps:wsp>
                      <wps:wsp>
                        <wps:cNvPr id="104" name="文本框 5"/>
                        <wps:cNvSpPr txBox="1">
                          <a:spLocks noChangeArrowheads="1"/>
                        </wps:cNvSpPr>
                        <wps:spPr bwMode="auto">
                          <a:xfrm>
                            <a:off x="6995357" y="3476625"/>
                            <a:ext cx="895350" cy="1962150"/>
                          </a:xfrm>
                          <a:prstGeom prst="rect">
                            <a:avLst/>
                          </a:prstGeom>
                          <a:noFill/>
                          <a:ln w="12700" cmpd="sng">
                            <a:solidFill>
                              <a:srgbClr val="000000"/>
                            </a:solidFill>
                            <a:miter lim="800000"/>
                          </a:ln>
                          <a:effectLst/>
                        </wps:spPr>
                        <wps:txbx>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后勤保障组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事发地镇街（港城管委会）</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区财政局、区民政局、区交通局、区城市管理局、事发单位等。</w:t>
                              </w:r>
                            </w:p>
                          </w:txbxContent>
                        </wps:txbx>
                        <wps:bodyPr rot="0" vert="horz" wrap="square" lIns="0" tIns="0" rIns="0" bIns="0" anchor="t" anchorCtr="0" upright="1">
                          <a:noAutofit/>
                        </wps:bodyPr>
                      </wps:wsp>
                      <wps:wsp>
                        <wps:cNvPr id="105" name="自选图形 16"/>
                        <wps:cNvCnPr>
                          <a:cxnSpLocks noChangeShapeType="1"/>
                          <a:endCxn id="104" idx="0"/>
                        </wps:cNvCnPr>
                        <wps:spPr bwMode="auto">
                          <a:xfrm>
                            <a:off x="7443032" y="3314700"/>
                            <a:ext cx="0" cy="161925"/>
                          </a:xfrm>
                          <a:prstGeom prst="straightConnector1">
                            <a:avLst/>
                          </a:prstGeom>
                          <a:noFill/>
                          <a:ln w="12700" cmpd="sng">
                            <a:solidFill>
                              <a:srgbClr val="000000"/>
                            </a:solidFill>
                            <a:round/>
                            <a:tailEnd type="stealth" w="med" len="lg"/>
                          </a:ln>
                          <a:effectLst/>
                        </wps:spPr>
                        <wps:bodyPr/>
                      </wps:wsp>
                    </wpc:wpc>
                  </a:graphicData>
                </a:graphic>
              </wp:inline>
            </w:drawing>
          </mc:Choice>
          <mc:Fallback>
            <w:pict>
              <v:group id="_x0000_s1026" o:spid="_x0000_s1026" o:spt="203" style="height:435.75pt;width:699.75pt;" coordsize="8886825,5534025" editas="canvas" o:gfxdata="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DHz6tU2AAAAAYBAAAPAAAAAAAAAAEAIAAAACIAAABkcnMvZG93bnJldi54bWxQ&#10;SwECFAAUAAAACACHTuJAAgWKdDIGAADFPAAADgAAAAAAAAABACAAAAAnAQAAZHJzL2Uyb0RvYy54&#10;bWxQSwUGAAAAAAYABgBZAQAAywkAAAAA&#10;">
                <o:lock v:ext="edit" aspectratio="f"/>
                <v:shape id="_x0000_s1026" o:spid="_x0000_s1026" style="position:absolute;left:0;top:0;height:5534025;width:8886825;" filled="f" stroked="f" coordsize="21600,21600" o:gfxdata="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">
                  <v:fill on="f" focussize="0,0"/>
                  <v:stroke on="f"/>
                  <v:imagedata o:title=""/>
                  <o:lock v:ext="edit" aspectratio="f"/>
                </v:shape>
                <v:shape id="文本框 5" o:spid="_x0000_s1026" o:spt="202" type="#_x0000_t202" style="position:absolute;left:4010026;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DSqhLXAAAABgEAAA8AAAAAAAAAAQAgAAAAIgAAAGRycy9kb3ducmV2LnhtbFBL&#10;AQIUABQAAAAIAIdO4kCTFZHJMAIAACcEAAAOAAAAAAAAAAEAIAAAACYBAABkcnMvZTJvRG9jLnht&#10;bFBLBQYAAAAABgAGAFkBAADIBQ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综合协调组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区应急管理局</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区发展改革委、区交通局、区卫生健康委、区市场监督管理局、区生态环境局、区住房城乡建委等。</w:t>
                        </w:r>
                      </w:p>
                    </w:txbxContent>
                  </v:textbox>
                </v:shape>
                <v:shape id="自选图形 8" o:spid="_x0000_s1026" o:spt="32" type="#_x0000_t32" style="position:absolute;left:476250;top:3314700;height:0;width:7943850;" filled="f" stroked="t" coordsize="21600,21600" o:gfxdata="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Zl6L1gAAAAYBAAAPAAAAAAAAAAEAIAAAACIAAABkcnMvZG93bnJl&#10;di54bWxQSwECFAAUAAAACACHTuJAn6RTNP8BAAC2AwAADgAAAAAAAAABACAAAAAlAQAAZHJzL2Uy&#10;b0RvYy54bWxQSwUGAAAAAAYABgBZAQAAlgUAAAAA&#10;">
                  <v:fill on="f" focussize="0,0"/>
                  <v:stroke weight="1pt" color="#000000" joinstyle="round" endarrowlength="long"/>
                  <v:imagedata o:title=""/>
                  <o:lock v:ext="edit" aspectratio="f"/>
                </v:shape>
                <v:shape id="文本框 9" o:spid="_x0000_s1026" o:spt="202" type="#_x0000_t202" style="position:absolute;left:933450;top:524316;height:2350134;width:7038976;"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DSqhLXAAAABgEAAA8AAAAAAAAAAQAgAAAAIgAAAGRycy9kb3ducmV2Lnht&#10;bFBLAQIUABQAAAAIAIdO4kBM8OzYMwIAACYEAAAOAAAAAAAAAAEAIAAAACYBAABkcnMvZTJvRG9j&#10;LnhtbFBLBQYAAAAABgAGAFkBAADLBQAAAAA=&#10;">
                  <v:fill on="f" focussize="0,0"/>
                  <v:stroke weight="1pt" color="#000000" miterlimit="8" joinstyle="miter"/>
                  <v:imagedata o:title=""/>
                  <o:lock v:ext="edit" aspectratio="f"/>
                  <v:textbox inset="0mm,0mm,0mm,0mm">
                    <w:txbxContent>
                      <w:p>
                        <w:pPr>
                          <w:spacing w:line="300" w:lineRule="exact"/>
                          <w:ind w:left="1029" w:hanging="1050" w:hangingChars="500"/>
                          <w:rPr>
                            <w:rFonts w:ascii="仿宋_GB2312" w:eastAsia="仿宋_GB2312"/>
                            <w:sz w:val="21"/>
                            <w:szCs w:val="21"/>
                          </w:rPr>
                        </w:pPr>
                        <w:r>
                          <w:rPr>
                            <w:rFonts w:hint="eastAsia" w:ascii="方正黑体_GBK" w:hAnsi="黑体" w:eastAsia="方正黑体_GBK"/>
                            <w:sz w:val="21"/>
                            <w:szCs w:val="21"/>
                          </w:rPr>
                          <w:t>指 挥 长：区政府分管副区长担任</w:t>
                        </w:r>
                        <w:r>
                          <w:rPr>
                            <w:rFonts w:hint="eastAsia" w:ascii="仿宋_GB2312" w:eastAsia="仿宋_GB2312"/>
                            <w:spacing w:val="-2"/>
                            <w:sz w:val="21"/>
                            <w:szCs w:val="21"/>
                          </w:rPr>
                          <w:t>，全面组织指挥江北区油气长输管道突发事件的应急救援工作，落实区政府和上级有关部门关于生产安全事故应急处置工作的指示和决策。</w:t>
                        </w:r>
                      </w:p>
                      <w:p>
                        <w:pPr>
                          <w:spacing w:line="300" w:lineRule="exact"/>
                          <w:ind w:left="1029" w:hanging="1050" w:hangingChars="500"/>
                          <w:rPr>
                            <w:rFonts w:ascii="仿宋_GB2312" w:eastAsia="仿宋_GB2312"/>
                            <w:spacing w:val="-2"/>
                            <w:sz w:val="21"/>
                            <w:szCs w:val="21"/>
                          </w:rPr>
                        </w:pPr>
                        <w:r>
                          <w:rPr>
                            <w:rFonts w:hint="eastAsia" w:ascii="方正黑体_GBK" w:hAnsi="黑体" w:eastAsia="方正黑体_GBK"/>
                            <w:sz w:val="21"/>
                            <w:szCs w:val="21"/>
                          </w:rPr>
                          <w:t>副指挥长：区发展改革委、区应急管理局、区消防救援支队、事发地镇街（港城管委会）、石油天然气长输管道运营企业主要负责人担任</w:t>
                        </w:r>
                        <w:r>
                          <w:rPr>
                            <w:rFonts w:hint="eastAsia" w:ascii="仿宋_GB2312" w:eastAsia="仿宋_GB2312"/>
                            <w:sz w:val="21"/>
                            <w:szCs w:val="21"/>
                          </w:rPr>
                          <w:t>，协助指挥长做好</w:t>
                        </w:r>
                        <w:r>
                          <w:rPr>
                            <w:rFonts w:hint="eastAsia" w:ascii="仿宋_GB2312" w:eastAsia="仿宋_GB2312"/>
                            <w:spacing w:val="-2"/>
                            <w:sz w:val="21"/>
                            <w:szCs w:val="21"/>
                          </w:rPr>
                          <w:t>江北区油气长输管道突发事件的应急指挥工作。</w:t>
                        </w:r>
                      </w:p>
                      <w:p>
                        <w:pPr>
                          <w:spacing w:line="300" w:lineRule="exact"/>
                          <w:ind w:left="1009" w:hanging="1030" w:hangingChars="500"/>
                          <w:rPr>
                            <w:rFonts w:ascii="方正黑体_GBK" w:hAnsi="黑体" w:eastAsia="方正黑体_GBK"/>
                            <w:sz w:val="21"/>
                            <w:szCs w:val="21"/>
                          </w:rPr>
                        </w:pPr>
                        <w:r>
                          <w:rPr>
                            <w:rFonts w:hint="eastAsia" w:ascii="方正黑体_GBK" w:eastAsia="方正黑体_GBK"/>
                            <w:spacing w:val="-2"/>
                            <w:sz w:val="21"/>
                            <w:szCs w:val="21"/>
                          </w:rPr>
                          <w:t>应急指挥部</w:t>
                        </w:r>
                        <w:r>
                          <w:rPr>
                            <w:rFonts w:hint="eastAsia" w:ascii="方正黑体_GBK" w:hAnsi="黑体" w:eastAsia="方正黑体_GBK"/>
                            <w:sz w:val="21"/>
                            <w:szCs w:val="21"/>
                          </w:rPr>
                          <w:t>主要职责：</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（1）组织指挥我区石油天然气长输管道事故应急处置工作，指导各工作组开展相关工作。</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（2）综合分析事故预测预警信息，正确研判可能发生的事故以及紧急状态，评价其影响范围、程度，提出应对措施。</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（3）做好事故信息汇总、上报工作；按分级响应的规定，做好处置协调工作。</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（4）协调海事部门、港航管理部门一起应对过江管道事故的应急处置工作。</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（5）组织或指导事故的调查处理和善后恢复等相关工作，决定应急救援暂停或终止，总结事故应急处置的经验教训并提出改进措施。</w:t>
                        </w:r>
                      </w:p>
                      <w:p>
                        <w:pPr>
                          <w:spacing w:line="300" w:lineRule="exact"/>
                          <w:ind w:left="1155" w:leftChars="200" w:hanging="515" w:hangingChars="250"/>
                          <w:rPr>
                            <w:rFonts w:ascii="仿宋_GB2312" w:hAnsi="宋体" w:eastAsia="仿宋_GB2312"/>
                            <w:spacing w:val="-2"/>
                            <w:sz w:val="21"/>
                            <w:szCs w:val="21"/>
                          </w:rPr>
                        </w:pPr>
                        <w:r>
                          <w:rPr>
                            <w:rFonts w:hint="eastAsia" w:ascii="仿宋_GB2312" w:hAnsi="宋体" w:eastAsia="仿宋_GB2312"/>
                            <w:spacing w:val="-2"/>
                            <w:sz w:val="21"/>
                            <w:szCs w:val="21"/>
                          </w:rPr>
                          <w:t>（6）完成应急处置其他相关工作任务。</w:t>
                        </w:r>
                      </w:p>
                    </w:txbxContent>
                  </v:textbox>
                </v:shape>
                <v:shape id="文本框 11" o:spid="_x0000_s1026" o:spt="202" type="#_x0000_t202" style="position:absolute;left:3377368;top:35999;height:299085;width:2156460;" filled="f" stroked="t" coordsize="21600,21600" o:gfxdata="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Wk531QAAAAYBAAAPAAAAAAAAAAEAIAAAACIAAABkcnMvZG93bnJldi54bWxQSwEC&#10;FAAUAAAACACHTuJArUmS5zACAAAmBAAADgAAAAAAAAABACAAAAAkAQAAZHJzL2Uyb0RvYy54bWxQ&#10;SwUGAAAAAAYABgBZAQAAxgUAAAAA&#10;">
                  <v:fill on="f" focussize="0,0"/>
                  <v:stroke weight="1pt" color="#000000" linestyle="thinThin" miterlimit="8" joinstyle="miter"/>
                  <v:imagedata o:title=""/>
                  <o:lock v:ext="edit" aspectratio="f"/>
                  <v:textbox inset="0mm,0mm,0mm,0mm">
                    <w:txbxContent>
                      <w:p>
                        <w:pPr>
                          <w:spacing w:line="400" w:lineRule="exact"/>
                          <w:jc w:val="center"/>
                          <w:rPr>
                            <w:rFonts w:ascii="方正黑体_GBK" w:eastAsia="方正黑体_GBK"/>
                            <w:b/>
                            <w:bCs/>
                          </w:rPr>
                        </w:pPr>
                        <w:r>
                          <w:rPr>
                            <w:rFonts w:hint="eastAsia" w:ascii="方正黑体_GBK" w:eastAsia="方正黑体_GBK"/>
                            <w:b/>
                            <w:bCs/>
                            <w:sz w:val="21"/>
                            <w:szCs w:val="21"/>
                          </w:rPr>
                          <w:t>区油气长输管道应急指挥部</w:t>
                        </w:r>
                      </w:p>
                    </w:txbxContent>
                  </v:textbox>
                </v:shape>
                <v:shape id="自选图形 16" o:spid="_x0000_s1026" o:spt="32" type="#_x0000_t32" style="position:absolute;left:4452938;top:2874450;height:602175;width:4763;"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ySd8J0wAAAAYBAAAP&#10;AAAAAAAAAAEAIAAAACIAAABkcnMvZG93bnJldi54bWxQSwECFAAUAAAACACHTuJAinIevR0CAADy&#10;AwAADgAAAAAAAAABACAAAAAiAQAAZHJzL2Uyb0RvYy54bWxQSwUGAAAAAAYABgBZAQAAsQUAAAAA&#10;">
                  <v:fill on="f" focussize="0,0"/>
                  <v:stroke weight="1pt" color="#000000" joinstyle="round" endarrow="classic" endarrowlength="long"/>
                  <v:imagedata o:title=""/>
                  <o:lock v:ext="edit" aspectratio="f"/>
                </v:shape>
                <v:line id="直线 30" o:spid="_x0000_s1026" o:spt="20" style="position:absolute;left:4452938;top:335084;flip:x;height:189232;width:2660;" filled="f" stroked="t" coordsize="21600,21600" o:gfxdata="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Fe8c1wAAAAYBAAAPAAAAAAAAAAEAIAAAACIAAABkcnMvZG93bnJldi54bWxQ&#10;SwECFAAUAAAACACHTuJAV6D4k/gBAAC7AwAADgAAAAAAAAABACAAAAAmAQAAZHJzL2Uyb0RvYy54&#10;bWxQSwUGAAAAAAYABgBZAQAAkAUAAAAA&#10;">
                  <v:fill on="f" focussize="0,0"/>
                  <v:stroke weight="1pt" color="#000000" joinstyle="round"/>
                  <v:imagedata o:title=""/>
                  <o:lock v:ext="edit" aspectratio="f"/>
                </v:line>
                <v:shape id="文本框 5" o:spid="_x0000_s1026" o:spt="202" type="#_x0000_t202" style="position:absolute;left:3015418;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NKqEtcAAAAGAQAADwAAAAAAAAABACAAAAAiAAAAZHJzL2Rvd25yZXYueG1sUEsB&#10;AhQAFAAAAAgAh07iQMZgrTsvAgAAJwQAAA4AAAAAAAAAAQAgAAAAJgEAAGRycy9lMm9Eb2MueG1s&#10;UEsFBgAAAAAGAAYAWQEAAMcFA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治安警戒组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区公安分局</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公安部门有关警种、事发地派出所、事发地镇街（港城管委会）等。</w:t>
                        </w:r>
                      </w:p>
                    </w:txbxContent>
                  </v:textbox>
                </v:shape>
                <v:shape id="自选图形 16" o:spid="_x0000_s1026" o:spt="32" type="#_x0000_t32" style="position:absolute;left:3463093;top:3314700;height:161925;width:0;"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Sd8J0wAAAAYBAAAPAAAAAAAAAAEAIAAAACIA&#10;AABkcnMvZG93bnJldi54bWxQSwECFAAUAAAACACHTuJAv0JYKA4CAADVAwAADgAAAAAAAAABACAA&#10;AAAiAQAAZHJzL2Uyb0RvYy54bWxQSwUGAAAAAAYABgBZAQAAogUAAAAA&#10;">
                  <v:fill on="f" focussize="0,0"/>
                  <v:stroke weight="1pt" color="#000000" joinstyle="round" endarrow="classic" endarrowlength="long"/>
                  <v:imagedata o:title=""/>
                  <o:lock v:ext="edit" aspectratio="f"/>
                </v:shape>
                <v:shape id="文本框 5" o:spid="_x0000_s1026" o:spt="202" type="#_x0000_t202" style="position:absolute;left:2024818;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DSqhLXAAAABgEAAA8AAAAAAAAAAQAgAAAAIgAAAGRycy9kb3ducmV2LnhtbFBL&#10;AQIUABQAAAAIAIdO4kD/nux/MAIAACcEAAAOAAAAAAAAAAEAIAAAACYBAABkcnMvZTJvRG9jLnht&#10;bFBLBQYAAAAABgAGAFkBAADIBQ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疏散安置组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事发地镇街（港城管委会）</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区公安分局、区民政局、区交通局、事发单位等。</w:t>
                        </w:r>
                      </w:p>
                    </w:txbxContent>
                  </v:textbox>
                </v:shape>
                <v:shape id="自选图形 16" o:spid="_x0000_s1026" o:spt="32" type="#_x0000_t32" style="position:absolute;left:2472493;top:3314700;height:161925;width:0;"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knfCdMAAAAGAQAADwAAAAAAAAABACAAAAAi&#10;AAAAZHJzL2Rvd25yZXYueG1sUEsBAhQAFAAAAAgAh07iQFNfhwIPAgAA1QMAAA4AAAAAAAAAAQAg&#10;AAAAIgEAAGRycy9lMm9Eb2MueG1sUEsFBgAAAAAGAAYAWQEAAKMFAAAAAA==&#10;">
                  <v:fill on="f" focussize="0,0"/>
                  <v:stroke weight="1pt" color="#000000" joinstyle="round" endarrow="classic" endarrowlength="long"/>
                  <v:imagedata o:title=""/>
                  <o:lock v:ext="edit" aspectratio="f"/>
                </v:shape>
                <v:shape id="文本框 11" o:spid="_x0000_s1026" o:spt="202" type="#_x0000_t202" style="position:absolute;left:5191126;top:2971800;height:239834;width:2657474;" filled="f" stroked="t" coordsize="21600,21600" o:gfxdata="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xaTnfVAAAABgEAAA8AAAAAAAAAAQAgAAAAIgAAAGRycy9kb3ducmV2Lnht&#10;bFBLAQIUABQAAAAIAIdO4kAJ6PjFNQIAACgEAAAOAAAAAAAAAAEAIAAAACQBAABkcnMvZTJvRG9j&#10;LnhtbFBLBQYAAAAABgAGAFkBAADLBQAAAAA=&#10;">
                  <v:fill on="f" focussize="0,0"/>
                  <v:stroke weight="1pt" color="#000000" linestyle="thinThin" miterlimit="8" joinstyle="miter"/>
                  <v:imagedata o:title=""/>
                  <o:lock v:ext="edit" aspectratio="f"/>
                  <v:textbox inset="0mm,0mm,0mm,0mm">
                    <w:txbxContent>
                      <w:p>
                        <w:pPr>
                          <w:spacing w:line="320" w:lineRule="exact"/>
                          <w:jc w:val="center"/>
                          <w:rPr>
                            <w:rFonts w:ascii="方正黑体_GBK" w:eastAsia="方正黑体_GBK"/>
                            <w:b/>
                            <w:bCs/>
                          </w:rPr>
                        </w:pPr>
                        <w:r>
                          <w:rPr>
                            <w:rFonts w:hint="eastAsia" w:ascii="方正黑体_GBK" w:eastAsia="方正黑体_GBK"/>
                            <w:b/>
                            <w:bCs/>
                            <w:sz w:val="21"/>
                            <w:szCs w:val="21"/>
                          </w:rPr>
                          <w:t>区油气长输管道应急指挥部办公室</w:t>
                        </w:r>
                      </w:p>
                    </w:txbxContent>
                  </v:textbox>
                </v:shape>
                <v:line id="直线 30" o:spid="_x0000_s1026" o:spt="20" style="position:absolute;left:4457701;top:3091717;flip:x;height:0;width:733425;" filled="f" stroked="t" coordsize="21600,21600" o:gfxdata="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Fe8c1wAAAAYBAAAPAAAAAAAAAAEAIAAAACIAAABkcnMvZG93bnJldi54bWxQSwECFAAUAAAACACH&#10;TuJAbaW1a+wBAACeAwAADgAAAAAAAAABACAAAAAmAQAAZHJzL2Uyb0RvYy54bWxQSwUGAAAAAAYA&#10;BgBZAQAAhAUAAAAA&#10;">
                  <v:fill on="f" focussize="0,0"/>
                  <v:stroke weight="1pt" color="#000000" joinstyle="round"/>
                  <v:imagedata o:title=""/>
                  <o:lock v:ext="edit" aspectratio="f"/>
                </v:line>
                <v:shape id="文本框 5" o:spid="_x0000_s1026" o:spt="202" type="#_x0000_t202" style="position:absolute;left:1024693;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DSqhLXAAAABgEAAA8AAAAAAAAAAQAgAAAAIgAAAGRycy9kb3ducmV2LnhtbFBL&#10;AQIUABQAAAAIAIdO4kDlVTIHMAIAACcEAAAOAAAAAAAAAAEAIAAAACYBAABkcnMvZTJvRG9jLnht&#10;bFBLBQYAAAAABgAGAFkBAADIBQ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新闻报道组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区融媒体中心</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区委网信办、区应急管理局、区发展改革委等。</w:t>
                        </w:r>
                      </w:p>
                    </w:txbxContent>
                  </v:textbox>
                </v:shape>
                <v:shape id="自选图形 16" o:spid="_x0000_s1026" o:spt="32" type="#_x0000_t32" style="position:absolute;left:1472368;top:3314700;height:161925;width:0;"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JJ3wnTAAAABgEAAA8AAAAAAAAAAQAgAAAAIgAA&#10;AGRycy9kb3ducmV2LnhtbFBLAQIUABQAAAAIAIdO4kATKRwUDQIAANUDAAAOAAAAAAAAAAEAIAAA&#10;ACIBAABkcnMvZTJvRG9jLnhtbFBLBQYAAAAABgAGAFkBAAChBQAAAAA=&#10;">
                  <v:fill on="f" focussize="0,0"/>
                  <v:stroke weight="1pt" color="#000000" joinstyle="round" endarrow="classic" endarrowlength="long"/>
                  <v:imagedata o:title=""/>
                  <o:lock v:ext="edit" aspectratio="f"/>
                </v:shape>
                <v:shape id="文本框 5" o:spid="_x0000_s1026" o:spt="202" type="#_x0000_t202" style="position:absolute;left:28575;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DSqhLXAAAABgEAAA8AAAAAAAAAAQAgAAAAIgAAAGRycy9kb3ducmV2LnhtbFBL&#10;AQIUABQAAAAIAIdO4kB8k4arMAIAACUEAAAOAAAAAAAAAAEAIAAAACYBAABkcnMvZTJvRG9jLnht&#10;bFBLBQYAAAAABgAGAFkBAADIBQ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善后工作组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事发地镇街（港城管委会）</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事发单位、区发展改革委、区公安分局、区民政局、区人力社保局、有关保险机构等。</w:t>
                        </w:r>
                      </w:p>
                    </w:txbxContent>
                  </v:textbox>
                </v:shape>
                <v:shape id="自选图形 16" o:spid="_x0000_s1026" o:spt="32" type="#_x0000_t32" style="position:absolute;left:476250;top:3314700;height:161925;width:0;"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Sd8J0wAAAAYBAAAPAAAAAAAAAAEAIAAAACIA&#10;AABkcnMvZG93bnJldi54bWxQSwECFAAUAAAACACHTuJAriWSmg4CAADUAwAADgAAAAAAAAABACAA&#10;AAAiAQAAZHJzL2Uyb0RvYy54bWxQSwUGAAAAAAYABgBZAQAAogUAAAAA&#10;">
                  <v:fill on="f" focussize="0,0"/>
                  <v:stroke weight="1pt" color="#000000" joinstyle="round" endarrow="classic" endarrowlength="long"/>
                  <v:imagedata o:title=""/>
                  <o:lock v:ext="edit" aspectratio="f"/>
                </v:shape>
                <v:shape id="文本框 5" o:spid="_x0000_s1026" o:spt="202" type="#_x0000_t202" style="position:absolute;left:5996743;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0qoS1wAAAAYBAAAPAAAAAAAAAAEAIAAAACIAAABkcnMvZG93bnJldi54bWxQ&#10;SwECFAAUAAAACACHTuJAe99GNzECAAAnBAAADgAAAAAAAAABACAAAAAmAQAAZHJzL2Uyb0RvYy54&#10;bWxQSwUGAAAAAAYABgBZAQAAyQU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医疗救护组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区卫生健康委</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区级医院、事发地周边医疗单位、事发单位等</w:t>
                        </w:r>
                        <w:r>
                          <w:rPr>
                            <w:rFonts w:hint="eastAsia" w:ascii="仿宋_GB2312" w:eastAsia="仿宋_GB2312"/>
                            <w:sz w:val="21"/>
                            <w:szCs w:val="21"/>
                          </w:rPr>
                          <w:t>。</w:t>
                        </w:r>
                      </w:p>
                    </w:txbxContent>
                  </v:textbox>
                </v:shape>
                <v:shape id="自选图形 16" o:spid="_x0000_s1026" o:spt="32" type="#_x0000_t32" style="position:absolute;left:6444418;top:3314700;height:161925;width:0;"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knfCdMAAAAGAQAADwAAAAAAAAABACAAAAAiAAAA&#10;ZHJzL2Rvd25yZXYueG1sUEsBAhQAFAAAAAgAh07iQKk/vpYMAgAA1QMAAA4AAAAAAAAAAQAgAAAA&#10;IgEAAGRycy9lMm9Eb2MueG1sUEsFBgAAAAAGAAYAWQEAAKAFAAAAAA==&#10;">
                  <v:fill on="f" focussize="0,0"/>
                  <v:stroke weight="1pt" color="#000000" joinstyle="round" endarrow="classic" endarrowlength="long"/>
                  <v:imagedata o:title=""/>
                  <o:lock v:ext="edit" aspectratio="f"/>
                </v:shape>
                <v:shape id="文本框 5" o:spid="_x0000_s1026" o:spt="202" type="#_x0000_t202" style="position:absolute;left:5000625;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DSqhLXAAAABgEAAA8AAAAAAAAAAQAgAAAAIgAAAGRycy9kb3ducmV2LnhtbFBLAQIU&#10;ABQAAAAIAIdO4kDMNuPtLQIAACgEAAAOAAAAAAAAAAEAIAAAACYBAABkcnMvZTJvRG9jLnhtbFBL&#10;BQYAAAAABgAGAFkBAADFBQ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抢险救援组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区应急管理局</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20" w:lineRule="exact"/>
                          <w:rPr>
                            <w:rFonts w:ascii="仿宋_GB2312" w:eastAsia="仿宋_GB2312"/>
                            <w:bCs/>
                            <w:sz w:val="21"/>
                            <w:szCs w:val="21"/>
                          </w:rPr>
                        </w:pPr>
                        <w:r>
                          <w:rPr>
                            <w:rFonts w:hint="eastAsia" w:ascii="仿宋_GB2312" w:eastAsia="仿宋_GB2312"/>
                            <w:bCs/>
                            <w:sz w:val="21"/>
                            <w:szCs w:val="21"/>
                          </w:rPr>
                          <w:t>区应急管理局、区消防救援支队、区公安分局、事发地镇街（港城管委会）、事发单位及其上级部门、专业抢险救援队伍等。</w:t>
                        </w:r>
                      </w:p>
                    </w:txbxContent>
                  </v:textbox>
                </v:shape>
                <v:shape id="自选图形 16" o:spid="_x0000_s1026" o:spt="32" type="#_x0000_t32" style="position:absolute;left:5448300;top:3314700;height:161925;width:0;"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Sd8J0wAAAAYBAAAPAAAAAAAAAAEAIAAAACIA&#10;AABkcnMvZG93bnJldi54bWxQSwECFAAUAAAACACHTuJAuBfiQg4CAADXAwAADgAAAAAAAAABACAA&#10;AAAiAQAAZHJzL2Uyb0RvYy54bWxQSwUGAAAAAAYABgBZAQAAogUAAAAA&#10;">
                  <v:fill on="f" focussize="0,0"/>
                  <v:stroke weight="1pt" color="#000000" joinstyle="round" endarrow="classic" endarrowlength="long"/>
                  <v:imagedata o:title=""/>
                  <o:lock v:ext="edit" aspectratio="f"/>
                </v:shape>
                <v:shape id="文本框 5" o:spid="_x0000_s1026" o:spt="202" type="#_x0000_t202" style="position:absolute;left:7972425;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DSqhLXAAAABgEAAA8AAAAAAAAAAQAgAAAAIgAAAGRycy9kb3ducmV2LnhtbFBL&#10;AQIUABQAAAAIAIdO4kDEbH5AMAIAACgEAAAOAAAAAAAAAAEAIAAAACYBAABkcnMvZTJvRG9jLnht&#10;bFBLBQYAAAAABgAGAFkBAADIBQ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事故调查组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区应急管理局</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区发展改革委、区市场监督管理局、区公安分局、区总工会等。</w:t>
                        </w:r>
                      </w:p>
                    </w:txbxContent>
                  </v:textbox>
                </v:shape>
                <v:shape id="自选图形 16" o:spid="_x0000_s1026" o:spt="32" type="#_x0000_t32" style="position:absolute;left:8420100;top:3314700;height:161925;width:0;"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knfCdMAAAAGAQAADwAAAAAAAAABACAAAAAiAAAA&#10;ZHJzL2Rvd25yZXYueG1sUEsBAhQAFAAAAAgAh07iQNEBRLoMAgAA1wMAAA4AAAAAAAAAAQAgAAAA&#10;IgEAAGRycy9lMm9Eb2MueG1sUEsFBgAAAAAGAAYAWQEAAKAFAAAAAA==&#10;">
                  <v:fill on="f" focussize="0,0"/>
                  <v:stroke weight="1pt" color="#000000" joinstyle="round" endarrow="classic" endarrowlength="long"/>
                  <v:imagedata o:title=""/>
                  <o:lock v:ext="edit" aspectratio="f"/>
                </v:shape>
                <v:shape id="文本框 5" o:spid="_x0000_s1026" o:spt="202" type="#_x0000_t202" style="position:absolute;left:6995357;top:3476625;height:1962150;width:895350;" filled="f" stroked="t" coordsize="21600,21600" o:gfxdata="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DSqhLXAAAABgEAAA8AAAAAAAAAAQAgAAAAIgAAAGRycy9kb3ducmV2LnhtbFBL&#10;AQIUABQAAAAIAIdO4kATHpKHMAIAACgEAAAOAAAAAAAAAAEAIAAAACYBAABkcnMvZTJvRG9jLnht&#10;bFBLBQYAAAAABgAGAFkBAADIBQAAAAA=&#10;">
                  <v:fill on="f" focussize="0,0"/>
                  <v:stroke weight="1pt" color="#000000" miterlimit="8" joinstyle="miter"/>
                  <v:imagedata o:title=""/>
                  <o:lock v:ext="edit" aspectratio="f"/>
                  <v:textbox inset="0mm,0mm,0mm,0mm">
                    <w:txbxContent>
                      <w:p>
                        <w:pPr>
                          <w:spacing w:line="260" w:lineRule="exact"/>
                          <w:jc w:val="center"/>
                          <w:rPr>
                            <w:rFonts w:ascii="方正黑体_GBK" w:eastAsia="方正黑体_GBK"/>
                            <w:bCs/>
                            <w:sz w:val="21"/>
                            <w:szCs w:val="21"/>
                          </w:rPr>
                        </w:pPr>
                        <w:r>
                          <w:rPr>
                            <w:rFonts w:hint="eastAsia" w:ascii="方正黑体_GBK" w:eastAsia="方正黑体_GBK"/>
                            <w:bCs/>
                            <w:sz w:val="21"/>
                            <w:szCs w:val="21"/>
                          </w:rPr>
                          <w:t>后勤保障组</w:t>
                        </w:r>
                      </w:p>
                      <w:p>
                        <w:pPr>
                          <w:pStyle w:val="16"/>
                          <w:spacing w:after="0" w:line="260" w:lineRule="exact"/>
                          <w:jc w:val="center"/>
                          <w:rPr>
                            <w:rFonts w:ascii="楷体_GB2312" w:eastAsia="楷体_GB2312"/>
                            <w:bCs/>
                            <w:szCs w:val="21"/>
                          </w:rPr>
                        </w:pPr>
                        <w:r>
                          <w:rPr>
                            <w:rFonts w:hint="eastAsia" w:ascii="方正楷体_GBK" w:hAnsi="方正楷体_GBK" w:eastAsia="方正楷体_GBK" w:cs="方正楷体_GBK"/>
                            <w:szCs w:val="21"/>
                          </w:rPr>
                          <w:t>牵头单位：</w:t>
                        </w:r>
                      </w:p>
                      <w:p>
                        <w:pPr>
                          <w:pStyle w:val="16"/>
                          <w:spacing w:after="0" w:line="260" w:lineRule="exact"/>
                          <w:rPr>
                            <w:rFonts w:ascii="仿宋_GB2312" w:eastAsia="仿宋_GB2312"/>
                            <w:bCs/>
                            <w:szCs w:val="21"/>
                          </w:rPr>
                        </w:pPr>
                        <w:r>
                          <w:rPr>
                            <w:rFonts w:hint="eastAsia" w:ascii="仿宋_GB2312" w:eastAsia="仿宋_GB2312"/>
                            <w:bCs/>
                            <w:szCs w:val="21"/>
                          </w:rPr>
                          <w:t>事发地镇街（港城管委会）</w:t>
                        </w:r>
                      </w:p>
                      <w:p>
                        <w:pPr>
                          <w:pStyle w:val="16"/>
                          <w:spacing w:after="0" w:line="260" w:lineRule="exact"/>
                          <w:jc w:val="center"/>
                          <w:rPr>
                            <w:rFonts w:ascii="方正楷体_GBK" w:hAnsi="方正楷体_GBK" w:eastAsia="方正楷体_GBK" w:cs="方正楷体_GBK"/>
                            <w:szCs w:val="21"/>
                          </w:rPr>
                        </w:pPr>
                        <w:r>
                          <w:rPr>
                            <w:rFonts w:hint="eastAsia" w:ascii="方正楷体_GBK" w:hAnsi="方正楷体_GBK" w:eastAsia="方正楷体_GBK" w:cs="方正楷体_GBK"/>
                            <w:szCs w:val="21"/>
                          </w:rPr>
                          <w:t>成员单位：</w:t>
                        </w:r>
                      </w:p>
                      <w:p>
                        <w:pPr>
                          <w:spacing w:line="260" w:lineRule="exact"/>
                          <w:rPr>
                            <w:rFonts w:ascii="仿宋_GB2312" w:eastAsia="仿宋_GB2312"/>
                            <w:sz w:val="21"/>
                            <w:szCs w:val="21"/>
                          </w:rPr>
                        </w:pPr>
                        <w:r>
                          <w:rPr>
                            <w:rFonts w:hint="eastAsia" w:ascii="仿宋_GB2312" w:eastAsia="仿宋_GB2312"/>
                            <w:bCs/>
                            <w:sz w:val="21"/>
                            <w:szCs w:val="21"/>
                          </w:rPr>
                          <w:t>区财政局、区民政局、区交通局、区城市管理局、事发单位等。</w:t>
                        </w:r>
                      </w:p>
                    </w:txbxContent>
                  </v:textbox>
                </v:shape>
                <v:shape id="自选图形 16" o:spid="_x0000_s1026" o:spt="32" type="#_x0000_t32" style="position:absolute;left:7443032;top:3314700;height:161925;width:0;" filled="f" stroked="t" coordsize="21600,21600" o:gfxdata="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knfCdMAAAAGAQAADwAAAAAAAAABACAAAAAi&#10;AAAAZHJzL2Rvd25yZXYueG1sUEsBAhQAFAAAAAgAh07iQLwDpvMPAgAA1wMAAA4AAAAAAAAAAQAg&#10;AAAAIgEAAGRycy9lMm9Eb2MueG1sUEsFBgAAAAAGAAYAWQEAAKMFAAAAAA==&#10;">
                  <v:fill on="f" focussize="0,0"/>
                  <v:stroke weight="1pt" color="#000000" joinstyle="round" endarrow="classic" endarrowlength="long"/>
                  <v:imagedata o:title=""/>
                  <o:lock v:ext="edit" aspectratio="f"/>
                </v:shape>
                <w10:wrap type="none"/>
                <w10:anchorlock/>
              </v:group>
            </w:pict>
          </mc:Fallback>
        </mc:AlternateContent>
      </w:r>
    </w:p>
    <w:p>
      <w:pPr>
        <w:widowControl/>
        <w:adjustRightInd w:val="0"/>
        <w:snapToGrid w:val="0"/>
        <w:jc w:val="center"/>
        <w:rPr>
          <w:rFonts w:ascii="方正黑体_GBK" w:hAnsi="Times New Roman" w:eastAsia="方正黑体_GBK" w:cs="Times New Roman"/>
          <w:bCs/>
          <w:kern w:val="44"/>
          <w:sz w:val="28"/>
          <w:szCs w:val="28"/>
          <w:lang w:val="zh-CN"/>
        </w:rPr>
      </w:pPr>
      <w:r>
        <w:rPr>
          <w:rFonts w:hint="eastAsia" w:ascii="方正黑体_GBK" w:hAnsi="Times New Roman" w:eastAsia="方正黑体_GBK" w:cs="Times New Roman"/>
          <w:bCs/>
          <w:kern w:val="44"/>
          <w:sz w:val="28"/>
          <w:szCs w:val="28"/>
          <w:lang w:val="zh-CN"/>
        </w:rPr>
        <w:t>附图1  油气长输管道突发事件应急组织机构图</w:t>
      </w:r>
    </w:p>
    <w:sectPr>
      <w:type w:val="oddPage"/>
      <w:pgSz w:w="16838" w:h="11906" w:orient="landscape"/>
      <w:pgMar w:top="1418" w:right="1418" w:bottom="1134" w:left="1418" w:header="851" w:footer="851"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BatangChe">
    <w:panose1 w:val="02030609000101010101"/>
    <w:charset w:val="81"/>
    <w:family w:val="modern"/>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wordWrap w:val="0"/>
      <w:ind w:right="320" w:rightChars="100"/>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320" w:leftChars="10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YmRiMDRjNWUzMDFiMzZjYTFjZjBiZjlhMTRiMTkifQ=="/>
  </w:docVars>
  <w:rsids>
    <w:rsidRoot w:val="16E07C5D"/>
    <w:rsid w:val="00007567"/>
    <w:rsid w:val="000121CC"/>
    <w:rsid w:val="00012F03"/>
    <w:rsid w:val="000144C9"/>
    <w:rsid w:val="000162D8"/>
    <w:rsid w:val="000306F5"/>
    <w:rsid w:val="00040FFB"/>
    <w:rsid w:val="00055657"/>
    <w:rsid w:val="00096FF6"/>
    <w:rsid w:val="000970CE"/>
    <w:rsid w:val="000A0452"/>
    <w:rsid w:val="000C317F"/>
    <w:rsid w:val="000D4283"/>
    <w:rsid w:val="000E235F"/>
    <w:rsid w:val="000F3B59"/>
    <w:rsid w:val="0010550E"/>
    <w:rsid w:val="00106B62"/>
    <w:rsid w:val="00110981"/>
    <w:rsid w:val="00110A75"/>
    <w:rsid w:val="0011616B"/>
    <w:rsid w:val="001225F6"/>
    <w:rsid w:val="00144799"/>
    <w:rsid w:val="00152EAF"/>
    <w:rsid w:val="001561CE"/>
    <w:rsid w:val="00164898"/>
    <w:rsid w:val="00166C42"/>
    <w:rsid w:val="0018325A"/>
    <w:rsid w:val="0019246C"/>
    <w:rsid w:val="001A3BD7"/>
    <w:rsid w:val="001C14AB"/>
    <w:rsid w:val="001C5EE2"/>
    <w:rsid w:val="001D135D"/>
    <w:rsid w:val="001D7CAE"/>
    <w:rsid w:val="001E20ED"/>
    <w:rsid w:val="001E346C"/>
    <w:rsid w:val="001E5552"/>
    <w:rsid w:val="00213CB2"/>
    <w:rsid w:val="00216899"/>
    <w:rsid w:val="00221ACD"/>
    <w:rsid w:val="00227E12"/>
    <w:rsid w:val="00242A62"/>
    <w:rsid w:val="00243A27"/>
    <w:rsid w:val="00250F1C"/>
    <w:rsid w:val="00252025"/>
    <w:rsid w:val="00272019"/>
    <w:rsid w:val="00274D4A"/>
    <w:rsid w:val="00285B87"/>
    <w:rsid w:val="002B205D"/>
    <w:rsid w:val="002D3F50"/>
    <w:rsid w:val="002D752F"/>
    <w:rsid w:val="002E1165"/>
    <w:rsid w:val="002E2FAB"/>
    <w:rsid w:val="002F0024"/>
    <w:rsid w:val="002F1E92"/>
    <w:rsid w:val="00300883"/>
    <w:rsid w:val="00300F57"/>
    <w:rsid w:val="003241C1"/>
    <w:rsid w:val="003506CA"/>
    <w:rsid w:val="003634A1"/>
    <w:rsid w:val="00366FA9"/>
    <w:rsid w:val="00382DE0"/>
    <w:rsid w:val="0039306B"/>
    <w:rsid w:val="003A58F1"/>
    <w:rsid w:val="003A67CC"/>
    <w:rsid w:val="003B0BEE"/>
    <w:rsid w:val="003D5913"/>
    <w:rsid w:val="003F02FA"/>
    <w:rsid w:val="003F41B0"/>
    <w:rsid w:val="003F5C63"/>
    <w:rsid w:val="00412E1C"/>
    <w:rsid w:val="00415332"/>
    <w:rsid w:val="00431801"/>
    <w:rsid w:val="0043542C"/>
    <w:rsid w:val="00437555"/>
    <w:rsid w:val="00437656"/>
    <w:rsid w:val="00437C05"/>
    <w:rsid w:val="00444D24"/>
    <w:rsid w:val="00445C2D"/>
    <w:rsid w:val="0045255D"/>
    <w:rsid w:val="00461AB4"/>
    <w:rsid w:val="00472219"/>
    <w:rsid w:val="00473101"/>
    <w:rsid w:val="004A255A"/>
    <w:rsid w:val="004E208F"/>
    <w:rsid w:val="004F7DA2"/>
    <w:rsid w:val="00502323"/>
    <w:rsid w:val="00507A07"/>
    <w:rsid w:val="00507CC0"/>
    <w:rsid w:val="00535C64"/>
    <w:rsid w:val="00551314"/>
    <w:rsid w:val="0055692D"/>
    <w:rsid w:val="00561F6D"/>
    <w:rsid w:val="005774AD"/>
    <w:rsid w:val="00586E28"/>
    <w:rsid w:val="00593E34"/>
    <w:rsid w:val="00596CB7"/>
    <w:rsid w:val="005D0756"/>
    <w:rsid w:val="005F5C76"/>
    <w:rsid w:val="00620DA5"/>
    <w:rsid w:val="00630E49"/>
    <w:rsid w:val="006354AF"/>
    <w:rsid w:val="00641899"/>
    <w:rsid w:val="00642A40"/>
    <w:rsid w:val="00647545"/>
    <w:rsid w:val="00655C8E"/>
    <w:rsid w:val="0065783E"/>
    <w:rsid w:val="00661CD6"/>
    <w:rsid w:val="0066269A"/>
    <w:rsid w:val="00662AE7"/>
    <w:rsid w:val="0068080C"/>
    <w:rsid w:val="00687BA0"/>
    <w:rsid w:val="006C720A"/>
    <w:rsid w:val="006E1EA4"/>
    <w:rsid w:val="006E3DF9"/>
    <w:rsid w:val="00700ED8"/>
    <w:rsid w:val="0070495C"/>
    <w:rsid w:val="00705076"/>
    <w:rsid w:val="007057CF"/>
    <w:rsid w:val="007059A0"/>
    <w:rsid w:val="00705F38"/>
    <w:rsid w:val="0071073D"/>
    <w:rsid w:val="007139EA"/>
    <w:rsid w:val="00714031"/>
    <w:rsid w:val="00750691"/>
    <w:rsid w:val="0075162F"/>
    <w:rsid w:val="00781522"/>
    <w:rsid w:val="00792A13"/>
    <w:rsid w:val="007B03D2"/>
    <w:rsid w:val="007D5B76"/>
    <w:rsid w:val="008218C8"/>
    <w:rsid w:val="00835F61"/>
    <w:rsid w:val="00841453"/>
    <w:rsid w:val="00842A6B"/>
    <w:rsid w:val="00842EAA"/>
    <w:rsid w:val="0085716B"/>
    <w:rsid w:val="00857D0E"/>
    <w:rsid w:val="00871150"/>
    <w:rsid w:val="00871954"/>
    <w:rsid w:val="00873D85"/>
    <w:rsid w:val="00876937"/>
    <w:rsid w:val="0089009A"/>
    <w:rsid w:val="008B0D1A"/>
    <w:rsid w:val="008C028D"/>
    <w:rsid w:val="008C602F"/>
    <w:rsid w:val="008E3857"/>
    <w:rsid w:val="008F0F1E"/>
    <w:rsid w:val="00903BBC"/>
    <w:rsid w:val="00906F4E"/>
    <w:rsid w:val="009164AA"/>
    <w:rsid w:val="00916DEA"/>
    <w:rsid w:val="0092731F"/>
    <w:rsid w:val="009413C8"/>
    <w:rsid w:val="00955A68"/>
    <w:rsid w:val="0096199F"/>
    <w:rsid w:val="009857BF"/>
    <w:rsid w:val="009871A5"/>
    <w:rsid w:val="009B0A98"/>
    <w:rsid w:val="009B157B"/>
    <w:rsid w:val="009C196C"/>
    <w:rsid w:val="009D14B7"/>
    <w:rsid w:val="009D654F"/>
    <w:rsid w:val="009F0604"/>
    <w:rsid w:val="009F6401"/>
    <w:rsid w:val="00A07DA9"/>
    <w:rsid w:val="00A17706"/>
    <w:rsid w:val="00A2210A"/>
    <w:rsid w:val="00A27E35"/>
    <w:rsid w:val="00A34DCE"/>
    <w:rsid w:val="00A402CA"/>
    <w:rsid w:val="00A42418"/>
    <w:rsid w:val="00A42FA1"/>
    <w:rsid w:val="00A45AFA"/>
    <w:rsid w:val="00A51EDE"/>
    <w:rsid w:val="00A5357C"/>
    <w:rsid w:val="00A603B7"/>
    <w:rsid w:val="00A73F0D"/>
    <w:rsid w:val="00A80015"/>
    <w:rsid w:val="00A9664A"/>
    <w:rsid w:val="00AA0339"/>
    <w:rsid w:val="00AA2359"/>
    <w:rsid w:val="00AB0E8D"/>
    <w:rsid w:val="00AB1BAE"/>
    <w:rsid w:val="00AC07F3"/>
    <w:rsid w:val="00AC2E4F"/>
    <w:rsid w:val="00AC4E17"/>
    <w:rsid w:val="00AD00F8"/>
    <w:rsid w:val="00AD0DBD"/>
    <w:rsid w:val="00AE37C9"/>
    <w:rsid w:val="00AF403A"/>
    <w:rsid w:val="00B1088E"/>
    <w:rsid w:val="00B13579"/>
    <w:rsid w:val="00B1483C"/>
    <w:rsid w:val="00B321BD"/>
    <w:rsid w:val="00B34DCE"/>
    <w:rsid w:val="00B45B34"/>
    <w:rsid w:val="00B50082"/>
    <w:rsid w:val="00B60BE3"/>
    <w:rsid w:val="00B61171"/>
    <w:rsid w:val="00B741F8"/>
    <w:rsid w:val="00B8524A"/>
    <w:rsid w:val="00BA6B44"/>
    <w:rsid w:val="00BA7099"/>
    <w:rsid w:val="00BB567F"/>
    <w:rsid w:val="00BC06F6"/>
    <w:rsid w:val="00BC307F"/>
    <w:rsid w:val="00BD4788"/>
    <w:rsid w:val="00BE2274"/>
    <w:rsid w:val="00BE2D17"/>
    <w:rsid w:val="00BE3C31"/>
    <w:rsid w:val="00BE3D93"/>
    <w:rsid w:val="00BF321B"/>
    <w:rsid w:val="00BF48BF"/>
    <w:rsid w:val="00C02FD5"/>
    <w:rsid w:val="00C034B5"/>
    <w:rsid w:val="00C03DA0"/>
    <w:rsid w:val="00C04AD6"/>
    <w:rsid w:val="00C10550"/>
    <w:rsid w:val="00C1768B"/>
    <w:rsid w:val="00C21652"/>
    <w:rsid w:val="00C22810"/>
    <w:rsid w:val="00C27F1C"/>
    <w:rsid w:val="00C4240A"/>
    <w:rsid w:val="00C4328D"/>
    <w:rsid w:val="00C63ACF"/>
    <w:rsid w:val="00C675E1"/>
    <w:rsid w:val="00C733C6"/>
    <w:rsid w:val="00C83B01"/>
    <w:rsid w:val="00C856D2"/>
    <w:rsid w:val="00C911AB"/>
    <w:rsid w:val="00C966CE"/>
    <w:rsid w:val="00CA768C"/>
    <w:rsid w:val="00CB5EF2"/>
    <w:rsid w:val="00CC0CB4"/>
    <w:rsid w:val="00CD1527"/>
    <w:rsid w:val="00CF785F"/>
    <w:rsid w:val="00D21267"/>
    <w:rsid w:val="00D44F45"/>
    <w:rsid w:val="00D530E0"/>
    <w:rsid w:val="00D537FC"/>
    <w:rsid w:val="00D6152A"/>
    <w:rsid w:val="00D63230"/>
    <w:rsid w:val="00D76028"/>
    <w:rsid w:val="00D9676E"/>
    <w:rsid w:val="00DA2718"/>
    <w:rsid w:val="00DA768D"/>
    <w:rsid w:val="00DB1F1E"/>
    <w:rsid w:val="00DE3DF3"/>
    <w:rsid w:val="00E06768"/>
    <w:rsid w:val="00E07D58"/>
    <w:rsid w:val="00E1645A"/>
    <w:rsid w:val="00E168DC"/>
    <w:rsid w:val="00E20E0D"/>
    <w:rsid w:val="00E26CBB"/>
    <w:rsid w:val="00E304FE"/>
    <w:rsid w:val="00E3593C"/>
    <w:rsid w:val="00E37E1D"/>
    <w:rsid w:val="00E60BC5"/>
    <w:rsid w:val="00E96916"/>
    <w:rsid w:val="00EA5282"/>
    <w:rsid w:val="00EB0A08"/>
    <w:rsid w:val="00EB10F5"/>
    <w:rsid w:val="00EB68DD"/>
    <w:rsid w:val="00ED5F19"/>
    <w:rsid w:val="00EF2BDE"/>
    <w:rsid w:val="00EF3150"/>
    <w:rsid w:val="00F03953"/>
    <w:rsid w:val="00F0601F"/>
    <w:rsid w:val="00F12305"/>
    <w:rsid w:val="00F255AD"/>
    <w:rsid w:val="00F33D02"/>
    <w:rsid w:val="00F45C2B"/>
    <w:rsid w:val="00F711B2"/>
    <w:rsid w:val="00F87311"/>
    <w:rsid w:val="00F96DD1"/>
    <w:rsid w:val="00FA4086"/>
    <w:rsid w:val="00FA50C3"/>
    <w:rsid w:val="00FA6CEF"/>
    <w:rsid w:val="00FB6950"/>
    <w:rsid w:val="00FB772B"/>
    <w:rsid w:val="00FC13F5"/>
    <w:rsid w:val="04FF0DA5"/>
    <w:rsid w:val="064A3612"/>
    <w:rsid w:val="0AB25137"/>
    <w:rsid w:val="0EDB3B2D"/>
    <w:rsid w:val="13201BEB"/>
    <w:rsid w:val="13660543"/>
    <w:rsid w:val="16E07C5D"/>
    <w:rsid w:val="171F6741"/>
    <w:rsid w:val="1C7313EC"/>
    <w:rsid w:val="1E7C1BC7"/>
    <w:rsid w:val="1EB56809"/>
    <w:rsid w:val="1F244E0E"/>
    <w:rsid w:val="20122A50"/>
    <w:rsid w:val="22515E95"/>
    <w:rsid w:val="23971A56"/>
    <w:rsid w:val="25921C74"/>
    <w:rsid w:val="25F272F0"/>
    <w:rsid w:val="266D010F"/>
    <w:rsid w:val="27995DDC"/>
    <w:rsid w:val="2CFE70DB"/>
    <w:rsid w:val="2D796A87"/>
    <w:rsid w:val="2DD6335F"/>
    <w:rsid w:val="2F060871"/>
    <w:rsid w:val="2F1737A0"/>
    <w:rsid w:val="31102E48"/>
    <w:rsid w:val="366306E2"/>
    <w:rsid w:val="38433B03"/>
    <w:rsid w:val="38622C78"/>
    <w:rsid w:val="3A756611"/>
    <w:rsid w:val="3C7C391F"/>
    <w:rsid w:val="3DBA6615"/>
    <w:rsid w:val="46173A99"/>
    <w:rsid w:val="489C3086"/>
    <w:rsid w:val="497C7DEE"/>
    <w:rsid w:val="4A73043C"/>
    <w:rsid w:val="4B012057"/>
    <w:rsid w:val="4C30049A"/>
    <w:rsid w:val="4F2C56FD"/>
    <w:rsid w:val="4F510F20"/>
    <w:rsid w:val="4FFB7D57"/>
    <w:rsid w:val="52A813F9"/>
    <w:rsid w:val="53E5402A"/>
    <w:rsid w:val="54CF6119"/>
    <w:rsid w:val="5AB20948"/>
    <w:rsid w:val="5CBC6280"/>
    <w:rsid w:val="628565AB"/>
    <w:rsid w:val="629C37CB"/>
    <w:rsid w:val="62BB5CDC"/>
    <w:rsid w:val="63526137"/>
    <w:rsid w:val="66876993"/>
    <w:rsid w:val="67204E8B"/>
    <w:rsid w:val="6DBC1EF9"/>
    <w:rsid w:val="6F291078"/>
    <w:rsid w:val="7064466C"/>
    <w:rsid w:val="756630FD"/>
    <w:rsid w:val="7A1D0130"/>
    <w:rsid w:val="7A3902E6"/>
    <w:rsid w:val="7A420373"/>
    <w:rsid w:val="7CC4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3">
    <w:name w:val="heading 1"/>
    <w:basedOn w:val="1"/>
    <w:next w:val="1"/>
    <w:link w:val="60"/>
    <w:qFormat/>
    <w:uiPriority w:val="0"/>
    <w:pPr>
      <w:keepNext/>
      <w:keepLines/>
      <w:spacing w:line="576" w:lineRule="auto"/>
      <w:outlineLvl w:val="0"/>
    </w:pPr>
    <w:rPr>
      <w:rFonts w:ascii="Calibri" w:hAnsi="Calibri" w:eastAsia="宋体" w:cs="Times New Roman"/>
      <w:b/>
      <w:kern w:val="44"/>
      <w:sz w:val="44"/>
      <w:lang w:val="zh-CN"/>
    </w:rPr>
  </w:style>
  <w:style w:type="paragraph" w:styleId="4">
    <w:name w:val="heading 2"/>
    <w:basedOn w:val="1"/>
    <w:next w:val="1"/>
    <w:link w:val="61"/>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74"/>
    <w:qFormat/>
    <w:uiPriority w:val="0"/>
    <w:pPr>
      <w:keepNext/>
      <w:keepLines/>
      <w:spacing w:before="260" w:after="260" w:line="416" w:lineRule="auto"/>
      <w:outlineLvl w:val="2"/>
    </w:pPr>
    <w:rPr>
      <w:rFonts w:ascii="Times New Roman" w:hAnsi="Times New Roman" w:eastAsia="宋体" w:cs="Times New Roman"/>
      <w:b/>
      <w:bCs/>
      <w:kern w:val="0"/>
      <w:szCs w:val="32"/>
    </w:rPr>
  </w:style>
  <w:style w:type="paragraph" w:styleId="6">
    <w:name w:val="heading 4"/>
    <w:basedOn w:val="1"/>
    <w:next w:val="1"/>
    <w:link w:val="75"/>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7">
    <w:name w:val="heading 5"/>
    <w:basedOn w:val="1"/>
    <w:next w:val="1"/>
    <w:link w:val="66"/>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67"/>
    <w:qFormat/>
    <w:uiPriority w:val="0"/>
    <w:pPr>
      <w:keepNext/>
      <w:keepLines/>
      <w:widowControl/>
      <w:tabs>
        <w:tab w:val="left" w:pos="0"/>
        <w:tab w:val="left" w:pos="1152"/>
      </w:tabs>
      <w:spacing w:before="240" w:after="240"/>
      <w:jc w:val="left"/>
      <w:outlineLvl w:val="5"/>
    </w:pPr>
    <w:rPr>
      <w:rFonts w:ascii="Arial" w:hAnsi="Arial" w:eastAsia="华文细黑" w:cs="Times New Roman"/>
      <w:bCs/>
      <w:kern w:val="0"/>
      <w:sz w:val="24"/>
      <w:szCs w:val="20"/>
    </w:rPr>
  </w:style>
  <w:style w:type="paragraph" w:styleId="9">
    <w:name w:val="heading 7"/>
    <w:basedOn w:val="1"/>
    <w:next w:val="1"/>
    <w:link w:val="68"/>
    <w:qFormat/>
    <w:uiPriority w:val="99"/>
    <w:pPr>
      <w:widowControl/>
      <w:tabs>
        <w:tab w:val="left" w:pos="0"/>
        <w:tab w:val="left" w:pos="1296"/>
      </w:tabs>
      <w:spacing w:before="240" w:after="60"/>
      <w:jc w:val="left"/>
      <w:outlineLvl w:val="6"/>
    </w:pPr>
    <w:rPr>
      <w:rFonts w:ascii="Times New Roman" w:hAnsi="Times New Roman" w:eastAsia="华文细黑" w:cs="Times New Roman"/>
      <w:kern w:val="0"/>
      <w:sz w:val="24"/>
    </w:rPr>
  </w:style>
  <w:style w:type="paragraph" w:styleId="10">
    <w:name w:val="heading 8"/>
    <w:basedOn w:val="1"/>
    <w:next w:val="1"/>
    <w:link w:val="69"/>
    <w:qFormat/>
    <w:uiPriority w:val="99"/>
    <w:pPr>
      <w:widowControl/>
      <w:tabs>
        <w:tab w:val="left" w:pos="0"/>
        <w:tab w:val="left" w:pos="1440"/>
      </w:tabs>
      <w:spacing w:before="240" w:after="60"/>
      <w:ind w:left="1440" w:hanging="1440"/>
      <w:jc w:val="left"/>
      <w:outlineLvl w:val="7"/>
    </w:pPr>
    <w:rPr>
      <w:rFonts w:ascii="Times New Roman" w:hAnsi="Times New Roman" w:eastAsia="华文细黑" w:cs="Times New Roman"/>
      <w:i/>
      <w:iCs/>
      <w:kern w:val="0"/>
      <w:sz w:val="24"/>
    </w:rPr>
  </w:style>
  <w:style w:type="paragraph" w:styleId="11">
    <w:name w:val="heading 9"/>
    <w:basedOn w:val="1"/>
    <w:next w:val="1"/>
    <w:link w:val="70"/>
    <w:qFormat/>
    <w:uiPriority w:val="99"/>
    <w:pPr>
      <w:widowControl/>
      <w:tabs>
        <w:tab w:val="left" w:pos="0"/>
        <w:tab w:val="left" w:pos="1584"/>
      </w:tabs>
      <w:spacing w:before="240" w:after="60"/>
      <w:ind w:left="1584" w:hanging="1584"/>
      <w:jc w:val="left"/>
      <w:outlineLvl w:val="8"/>
    </w:pPr>
    <w:rPr>
      <w:rFonts w:ascii="Arial" w:hAnsi="Arial" w:eastAsia="华文细黑" w:cs="Times New Roman"/>
      <w:kern w:val="0"/>
      <w:sz w:val="22"/>
      <w:szCs w:val="22"/>
    </w:rPr>
  </w:style>
  <w:style w:type="character" w:default="1" w:styleId="48">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link w:val="178"/>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2">
    <w:name w:val="annotation subject"/>
    <w:basedOn w:val="13"/>
    <w:next w:val="13"/>
    <w:link w:val="102"/>
    <w:unhideWhenUsed/>
    <w:qFormat/>
    <w:uiPriority w:val="0"/>
    <w:rPr>
      <w:b/>
      <w:bCs/>
    </w:rPr>
  </w:style>
  <w:style w:type="paragraph" w:styleId="13">
    <w:name w:val="annotation text"/>
    <w:basedOn w:val="1"/>
    <w:link w:val="80"/>
    <w:unhideWhenUsed/>
    <w:qFormat/>
    <w:uiPriority w:val="0"/>
    <w:pPr>
      <w:jc w:val="left"/>
    </w:pPr>
    <w:rPr>
      <w:rFonts w:ascii="宋体" w:hAnsi="宋体" w:eastAsia="宋体" w:cs="Times New Roman"/>
      <w:kern w:val="0"/>
      <w:sz w:val="28"/>
    </w:rPr>
  </w:style>
  <w:style w:type="paragraph" w:styleId="14">
    <w:name w:val="toc 7"/>
    <w:basedOn w:val="1"/>
    <w:next w:val="1"/>
    <w:unhideWhenUsed/>
    <w:qFormat/>
    <w:uiPriority w:val="39"/>
    <w:pPr>
      <w:ind w:left="1260"/>
      <w:jc w:val="left"/>
    </w:pPr>
    <w:rPr>
      <w:rFonts w:ascii="Calibri" w:hAnsi="Calibri" w:eastAsia="宋体" w:cs="Times New Roman"/>
      <w:sz w:val="18"/>
      <w:szCs w:val="18"/>
    </w:rPr>
  </w:style>
  <w:style w:type="paragraph" w:styleId="15">
    <w:name w:val="Body Text First Indent"/>
    <w:basedOn w:val="16"/>
    <w:link w:val="104"/>
    <w:unhideWhenUsed/>
    <w:qFormat/>
    <w:uiPriority w:val="0"/>
    <w:pPr>
      <w:ind w:firstLine="420" w:firstLineChars="100"/>
    </w:pPr>
    <w:rPr>
      <w:rFonts w:ascii="Times New Roman" w:hAnsi="Times New Roman"/>
      <w:kern w:val="0"/>
      <w:sz w:val="20"/>
    </w:rPr>
  </w:style>
  <w:style w:type="paragraph" w:styleId="16">
    <w:name w:val="Body Text"/>
    <w:basedOn w:val="1"/>
    <w:next w:val="1"/>
    <w:link w:val="62"/>
    <w:unhideWhenUsed/>
    <w:qFormat/>
    <w:uiPriority w:val="0"/>
    <w:pPr>
      <w:spacing w:after="120"/>
    </w:pPr>
    <w:rPr>
      <w:rFonts w:ascii="宋体" w:hAnsi="宋体" w:eastAsia="宋体" w:cs="Times New Roman"/>
      <w:sz w:val="21"/>
    </w:rPr>
  </w:style>
  <w:style w:type="paragraph" w:styleId="17">
    <w:name w:val="Note Heading"/>
    <w:basedOn w:val="1"/>
    <w:next w:val="1"/>
    <w:link w:val="76"/>
    <w:qFormat/>
    <w:uiPriority w:val="0"/>
    <w:pPr>
      <w:jc w:val="center"/>
    </w:pPr>
    <w:rPr>
      <w:rFonts w:ascii="宋体" w:hAnsi="Times New Roman" w:eastAsia="宋体" w:cs="Times New Roman"/>
      <w:sz w:val="21"/>
      <w:szCs w:val="20"/>
    </w:rPr>
  </w:style>
  <w:style w:type="paragraph" w:styleId="18">
    <w:name w:val="Normal Indent"/>
    <w:basedOn w:val="1"/>
    <w:link w:val="71"/>
    <w:qFormat/>
    <w:uiPriority w:val="0"/>
    <w:pPr>
      <w:tabs>
        <w:tab w:val="left" w:pos="105"/>
      </w:tabs>
      <w:ind w:firstLine="560" w:firstLineChars="200"/>
    </w:pPr>
    <w:rPr>
      <w:rFonts w:ascii="Times New Roman" w:hAnsi="Times New Roman" w:eastAsia="宋体" w:cs="Times New Roman"/>
      <w:kern w:val="0"/>
      <w:sz w:val="24"/>
      <w:szCs w:val="20"/>
    </w:rPr>
  </w:style>
  <w:style w:type="paragraph" w:styleId="19">
    <w:name w:val="Document Map"/>
    <w:basedOn w:val="1"/>
    <w:link w:val="78"/>
    <w:unhideWhenUsed/>
    <w:qFormat/>
    <w:uiPriority w:val="0"/>
    <w:rPr>
      <w:rFonts w:ascii="宋体" w:hAnsi="Times New Roman" w:eastAsia="宋体" w:cs="Times New Roman"/>
      <w:kern w:val="0"/>
      <w:sz w:val="18"/>
      <w:szCs w:val="18"/>
    </w:rPr>
  </w:style>
  <w:style w:type="paragraph" w:styleId="20">
    <w:name w:val="Body Text 3"/>
    <w:basedOn w:val="1"/>
    <w:link w:val="81"/>
    <w:unhideWhenUsed/>
    <w:qFormat/>
    <w:uiPriority w:val="0"/>
    <w:pPr>
      <w:spacing w:after="120"/>
    </w:pPr>
    <w:rPr>
      <w:rFonts w:ascii="Times New Roman" w:hAnsi="Times New Roman" w:eastAsia="宋体" w:cs="Times New Roman"/>
      <w:b/>
      <w:bCs/>
      <w:kern w:val="0"/>
      <w:sz w:val="24"/>
      <w:szCs w:val="28"/>
    </w:rPr>
  </w:style>
  <w:style w:type="paragraph" w:styleId="21">
    <w:name w:val="Body Text Indent"/>
    <w:basedOn w:val="1"/>
    <w:link w:val="84"/>
    <w:qFormat/>
    <w:uiPriority w:val="0"/>
    <w:pPr>
      <w:spacing w:after="120"/>
      <w:ind w:left="420" w:leftChars="200"/>
    </w:pPr>
    <w:rPr>
      <w:rFonts w:ascii="Times New Roman" w:hAnsi="Times New Roman" w:eastAsia="宋体" w:cs="Times New Roman"/>
      <w:kern w:val="0"/>
      <w:sz w:val="20"/>
    </w:rPr>
  </w:style>
  <w:style w:type="paragraph" w:styleId="22">
    <w:name w:val="Block Text"/>
    <w:basedOn w:val="1"/>
    <w:qFormat/>
    <w:uiPriority w:val="99"/>
    <w:pPr>
      <w:spacing w:line="560" w:lineRule="exact"/>
      <w:ind w:left="1119" w:leftChars="533" w:right="105" w:rightChars="50" w:firstLine="560" w:firstLineChars="200"/>
    </w:pPr>
    <w:rPr>
      <w:rFonts w:ascii="宋体" w:hAnsi="Times New Roman" w:eastAsia="宋体" w:cs="Times New Roman"/>
      <w:sz w:val="28"/>
    </w:rPr>
  </w:style>
  <w:style w:type="paragraph" w:styleId="23">
    <w:name w:val="toc 5"/>
    <w:basedOn w:val="1"/>
    <w:next w:val="1"/>
    <w:unhideWhenUsed/>
    <w:qFormat/>
    <w:uiPriority w:val="39"/>
    <w:pPr>
      <w:ind w:left="840"/>
      <w:jc w:val="left"/>
    </w:pPr>
    <w:rPr>
      <w:rFonts w:ascii="Calibri" w:hAnsi="Calibri" w:eastAsia="宋体" w:cs="Times New Roman"/>
      <w:sz w:val="18"/>
      <w:szCs w:val="18"/>
    </w:rPr>
  </w:style>
  <w:style w:type="paragraph" w:styleId="24">
    <w:name w:val="toc 3"/>
    <w:basedOn w:val="1"/>
    <w:next w:val="1"/>
    <w:unhideWhenUsed/>
    <w:qFormat/>
    <w:uiPriority w:val="39"/>
    <w:pPr>
      <w:ind w:left="420"/>
      <w:jc w:val="left"/>
    </w:pPr>
    <w:rPr>
      <w:rFonts w:ascii="Calibri" w:hAnsi="Calibri" w:eastAsia="宋体" w:cs="Times New Roman"/>
      <w:i/>
      <w:iCs/>
      <w:sz w:val="20"/>
      <w:szCs w:val="20"/>
    </w:rPr>
  </w:style>
  <w:style w:type="paragraph" w:styleId="25">
    <w:name w:val="Plain Text"/>
    <w:basedOn w:val="1"/>
    <w:link w:val="86"/>
    <w:unhideWhenUsed/>
    <w:qFormat/>
    <w:uiPriority w:val="0"/>
    <w:rPr>
      <w:rFonts w:ascii="宋体" w:hAnsi="Courier New" w:eastAsia="宋体" w:cs="Times New Roman"/>
      <w:kern w:val="0"/>
      <w:sz w:val="20"/>
      <w:szCs w:val="21"/>
    </w:rPr>
  </w:style>
  <w:style w:type="paragraph" w:styleId="26">
    <w:name w:val="toc 8"/>
    <w:basedOn w:val="1"/>
    <w:next w:val="1"/>
    <w:unhideWhenUsed/>
    <w:qFormat/>
    <w:uiPriority w:val="39"/>
    <w:pPr>
      <w:ind w:left="1470"/>
      <w:jc w:val="left"/>
    </w:pPr>
    <w:rPr>
      <w:rFonts w:ascii="Calibri" w:hAnsi="Calibri" w:eastAsia="宋体" w:cs="Times New Roman"/>
      <w:sz w:val="18"/>
      <w:szCs w:val="18"/>
    </w:rPr>
  </w:style>
  <w:style w:type="paragraph" w:styleId="27">
    <w:name w:val="Date"/>
    <w:basedOn w:val="1"/>
    <w:next w:val="1"/>
    <w:link w:val="88"/>
    <w:unhideWhenUsed/>
    <w:qFormat/>
    <w:uiPriority w:val="0"/>
    <w:pPr>
      <w:ind w:left="100" w:leftChars="2500"/>
    </w:pPr>
    <w:rPr>
      <w:rFonts w:ascii="Times New Roman" w:hAnsi="Times New Roman" w:eastAsia="宋体" w:cs="Times New Roman"/>
      <w:kern w:val="0"/>
      <w:sz w:val="20"/>
    </w:rPr>
  </w:style>
  <w:style w:type="paragraph" w:styleId="28">
    <w:name w:val="Body Text Indent 2"/>
    <w:basedOn w:val="1"/>
    <w:link w:val="89"/>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29">
    <w:name w:val="Balloon Text"/>
    <w:basedOn w:val="1"/>
    <w:link w:val="91"/>
    <w:unhideWhenUsed/>
    <w:qFormat/>
    <w:uiPriority w:val="0"/>
    <w:rPr>
      <w:rFonts w:ascii="Times New Roman" w:hAnsi="Times New Roman" w:eastAsia="宋体" w:cs="Times New Roman"/>
      <w:kern w:val="0"/>
      <w:sz w:val="18"/>
      <w:szCs w:val="18"/>
    </w:rPr>
  </w:style>
  <w:style w:type="paragraph" w:styleId="30">
    <w:name w:val="footer"/>
    <w:basedOn w:val="1"/>
    <w:link w:val="59"/>
    <w:qFormat/>
    <w:uiPriority w:val="0"/>
    <w:pPr>
      <w:tabs>
        <w:tab w:val="center" w:pos="4153"/>
        <w:tab w:val="right" w:pos="8306"/>
      </w:tabs>
      <w:snapToGrid w:val="0"/>
      <w:jc w:val="left"/>
    </w:pPr>
    <w:rPr>
      <w:sz w:val="18"/>
    </w:rPr>
  </w:style>
  <w:style w:type="paragraph" w:styleId="31">
    <w:name w:val="envelope return"/>
    <w:basedOn w:val="1"/>
    <w:qFormat/>
    <w:uiPriority w:val="0"/>
    <w:pPr>
      <w:snapToGrid w:val="0"/>
    </w:pPr>
    <w:rPr>
      <w:rFonts w:ascii="Arial" w:hAnsi="Arial" w:eastAsia="宋体" w:cs="Arial"/>
      <w:sz w:val="21"/>
    </w:rPr>
  </w:style>
  <w:style w:type="paragraph" w:styleId="32">
    <w:name w:val="Body Text First Indent 2"/>
    <w:basedOn w:val="21"/>
    <w:link w:val="105"/>
    <w:unhideWhenUsed/>
    <w:qFormat/>
    <w:uiPriority w:val="0"/>
    <w:pPr>
      <w:ind w:firstLine="420" w:firstLineChars="200"/>
    </w:pPr>
  </w:style>
  <w:style w:type="paragraph" w:styleId="33">
    <w:name w:val="header"/>
    <w:basedOn w:val="1"/>
    <w:link w:val="5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pPr>
      <w:spacing w:before="120" w:after="120"/>
      <w:jc w:val="left"/>
    </w:pPr>
    <w:rPr>
      <w:rFonts w:ascii="Times New Roman" w:hAnsi="Times New Roman" w:eastAsia="宋体" w:cs="Times New Roman"/>
      <w:b/>
      <w:bCs/>
      <w:caps/>
      <w:kern w:val="0"/>
      <w:sz w:val="20"/>
      <w:szCs w:val="20"/>
    </w:rPr>
  </w:style>
  <w:style w:type="paragraph" w:styleId="35">
    <w:name w:val="toc 4"/>
    <w:basedOn w:val="1"/>
    <w:next w:val="1"/>
    <w:unhideWhenUsed/>
    <w:qFormat/>
    <w:uiPriority w:val="39"/>
    <w:pPr>
      <w:ind w:left="630"/>
      <w:jc w:val="left"/>
    </w:pPr>
    <w:rPr>
      <w:rFonts w:ascii="Calibri" w:hAnsi="Calibri" w:eastAsia="宋体" w:cs="Times New Roman"/>
      <w:sz w:val="18"/>
      <w:szCs w:val="18"/>
    </w:rPr>
  </w:style>
  <w:style w:type="paragraph" w:styleId="36">
    <w:name w:val="index heading"/>
    <w:basedOn w:val="1"/>
    <w:next w:val="37"/>
    <w:unhideWhenUsed/>
    <w:qFormat/>
    <w:uiPriority w:val="0"/>
    <w:rPr>
      <w:rFonts w:ascii="Times New Roman" w:hAnsi="Times New Roman" w:eastAsia="宋体" w:cs="Times New Roman"/>
      <w:sz w:val="21"/>
    </w:rPr>
  </w:style>
  <w:style w:type="paragraph" w:styleId="37">
    <w:name w:val="index 1"/>
    <w:basedOn w:val="1"/>
    <w:next w:val="1"/>
    <w:qFormat/>
    <w:uiPriority w:val="0"/>
  </w:style>
  <w:style w:type="paragraph" w:styleId="38">
    <w:name w:val="List"/>
    <w:basedOn w:val="1"/>
    <w:qFormat/>
    <w:uiPriority w:val="0"/>
    <w:pPr>
      <w:widowControl/>
      <w:overflowPunct w:val="0"/>
      <w:autoSpaceDE w:val="0"/>
      <w:autoSpaceDN w:val="0"/>
      <w:adjustRightInd w:val="0"/>
      <w:spacing w:line="360" w:lineRule="auto"/>
      <w:jc w:val="center"/>
      <w:textAlignment w:val="baseline"/>
    </w:pPr>
    <w:rPr>
      <w:rFonts w:ascii="宋体" w:hAnsi="宋体" w:eastAsia="宋体" w:cs="Times New Roman"/>
      <w:kern w:val="0"/>
      <w:sz w:val="21"/>
      <w:szCs w:val="20"/>
      <w:lang w:val="en-GB"/>
    </w:rPr>
  </w:style>
  <w:style w:type="paragraph" w:styleId="39">
    <w:name w:val="footnote text"/>
    <w:basedOn w:val="1"/>
    <w:link w:val="94"/>
    <w:unhideWhenUsed/>
    <w:qFormat/>
    <w:uiPriority w:val="0"/>
    <w:pPr>
      <w:snapToGrid w:val="0"/>
      <w:jc w:val="left"/>
    </w:pPr>
    <w:rPr>
      <w:rFonts w:ascii="Times New Roman" w:hAnsi="Times New Roman" w:eastAsia="宋体" w:cs="Times New Roman"/>
      <w:kern w:val="0"/>
      <w:sz w:val="18"/>
      <w:szCs w:val="18"/>
    </w:rPr>
  </w:style>
  <w:style w:type="paragraph" w:styleId="40">
    <w:name w:val="toc 6"/>
    <w:basedOn w:val="1"/>
    <w:next w:val="1"/>
    <w:unhideWhenUsed/>
    <w:qFormat/>
    <w:uiPriority w:val="39"/>
    <w:pPr>
      <w:ind w:left="1050"/>
      <w:jc w:val="left"/>
    </w:pPr>
    <w:rPr>
      <w:rFonts w:ascii="Calibri" w:hAnsi="Calibri" w:eastAsia="宋体" w:cs="Times New Roman"/>
      <w:sz w:val="18"/>
      <w:szCs w:val="18"/>
    </w:rPr>
  </w:style>
  <w:style w:type="paragraph" w:styleId="41">
    <w:name w:val="Body Text Indent 3"/>
    <w:basedOn w:val="1"/>
    <w:link w:val="95"/>
    <w:unhideWhenUsed/>
    <w:qFormat/>
    <w:uiPriority w:val="0"/>
    <w:pPr>
      <w:spacing w:line="360" w:lineRule="auto"/>
      <w:ind w:firstLine="480" w:firstLineChars="200"/>
    </w:pPr>
    <w:rPr>
      <w:rFonts w:ascii="Times New Roman" w:hAnsi="Times New Roman" w:eastAsia="宋体" w:cs="Times New Roman"/>
      <w:kern w:val="0"/>
      <w:sz w:val="24"/>
    </w:rPr>
  </w:style>
  <w:style w:type="paragraph" w:styleId="42">
    <w:name w:val="toc 2"/>
    <w:basedOn w:val="1"/>
    <w:next w:val="1"/>
    <w:qFormat/>
    <w:uiPriority w:val="39"/>
    <w:pPr>
      <w:ind w:left="200"/>
      <w:jc w:val="left"/>
    </w:pPr>
    <w:rPr>
      <w:rFonts w:ascii="Times New Roman" w:hAnsi="Times New Roman" w:eastAsia="宋体" w:cs="Times New Roman"/>
      <w:smallCaps/>
      <w:kern w:val="0"/>
      <w:sz w:val="20"/>
      <w:szCs w:val="20"/>
    </w:rPr>
  </w:style>
  <w:style w:type="paragraph" w:styleId="43">
    <w:name w:val="toc 9"/>
    <w:basedOn w:val="1"/>
    <w:next w:val="1"/>
    <w:unhideWhenUsed/>
    <w:qFormat/>
    <w:uiPriority w:val="39"/>
    <w:pPr>
      <w:ind w:left="1680"/>
      <w:jc w:val="left"/>
    </w:pPr>
    <w:rPr>
      <w:rFonts w:ascii="Calibri" w:hAnsi="Calibri" w:eastAsia="宋体" w:cs="Times New Roman"/>
      <w:sz w:val="18"/>
      <w:szCs w:val="18"/>
    </w:rPr>
  </w:style>
  <w:style w:type="paragraph" w:styleId="44">
    <w:name w:val="Body Text 2"/>
    <w:basedOn w:val="1"/>
    <w:link w:val="97"/>
    <w:unhideWhenUsed/>
    <w:qFormat/>
    <w:uiPriority w:val="0"/>
    <w:pPr>
      <w:spacing w:after="120" w:line="480" w:lineRule="auto"/>
    </w:pPr>
    <w:rPr>
      <w:rFonts w:ascii="Times New Roman" w:hAnsi="Times New Roman" w:eastAsia="宋体" w:cs="Times New Roman"/>
      <w:kern w:val="0"/>
      <w:sz w:val="20"/>
    </w:rPr>
  </w:style>
  <w:style w:type="paragraph" w:styleId="45">
    <w:name w:val="HTML Preformatted"/>
    <w:basedOn w:val="1"/>
    <w:link w:val="9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46">
    <w:name w:val="Normal (Web)"/>
    <w:basedOn w:val="1"/>
    <w:link w:val="63"/>
    <w:unhideWhenUsed/>
    <w:qFormat/>
    <w:uiPriority w:val="0"/>
    <w:pPr>
      <w:jc w:val="left"/>
    </w:pPr>
    <w:rPr>
      <w:rFonts w:ascii="Arial" w:hAnsi="Arial" w:cs="Times New Roman"/>
      <w:kern w:val="0"/>
      <w:sz w:val="24"/>
    </w:rPr>
  </w:style>
  <w:style w:type="paragraph" w:styleId="47">
    <w:name w:val="Title"/>
    <w:basedOn w:val="1"/>
    <w:next w:val="1"/>
    <w:link w:val="100"/>
    <w:qFormat/>
    <w:uiPriority w:val="0"/>
    <w:pPr>
      <w:spacing w:before="240" w:after="60"/>
      <w:jc w:val="center"/>
      <w:outlineLvl w:val="0"/>
    </w:pPr>
    <w:rPr>
      <w:rFonts w:ascii="Cambria" w:hAnsi="Cambria" w:eastAsia="宋体" w:cs="Times New Roman"/>
      <w:b/>
      <w:bCs/>
      <w:kern w:val="0"/>
      <w:szCs w:val="32"/>
    </w:rPr>
  </w:style>
  <w:style w:type="character" w:styleId="49">
    <w:name w:val="Strong"/>
    <w:qFormat/>
    <w:uiPriority w:val="0"/>
    <w:rPr>
      <w:b/>
      <w:bCs/>
    </w:rPr>
  </w:style>
  <w:style w:type="character" w:styleId="50">
    <w:name w:val="page number"/>
    <w:basedOn w:val="48"/>
    <w:qFormat/>
    <w:uiPriority w:val="0"/>
  </w:style>
  <w:style w:type="character" w:styleId="51">
    <w:name w:val="FollowedHyperlink"/>
    <w:unhideWhenUsed/>
    <w:qFormat/>
    <w:uiPriority w:val="99"/>
    <w:rPr>
      <w:color w:val="800080"/>
      <w:u w:val="single"/>
    </w:rPr>
  </w:style>
  <w:style w:type="character" w:styleId="52">
    <w:name w:val="Emphasis"/>
    <w:qFormat/>
    <w:uiPriority w:val="20"/>
    <w:rPr>
      <w:i/>
      <w:iCs/>
    </w:rPr>
  </w:style>
  <w:style w:type="character" w:styleId="53">
    <w:name w:val="Hyperlink"/>
    <w:qFormat/>
    <w:uiPriority w:val="99"/>
    <w:rPr>
      <w:color w:val="000000"/>
      <w:sz w:val="18"/>
      <w:szCs w:val="18"/>
      <w:u w:val="none"/>
    </w:rPr>
  </w:style>
  <w:style w:type="character" w:styleId="54">
    <w:name w:val="annotation reference"/>
    <w:unhideWhenUsed/>
    <w:qFormat/>
    <w:uiPriority w:val="0"/>
    <w:rPr>
      <w:sz w:val="21"/>
      <w:szCs w:val="21"/>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7">
    <w:name w:val="标题 1 字符"/>
    <w:basedOn w:val="48"/>
    <w:qFormat/>
    <w:uiPriority w:val="0"/>
    <w:rPr>
      <w:rFonts w:eastAsia="方正仿宋_GBK" w:asciiTheme="minorHAnsi" w:hAnsiTheme="minorHAnsi" w:cstheme="minorBidi"/>
      <w:b/>
      <w:bCs/>
      <w:kern w:val="44"/>
      <w:sz w:val="44"/>
      <w:szCs w:val="44"/>
    </w:rPr>
  </w:style>
  <w:style w:type="character" w:customStyle="1" w:styleId="58">
    <w:name w:val="页眉 字符"/>
    <w:basedOn w:val="48"/>
    <w:link w:val="33"/>
    <w:qFormat/>
    <w:uiPriority w:val="99"/>
    <w:rPr>
      <w:rFonts w:eastAsia="方正仿宋_GBK" w:asciiTheme="minorHAnsi" w:hAnsiTheme="minorHAnsi" w:cstheme="minorBidi"/>
      <w:kern w:val="2"/>
      <w:sz w:val="18"/>
      <w:szCs w:val="24"/>
    </w:rPr>
  </w:style>
  <w:style w:type="character" w:customStyle="1" w:styleId="59">
    <w:name w:val="页脚 字符"/>
    <w:basedOn w:val="48"/>
    <w:link w:val="30"/>
    <w:qFormat/>
    <w:uiPriority w:val="0"/>
    <w:rPr>
      <w:rFonts w:eastAsia="方正仿宋_GBK" w:asciiTheme="minorHAnsi" w:hAnsiTheme="minorHAnsi" w:cstheme="minorBidi"/>
      <w:kern w:val="2"/>
      <w:sz w:val="18"/>
      <w:szCs w:val="24"/>
    </w:rPr>
  </w:style>
  <w:style w:type="character" w:customStyle="1" w:styleId="60">
    <w:name w:val="标题 1 字符1"/>
    <w:link w:val="3"/>
    <w:qFormat/>
    <w:uiPriority w:val="0"/>
    <w:rPr>
      <w:b/>
      <w:kern w:val="44"/>
      <w:sz w:val="44"/>
      <w:szCs w:val="24"/>
      <w:lang w:val="zh-CN" w:eastAsia="zh-CN"/>
    </w:rPr>
  </w:style>
  <w:style w:type="character" w:customStyle="1" w:styleId="61">
    <w:name w:val="标题 2 字符"/>
    <w:basedOn w:val="48"/>
    <w:link w:val="4"/>
    <w:qFormat/>
    <w:uiPriority w:val="0"/>
    <w:rPr>
      <w:rFonts w:asciiTheme="majorHAnsi" w:hAnsiTheme="majorHAnsi" w:eastAsiaTheme="majorEastAsia" w:cstheme="majorBidi"/>
      <w:b/>
      <w:bCs/>
      <w:kern w:val="2"/>
      <w:sz w:val="32"/>
      <w:szCs w:val="32"/>
    </w:rPr>
  </w:style>
  <w:style w:type="character" w:customStyle="1" w:styleId="62">
    <w:name w:val="正文文本 字符"/>
    <w:basedOn w:val="48"/>
    <w:link w:val="16"/>
    <w:qFormat/>
    <w:uiPriority w:val="0"/>
    <w:rPr>
      <w:rFonts w:ascii="宋体" w:hAnsi="宋体"/>
      <w:kern w:val="2"/>
      <w:sz w:val="21"/>
      <w:szCs w:val="24"/>
    </w:rPr>
  </w:style>
  <w:style w:type="character" w:customStyle="1" w:styleId="63">
    <w:name w:val="普通(网站) 字符"/>
    <w:link w:val="46"/>
    <w:qFormat/>
    <w:uiPriority w:val="0"/>
    <w:rPr>
      <w:rFonts w:ascii="Arial" w:hAnsi="Arial" w:eastAsia="方正仿宋_GBK"/>
      <w:sz w:val="24"/>
      <w:szCs w:val="24"/>
    </w:rPr>
  </w:style>
  <w:style w:type="character" w:customStyle="1" w:styleId="64">
    <w:name w:val="标题 3 Char"/>
    <w:basedOn w:val="48"/>
    <w:qFormat/>
    <w:uiPriority w:val="0"/>
    <w:rPr>
      <w:rFonts w:eastAsia="方正仿宋_GBK" w:asciiTheme="minorHAnsi" w:hAnsiTheme="minorHAnsi" w:cstheme="minorBidi"/>
      <w:b/>
      <w:bCs/>
      <w:kern w:val="2"/>
      <w:sz w:val="32"/>
      <w:szCs w:val="32"/>
    </w:rPr>
  </w:style>
  <w:style w:type="character" w:customStyle="1" w:styleId="65">
    <w:name w:val="标题 4 Char"/>
    <w:basedOn w:val="48"/>
    <w:qFormat/>
    <w:uiPriority w:val="0"/>
    <w:rPr>
      <w:rFonts w:asciiTheme="majorHAnsi" w:hAnsiTheme="majorHAnsi" w:eastAsiaTheme="majorEastAsia" w:cstheme="majorBidi"/>
      <w:b/>
      <w:bCs/>
      <w:kern w:val="2"/>
      <w:sz w:val="28"/>
      <w:szCs w:val="28"/>
    </w:rPr>
  </w:style>
  <w:style w:type="character" w:customStyle="1" w:styleId="66">
    <w:name w:val="标题 5 字符"/>
    <w:basedOn w:val="48"/>
    <w:link w:val="7"/>
    <w:qFormat/>
    <w:uiPriority w:val="0"/>
    <w:rPr>
      <w:rFonts w:ascii="Times New Roman" w:hAnsi="Times New Roman"/>
      <w:b/>
      <w:bCs/>
      <w:kern w:val="2"/>
      <w:sz w:val="28"/>
      <w:szCs w:val="28"/>
    </w:rPr>
  </w:style>
  <w:style w:type="character" w:customStyle="1" w:styleId="67">
    <w:name w:val="标题 6 字符"/>
    <w:basedOn w:val="48"/>
    <w:link w:val="8"/>
    <w:qFormat/>
    <w:uiPriority w:val="0"/>
    <w:rPr>
      <w:rFonts w:ascii="Arial" w:hAnsi="Arial" w:eastAsia="华文细黑"/>
      <w:bCs/>
      <w:sz w:val="24"/>
    </w:rPr>
  </w:style>
  <w:style w:type="character" w:customStyle="1" w:styleId="68">
    <w:name w:val="标题 7 字符"/>
    <w:basedOn w:val="48"/>
    <w:link w:val="9"/>
    <w:qFormat/>
    <w:uiPriority w:val="99"/>
    <w:rPr>
      <w:rFonts w:ascii="Times New Roman" w:hAnsi="Times New Roman" w:eastAsia="华文细黑"/>
      <w:sz w:val="24"/>
      <w:szCs w:val="24"/>
    </w:rPr>
  </w:style>
  <w:style w:type="character" w:customStyle="1" w:styleId="69">
    <w:name w:val="标题 8 字符"/>
    <w:basedOn w:val="48"/>
    <w:link w:val="10"/>
    <w:qFormat/>
    <w:uiPriority w:val="99"/>
    <w:rPr>
      <w:rFonts w:ascii="Times New Roman" w:hAnsi="Times New Roman" w:eastAsia="华文细黑"/>
      <w:i/>
      <w:iCs/>
      <w:sz w:val="24"/>
      <w:szCs w:val="24"/>
    </w:rPr>
  </w:style>
  <w:style w:type="character" w:customStyle="1" w:styleId="70">
    <w:name w:val="标题 9 字符"/>
    <w:basedOn w:val="48"/>
    <w:link w:val="11"/>
    <w:qFormat/>
    <w:uiPriority w:val="99"/>
    <w:rPr>
      <w:rFonts w:ascii="Arial" w:hAnsi="Arial" w:eastAsia="华文细黑"/>
      <w:sz w:val="22"/>
      <w:szCs w:val="22"/>
    </w:rPr>
  </w:style>
  <w:style w:type="character" w:customStyle="1" w:styleId="71">
    <w:name w:val="正文缩进 字符"/>
    <w:link w:val="18"/>
    <w:qFormat/>
    <w:uiPriority w:val="0"/>
    <w:rPr>
      <w:rFonts w:ascii="Times New Roman" w:hAnsi="Times New Roman"/>
      <w:sz w:val="24"/>
    </w:rPr>
  </w:style>
  <w:style w:type="character" w:customStyle="1" w:styleId="72">
    <w:name w:val="标题 1 Char2"/>
    <w:qFormat/>
    <w:uiPriority w:val="0"/>
    <w:rPr>
      <w:rFonts w:ascii="Times New Roman" w:hAnsi="Times New Roman" w:eastAsia="宋体" w:cs="Times New Roman"/>
      <w:b/>
      <w:bCs/>
      <w:kern w:val="44"/>
      <w:sz w:val="44"/>
      <w:szCs w:val="44"/>
    </w:rPr>
  </w:style>
  <w:style w:type="character" w:customStyle="1" w:styleId="73">
    <w:name w:val="标题 2 Char1"/>
    <w:qFormat/>
    <w:uiPriority w:val="0"/>
    <w:rPr>
      <w:rFonts w:ascii="Arial" w:hAnsi="Arial" w:eastAsia="黑体" w:cs="Times New Roman"/>
      <w:sz w:val="32"/>
      <w:szCs w:val="32"/>
    </w:rPr>
  </w:style>
  <w:style w:type="character" w:customStyle="1" w:styleId="74">
    <w:name w:val="标题 3 字符"/>
    <w:link w:val="5"/>
    <w:qFormat/>
    <w:uiPriority w:val="0"/>
    <w:rPr>
      <w:rFonts w:ascii="Times New Roman" w:hAnsi="Times New Roman"/>
      <w:b/>
      <w:bCs/>
      <w:sz w:val="32"/>
      <w:szCs w:val="32"/>
    </w:rPr>
  </w:style>
  <w:style w:type="character" w:customStyle="1" w:styleId="75">
    <w:name w:val="标题 4 字符"/>
    <w:link w:val="6"/>
    <w:qFormat/>
    <w:uiPriority w:val="0"/>
    <w:rPr>
      <w:rFonts w:ascii="Arial" w:hAnsi="Arial" w:eastAsia="黑体"/>
      <w:b/>
      <w:bCs/>
      <w:sz w:val="28"/>
      <w:szCs w:val="28"/>
    </w:rPr>
  </w:style>
  <w:style w:type="character" w:customStyle="1" w:styleId="76">
    <w:name w:val="注释标题 字符"/>
    <w:basedOn w:val="48"/>
    <w:link w:val="17"/>
    <w:qFormat/>
    <w:uiPriority w:val="0"/>
    <w:rPr>
      <w:rFonts w:ascii="宋体" w:hAnsi="Times New Roman"/>
      <w:kern w:val="2"/>
      <w:sz w:val="21"/>
    </w:rPr>
  </w:style>
  <w:style w:type="character" w:customStyle="1" w:styleId="77">
    <w:name w:val="文档结构图 Char"/>
    <w:basedOn w:val="48"/>
    <w:qFormat/>
    <w:uiPriority w:val="0"/>
    <w:rPr>
      <w:rFonts w:ascii="宋体" w:hAnsiTheme="minorHAnsi" w:cstheme="minorBidi"/>
      <w:kern w:val="2"/>
      <w:sz w:val="18"/>
      <w:szCs w:val="18"/>
    </w:rPr>
  </w:style>
  <w:style w:type="character" w:customStyle="1" w:styleId="78">
    <w:name w:val="文档结构图 字符"/>
    <w:link w:val="19"/>
    <w:qFormat/>
    <w:uiPriority w:val="0"/>
    <w:rPr>
      <w:rFonts w:ascii="宋体" w:hAnsi="Times New Roman"/>
      <w:sz w:val="18"/>
      <w:szCs w:val="18"/>
    </w:rPr>
  </w:style>
  <w:style w:type="character" w:customStyle="1" w:styleId="79">
    <w:name w:val="批注文字 Char"/>
    <w:basedOn w:val="48"/>
    <w:qFormat/>
    <w:uiPriority w:val="0"/>
    <w:rPr>
      <w:rFonts w:eastAsia="方正仿宋_GBK" w:asciiTheme="minorHAnsi" w:hAnsiTheme="minorHAnsi" w:cstheme="minorBidi"/>
      <w:kern w:val="2"/>
      <w:sz w:val="32"/>
      <w:szCs w:val="24"/>
    </w:rPr>
  </w:style>
  <w:style w:type="character" w:customStyle="1" w:styleId="80">
    <w:name w:val="批注文字 字符"/>
    <w:link w:val="13"/>
    <w:qFormat/>
    <w:locked/>
    <w:uiPriority w:val="0"/>
    <w:rPr>
      <w:rFonts w:ascii="宋体" w:hAnsi="宋体"/>
      <w:sz w:val="28"/>
      <w:szCs w:val="24"/>
    </w:rPr>
  </w:style>
  <w:style w:type="character" w:customStyle="1" w:styleId="81">
    <w:name w:val="正文文本 3 字符"/>
    <w:basedOn w:val="48"/>
    <w:link w:val="20"/>
    <w:qFormat/>
    <w:uiPriority w:val="0"/>
    <w:rPr>
      <w:rFonts w:ascii="Times New Roman" w:hAnsi="Times New Roman"/>
      <w:b/>
      <w:bCs/>
      <w:sz w:val="24"/>
      <w:szCs w:val="28"/>
    </w:rPr>
  </w:style>
  <w:style w:type="character" w:customStyle="1" w:styleId="82">
    <w:name w:val="正文文本 Char2"/>
    <w:qFormat/>
    <w:locked/>
    <w:uiPriority w:val="0"/>
    <w:rPr>
      <w:szCs w:val="24"/>
    </w:rPr>
  </w:style>
  <w:style w:type="character" w:customStyle="1" w:styleId="83">
    <w:name w:val="正文文本缩进 Char"/>
    <w:basedOn w:val="48"/>
    <w:qFormat/>
    <w:uiPriority w:val="0"/>
    <w:rPr>
      <w:rFonts w:eastAsia="方正仿宋_GBK" w:asciiTheme="minorHAnsi" w:hAnsiTheme="minorHAnsi" w:cstheme="minorBidi"/>
      <w:kern w:val="2"/>
      <w:sz w:val="32"/>
      <w:szCs w:val="24"/>
    </w:rPr>
  </w:style>
  <w:style w:type="character" w:customStyle="1" w:styleId="84">
    <w:name w:val="正文文本缩进 字符"/>
    <w:link w:val="21"/>
    <w:qFormat/>
    <w:uiPriority w:val="0"/>
    <w:rPr>
      <w:rFonts w:ascii="Times New Roman" w:hAnsi="Times New Roman"/>
      <w:szCs w:val="24"/>
    </w:rPr>
  </w:style>
  <w:style w:type="character" w:customStyle="1" w:styleId="85">
    <w:name w:val="纯文本 Char"/>
    <w:basedOn w:val="48"/>
    <w:qFormat/>
    <w:uiPriority w:val="0"/>
    <w:rPr>
      <w:rFonts w:ascii="宋体" w:hAnsi="Courier New" w:cs="Courier New"/>
      <w:kern w:val="2"/>
      <w:sz w:val="21"/>
      <w:szCs w:val="21"/>
    </w:rPr>
  </w:style>
  <w:style w:type="character" w:customStyle="1" w:styleId="86">
    <w:name w:val="纯文本 字符"/>
    <w:link w:val="25"/>
    <w:qFormat/>
    <w:locked/>
    <w:uiPriority w:val="0"/>
    <w:rPr>
      <w:rFonts w:ascii="宋体" w:hAnsi="Courier New"/>
      <w:szCs w:val="21"/>
    </w:rPr>
  </w:style>
  <w:style w:type="character" w:customStyle="1" w:styleId="87">
    <w:name w:val="日期 Char"/>
    <w:basedOn w:val="48"/>
    <w:qFormat/>
    <w:uiPriority w:val="0"/>
    <w:rPr>
      <w:rFonts w:eastAsia="方正仿宋_GBK" w:asciiTheme="minorHAnsi" w:hAnsiTheme="minorHAnsi" w:cstheme="minorBidi"/>
      <w:kern w:val="2"/>
      <w:sz w:val="32"/>
      <w:szCs w:val="24"/>
    </w:rPr>
  </w:style>
  <w:style w:type="character" w:customStyle="1" w:styleId="88">
    <w:name w:val="日期 字符"/>
    <w:link w:val="27"/>
    <w:qFormat/>
    <w:uiPriority w:val="0"/>
    <w:rPr>
      <w:rFonts w:ascii="Times New Roman" w:hAnsi="Times New Roman"/>
      <w:szCs w:val="24"/>
    </w:rPr>
  </w:style>
  <w:style w:type="character" w:customStyle="1" w:styleId="89">
    <w:name w:val="正文文本缩进 2 字符"/>
    <w:basedOn w:val="48"/>
    <w:link w:val="28"/>
    <w:qFormat/>
    <w:uiPriority w:val="0"/>
    <w:rPr>
      <w:rFonts w:ascii="Times New Roman" w:hAnsi="Times New Roman"/>
      <w:szCs w:val="24"/>
    </w:rPr>
  </w:style>
  <w:style w:type="character" w:customStyle="1" w:styleId="90">
    <w:name w:val="批注框文本 Char"/>
    <w:basedOn w:val="48"/>
    <w:qFormat/>
    <w:uiPriority w:val="0"/>
    <w:rPr>
      <w:rFonts w:eastAsia="方正仿宋_GBK" w:asciiTheme="minorHAnsi" w:hAnsiTheme="minorHAnsi" w:cstheme="minorBidi"/>
      <w:kern w:val="2"/>
      <w:sz w:val="18"/>
      <w:szCs w:val="18"/>
    </w:rPr>
  </w:style>
  <w:style w:type="character" w:customStyle="1" w:styleId="91">
    <w:name w:val="批注框文本 字符"/>
    <w:link w:val="29"/>
    <w:qFormat/>
    <w:uiPriority w:val="0"/>
    <w:rPr>
      <w:rFonts w:ascii="Times New Roman" w:hAnsi="Times New Roman"/>
      <w:sz w:val="18"/>
      <w:szCs w:val="18"/>
    </w:rPr>
  </w:style>
  <w:style w:type="character" w:customStyle="1" w:styleId="92">
    <w:name w:val="页脚 Char2"/>
    <w:qFormat/>
    <w:uiPriority w:val="99"/>
    <w:rPr>
      <w:sz w:val="18"/>
      <w:szCs w:val="18"/>
    </w:rPr>
  </w:style>
  <w:style w:type="character" w:customStyle="1" w:styleId="93">
    <w:name w:val="页眉 Char2"/>
    <w:qFormat/>
    <w:uiPriority w:val="99"/>
    <w:rPr>
      <w:sz w:val="18"/>
      <w:szCs w:val="18"/>
    </w:rPr>
  </w:style>
  <w:style w:type="character" w:customStyle="1" w:styleId="94">
    <w:name w:val="脚注文本 字符"/>
    <w:basedOn w:val="48"/>
    <w:link w:val="39"/>
    <w:qFormat/>
    <w:uiPriority w:val="0"/>
    <w:rPr>
      <w:rFonts w:ascii="Times New Roman" w:hAnsi="Times New Roman"/>
      <w:sz w:val="18"/>
      <w:szCs w:val="18"/>
    </w:rPr>
  </w:style>
  <w:style w:type="character" w:customStyle="1" w:styleId="95">
    <w:name w:val="正文文本缩进 3 字符"/>
    <w:basedOn w:val="48"/>
    <w:link w:val="41"/>
    <w:qFormat/>
    <w:uiPriority w:val="0"/>
    <w:rPr>
      <w:rFonts w:ascii="Times New Roman" w:hAnsi="Times New Roman"/>
      <w:sz w:val="24"/>
      <w:szCs w:val="24"/>
    </w:rPr>
  </w:style>
  <w:style w:type="character" w:customStyle="1" w:styleId="96">
    <w:name w:val="正文文本 2 Char"/>
    <w:basedOn w:val="48"/>
    <w:qFormat/>
    <w:uiPriority w:val="0"/>
    <w:rPr>
      <w:rFonts w:eastAsia="方正仿宋_GBK" w:asciiTheme="minorHAnsi" w:hAnsiTheme="minorHAnsi" w:cstheme="minorBidi"/>
      <w:kern w:val="2"/>
      <w:sz w:val="32"/>
      <w:szCs w:val="24"/>
    </w:rPr>
  </w:style>
  <w:style w:type="character" w:customStyle="1" w:styleId="97">
    <w:name w:val="正文文本 2 字符"/>
    <w:link w:val="44"/>
    <w:qFormat/>
    <w:locked/>
    <w:uiPriority w:val="0"/>
    <w:rPr>
      <w:rFonts w:ascii="Times New Roman" w:hAnsi="Times New Roman"/>
      <w:szCs w:val="24"/>
    </w:rPr>
  </w:style>
  <w:style w:type="character" w:customStyle="1" w:styleId="98">
    <w:name w:val="HTML 预设格式 字符"/>
    <w:basedOn w:val="48"/>
    <w:link w:val="45"/>
    <w:qFormat/>
    <w:uiPriority w:val="99"/>
    <w:rPr>
      <w:rFonts w:ascii="宋体" w:hAnsi="宋体"/>
      <w:sz w:val="24"/>
      <w:szCs w:val="24"/>
    </w:rPr>
  </w:style>
  <w:style w:type="character" w:customStyle="1" w:styleId="99">
    <w:name w:val="标题 Char"/>
    <w:basedOn w:val="48"/>
    <w:qFormat/>
    <w:uiPriority w:val="0"/>
    <w:rPr>
      <w:rFonts w:asciiTheme="majorHAnsi" w:hAnsiTheme="majorHAnsi" w:cstheme="majorBidi"/>
      <w:b/>
      <w:bCs/>
      <w:kern w:val="2"/>
      <w:sz w:val="32"/>
      <w:szCs w:val="32"/>
    </w:rPr>
  </w:style>
  <w:style w:type="character" w:customStyle="1" w:styleId="100">
    <w:name w:val="标题 字符"/>
    <w:link w:val="47"/>
    <w:qFormat/>
    <w:locked/>
    <w:uiPriority w:val="0"/>
    <w:rPr>
      <w:rFonts w:ascii="Cambria" w:hAnsi="Cambria"/>
      <w:b/>
      <w:bCs/>
      <w:sz w:val="32"/>
      <w:szCs w:val="32"/>
    </w:rPr>
  </w:style>
  <w:style w:type="character" w:customStyle="1" w:styleId="101">
    <w:name w:val="批注主题 Char"/>
    <w:basedOn w:val="79"/>
    <w:qFormat/>
    <w:uiPriority w:val="0"/>
    <w:rPr>
      <w:rFonts w:eastAsia="方正仿宋_GBK" w:asciiTheme="minorHAnsi" w:hAnsiTheme="minorHAnsi" w:cstheme="minorBidi"/>
      <w:b/>
      <w:bCs/>
      <w:kern w:val="2"/>
      <w:sz w:val="32"/>
      <w:szCs w:val="24"/>
    </w:rPr>
  </w:style>
  <w:style w:type="character" w:customStyle="1" w:styleId="102">
    <w:name w:val="批注主题 字符"/>
    <w:link w:val="12"/>
    <w:qFormat/>
    <w:locked/>
    <w:uiPriority w:val="0"/>
    <w:rPr>
      <w:rFonts w:ascii="宋体" w:hAnsi="宋体"/>
      <w:b/>
      <w:bCs/>
      <w:sz w:val="28"/>
      <w:szCs w:val="24"/>
    </w:rPr>
  </w:style>
  <w:style w:type="character" w:customStyle="1" w:styleId="103">
    <w:name w:val="正文首行缩进 Char"/>
    <w:basedOn w:val="62"/>
    <w:qFormat/>
    <w:uiPriority w:val="0"/>
    <w:rPr>
      <w:rFonts w:eastAsia="方正仿宋_GBK" w:asciiTheme="minorHAnsi" w:hAnsiTheme="minorHAnsi" w:cstheme="minorBidi"/>
      <w:kern w:val="2"/>
      <w:sz w:val="32"/>
      <w:szCs w:val="24"/>
    </w:rPr>
  </w:style>
  <w:style w:type="character" w:customStyle="1" w:styleId="104">
    <w:name w:val="正文文本首行缩进 字符"/>
    <w:basedOn w:val="82"/>
    <w:link w:val="15"/>
    <w:qFormat/>
    <w:locked/>
    <w:uiPriority w:val="0"/>
    <w:rPr>
      <w:rFonts w:ascii="Times New Roman" w:hAnsi="Times New Roman"/>
      <w:szCs w:val="24"/>
    </w:rPr>
  </w:style>
  <w:style w:type="character" w:customStyle="1" w:styleId="105">
    <w:name w:val="正文文本首行缩进 2 字符"/>
    <w:basedOn w:val="83"/>
    <w:link w:val="32"/>
    <w:qFormat/>
    <w:uiPriority w:val="0"/>
    <w:rPr>
      <w:rFonts w:ascii="Times New Roman" w:hAnsi="Times New Roman" w:eastAsia="方正仿宋_GBK" w:cstheme="minorBidi"/>
      <w:kern w:val="2"/>
      <w:sz w:val="32"/>
      <w:szCs w:val="24"/>
    </w:rPr>
  </w:style>
  <w:style w:type="character" w:customStyle="1" w:styleId="106">
    <w:name w:val="apple-style-span"/>
    <w:basedOn w:val="48"/>
    <w:qFormat/>
    <w:uiPriority w:val="0"/>
  </w:style>
  <w:style w:type="character" w:customStyle="1" w:styleId="107">
    <w:name w:val="批注主题 Char1"/>
    <w:semiHidden/>
    <w:qFormat/>
    <w:uiPriority w:val="0"/>
    <w:rPr>
      <w:rFonts w:ascii="Times New Roman" w:hAnsi="Times New Roman" w:eastAsia="宋体" w:cs="Times New Roman"/>
      <w:b/>
      <w:bCs/>
      <w:szCs w:val="24"/>
    </w:rPr>
  </w:style>
  <w:style w:type="character" w:customStyle="1" w:styleId="108">
    <w:name w:val="批注框文本 Char2"/>
    <w:semiHidden/>
    <w:qFormat/>
    <w:locked/>
    <w:uiPriority w:val="0"/>
    <w:rPr>
      <w:sz w:val="18"/>
      <w:szCs w:val="18"/>
    </w:rPr>
  </w:style>
  <w:style w:type="character" w:customStyle="1" w:styleId="109">
    <w:name w:val="1标题 Char"/>
    <w:link w:val="110"/>
    <w:qFormat/>
    <w:uiPriority w:val="0"/>
    <w:rPr>
      <w:rFonts w:ascii="宋体" w:hAnsi="宋体"/>
      <w:b/>
      <w:bCs/>
      <w:kern w:val="2"/>
      <w:sz w:val="32"/>
      <w:szCs w:val="44"/>
    </w:rPr>
  </w:style>
  <w:style w:type="paragraph" w:customStyle="1" w:styleId="110">
    <w:name w:val="1标题"/>
    <w:basedOn w:val="3"/>
    <w:link w:val="109"/>
    <w:qFormat/>
    <w:uiPriority w:val="0"/>
    <w:pPr>
      <w:pageBreakBefore/>
      <w:adjustRightInd w:val="0"/>
      <w:snapToGrid w:val="0"/>
      <w:spacing w:line="360" w:lineRule="auto"/>
      <w:jc w:val="center"/>
    </w:pPr>
    <w:rPr>
      <w:rFonts w:ascii="宋体" w:hAnsi="宋体"/>
      <w:bCs/>
      <w:kern w:val="2"/>
      <w:sz w:val="32"/>
      <w:szCs w:val="44"/>
      <w:lang w:val="en-US"/>
    </w:rPr>
  </w:style>
  <w:style w:type="character" w:customStyle="1" w:styleId="111">
    <w:name w:val="font21"/>
    <w:qFormat/>
    <w:uiPriority w:val="0"/>
    <w:rPr>
      <w:rFonts w:hint="default" w:ascii="Times New Roman" w:hAnsi="Times New Roman" w:cs="Times New Roman"/>
      <w:color w:val="000000"/>
      <w:sz w:val="20"/>
      <w:szCs w:val="20"/>
      <w:u w:val="none"/>
    </w:rPr>
  </w:style>
  <w:style w:type="character" w:customStyle="1" w:styleId="112">
    <w:name w:val="标题 3 Char1"/>
    <w:semiHidden/>
    <w:qFormat/>
    <w:uiPriority w:val="0"/>
    <w:rPr>
      <w:b/>
      <w:bCs/>
      <w:kern w:val="2"/>
      <w:sz w:val="32"/>
      <w:szCs w:val="32"/>
    </w:rPr>
  </w:style>
  <w:style w:type="character" w:customStyle="1" w:styleId="113">
    <w:name w:val="正文文本缩进 3 Char1"/>
    <w:semiHidden/>
    <w:qFormat/>
    <w:uiPriority w:val="0"/>
    <w:rPr>
      <w:rFonts w:ascii="Times New Roman" w:hAnsi="Times New Roman" w:eastAsia="宋体" w:cs="Times New Roman"/>
      <w:sz w:val="16"/>
      <w:szCs w:val="16"/>
    </w:rPr>
  </w:style>
  <w:style w:type="character" w:customStyle="1" w:styleId="114">
    <w:name w:val="1正文 Char"/>
    <w:link w:val="115"/>
    <w:qFormat/>
    <w:uiPriority w:val="0"/>
    <w:rPr>
      <w:rFonts w:ascii="宋体" w:hAnsi="宋体"/>
      <w:kern w:val="2"/>
      <w:sz w:val="28"/>
      <w:szCs w:val="28"/>
    </w:rPr>
  </w:style>
  <w:style w:type="paragraph" w:customStyle="1" w:styleId="115">
    <w:name w:val="1正文"/>
    <w:basedOn w:val="1"/>
    <w:link w:val="114"/>
    <w:qFormat/>
    <w:uiPriority w:val="0"/>
    <w:pPr>
      <w:adjustRightInd w:val="0"/>
      <w:snapToGrid w:val="0"/>
      <w:spacing w:line="360" w:lineRule="auto"/>
      <w:ind w:firstLine="560" w:firstLineChars="200"/>
    </w:pPr>
    <w:rPr>
      <w:rFonts w:ascii="宋体" w:hAnsi="宋体" w:eastAsia="宋体" w:cs="Times New Roman"/>
      <w:sz w:val="28"/>
      <w:szCs w:val="28"/>
    </w:rPr>
  </w:style>
  <w:style w:type="character" w:customStyle="1" w:styleId="116">
    <w:name w:val="正文文本缩进 Char1"/>
    <w:semiHidden/>
    <w:qFormat/>
    <w:uiPriority w:val="0"/>
    <w:rPr>
      <w:rFonts w:ascii="Times New Roman" w:hAnsi="Times New Roman" w:eastAsia="宋体" w:cs="Times New Roman"/>
      <w:szCs w:val="24"/>
    </w:rPr>
  </w:style>
  <w:style w:type="character" w:customStyle="1" w:styleId="117">
    <w:name w:val="批注框文本 Char1"/>
    <w:semiHidden/>
    <w:qFormat/>
    <w:uiPriority w:val="0"/>
    <w:rPr>
      <w:kern w:val="2"/>
      <w:sz w:val="18"/>
      <w:szCs w:val="18"/>
    </w:rPr>
  </w:style>
  <w:style w:type="character" w:customStyle="1" w:styleId="118">
    <w:name w:val="2级标题 Char"/>
    <w:link w:val="119"/>
    <w:qFormat/>
    <w:uiPriority w:val="0"/>
    <w:rPr>
      <w:rFonts w:ascii="Times New Roman" w:hAnsi="Times New Roman" w:eastAsia="黑体"/>
      <w:b/>
      <w:snapToGrid w:val="0"/>
      <w:color w:val="FF0000"/>
      <w:w w:val="90"/>
      <w:kern w:val="28"/>
      <w:sz w:val="28"/>
      <w:szCs w:val="28"/>
    </w:rPr>
  </w:style>
  <w:style w:type="paragraph" w:customStyle="1" w:styleId="119">
    <w:name w:val="2级标题"/>
    <w:basedOn w:val="4"/>
    <w:link w:val="118"/>
    <w:qFormat/>
    <w:uiPriority w:val="0"/>
    <w:pPr>
      <w:adjustRightInd w:val="0"/>
      <w:snapToGrid w:val="0"/>
      <w:spacing w:before="0" w:after="0" w:line="360" w:lineRule="auto"/>
      <w:ind w:firstLine="510" w:firstLineChars="200"/>
    </w:pPr>
    <w:rPr>
      <w:rFonts w:ascii="Times New Roman" w:hAnsi="Times New Roman" w:eastAsia="黑体" w:cs="Times New Roman"/>
      <w:bCs w:val="0"/>
      <w:snapToGrid w:val="0"/>
      <w:color w:val="FF0000"/>
      <w:w w:val="90"/>
      <w:kern w:val="28"/>
      <w:sz w:val="28"/>
      <w:szCs w:val="28"/>
    </w:rPr>
  </w:style>
  <w:style w:type="character" w:customStyle="1" w:styleId="120">
    <w:name w:val="c-gap-right2"/>
    <w:qFormat/>
    <w:uiPriority w:val="0"/>
  </w:style>
  <w:style w:type="character" w:customStyle="1" w:styleId="121">
    <w:name w:val="脚注文本 Char1"/>
    <w:semiHidden/>
    <w:qFormat/>
    <w:uiPriority w:val="0"/>
    <w:rPr>
      <w:rFonts w:ascii="Times New Roman" w:hAnsi="Times New Roman" w:eastAsia="宋体" w:cs="Times New Roman"/>
      <w:sz w:val="18"/>
      <w:szCs w:val="18"/>
    </w:rPr>
  </w:style>
  <w:style w:type="character" w:customStyle="1" w:styleId="122">
    <w:name w:val="表格内容 Char"/>
    <w:qFormat/>
    <w:locked/>
    <w:uiPriority w:val="0"/>
    <w:rPr>
      <w:rFonts w:ascii="Arial" w:hAnsi="Arial"/>
      <w:color w:val="000000"/>
      <w:kern w:val="2"/>
      <w:sz w:val="21"/>
    </w:rPr>
  </w:style>
  <w:style w:type="character" w:customStyle="1" w:styleId="123">
    <w:name w:val="3标题 Char"/>
    <w:link w:val="124"/>
    <w:qFormat/>
    <w:uiPriority w:val="0"/>
    <w:rPr>
      <w:rFonts w:ascii="宋体" w:hAnsi="宋体"/>
      <w:b/>
      <w:bCs/>
      <w:color w:val="000000"/>
      <w:kern w:val="2"/>
      <w:sz w:val="28"/>
      <w:szCs w:val="28"/>
    </w:rPr>
  </w:style>
  <w:style w:type="paragraph" w:customStyle="1" w:styleId="124">
    <w:name w:val="3标题"/>
    <w:basedOn w:val="1"/>
    <w:link w:val="123"/>
    <w:qFormat/>
    <w:uiPriority w:val="0"/>
    <w:pPr>
      <w:widowControl/>
      <w:adjustRightInd w:val="0"/>
      <w:snapToGrid w:val="0"/>
      <w:spacing w:line="360" w:lineRule="auto"/>
      <w:ind w:firstLine="562" w:firstLineChars="200"/>
      <w:outlineLvl w:val="2"/>
    </w:pPr>
    <w:rPr>
      <w:rFonts w:ascii="宋体" w:hAnsi="宋体" w:eastAsia="宋体" w:cs="Times New Roman"/>
      <w:b/>
      <w:bCs/>
      <w:color w:val="000000"/>
      <w:sz w:val="28"/>
      <w:szCs w:val="28"/>
    </w:rPr>
  </w:style>
  <w:style w:type="character" w:customStyle="1" w:styleId="125">
    <w:name w:val="页脚 Char1"/>
    <w:semiHidden/>
    <w:qFormat/>
    <w:uiPriority w:val="0"/>
    <w:rPr>
      <w:rFonts w:ascii="Times New Roman" w:hAnsi="Times New Roman" w:eastAsia="宋体" w:cs="Times New Roman"/>
      <w:sz w:val="18"/>
      <w:szCs w:val="18"/>
    </w:rPr>
  </w:style>
  <w:style w:type="character" w:customStyle="1" w:styleId="126">
    <w:name w:val="文章正文 Char"/>
    <w:link w:val="127"/>
    <w:qFormat/>
    <w:uiPriority w:val="0"/>
    <w:rPr>
      <w:rFonts w:ascii="宋体" w:hAnsi="宋体"/>
      <w:sz w:val="28"/>
      <w:szCs w:val="28"/>
      <w:lang w:val="zh-CN" w:eastAsia="zh-CN"/>
    </w:rPr>
  </w:style>
  <w:style w:type="paragraph" w:customStyle="1" w:styleId="127">
    <w:name w:val="文章正文"/>
    <w:basedOn w:val="1"/>
    <w:link w:val="126"/>
    <w:qFormat/>
    <w:uiPriority w:val="0"/>
    <w:pPr>
      <w:tabs>
        <w:tab w:val="left" w:pos="560"/>
      </w:tabs>
      <w:adjustRightInd w:val="0"/>
      <w:snapToGrid w:val="0"/>
      <w:spacing w:line="360" w:lineRule="auto"/>
      <w:ind w:firstLine="412" w:firstLineChars="147"/>
      <w:jc w:val="left"/>
    </w:pPr>
    <w:rPr>
      <w:rFonts w:ascii="宋体" w:hAnsi="宋体" w:eastAsia="宋体" w:cs="Times New Roman"/>
      <w:kern w:val="0"/>
      <w:sz w:val="28"/>
      <w:szCs w:val="28"/>
      <w:lang w:val="zh-CN"/>
    </w:rPr>
  </w:style>
  <w:style w:type="character" w:customStyle="1" w:styleId="128">
    <w:name w:val="页眉 Char1"/>
    <w:qFormat/>
    <w:uiPriority w:val="0"/>
    <w:rPr>
      <w:rFonts w:ascii="Times New Roman" w:hAnsi="Times New Roman" w:eastAsia="宋体" w:cs="Times New Roman"/>
      <w:sz w:val="18"/>
      <w:szCs w:val="18"/>
    </w:rPr>
  </w:style>
  <w:style w:type="character" w:customStyle="1" w:styleId="129">
    <w:name w:val="正文首行缩进 2 Char1"/>
    <w:basedOn w:val="84"/>
    <w:semiHidden/>
    <w:qFormat/>
    <w:uiPriority w:val="0"/>
    <w:rPr>
      <w:rFonts w:ascii="Times New Roman" w:hAnsi="Times New Roman"/>
      <w:szCs w:val="24"/>
    </w:rPr>
  </w:style>
  <w:style w:type="character" w:customStyle="1" w:styleId="130">
    <w:name w:val="正文文本 2 Char1"/>
    <w:semiHidden/>
    <w:qFormat/>
    <w:uiPriority w:val="0"/>
    <w:rPr>
      <w:rFonts w:ascii="Times New Roman" w:hAnsi="Times New Roman" w:eastAsia="宋体" w:cs="Times New Roman"/>
      <w:szCs w:val="24"/>
    </w:rPr>
  </w:style>
  <w:style w:type="character" w:customStyle="1" w:styleId="131">
    <w:name w:val="zw1"/>
    <w:qFormat/>
    <w:uiPriority w:val="0"/>
    <w:rPr>
      <w:rFonts w:ascii="宋体" w:hAnsi="宋体" w:eastAsia="宋体" w:cs="Times New Roman"/>
      <w:sz w:val="22"/>
      <w:szCs w:val="22"/>
    </w:rPr>
  </w:style>
  <w:style w:type="character" w:customStyle="1" w:styleId="132">
    <w:name w:val="正文首行缩进 Char1"/>
    <w:basedOn w:val="133"/>
    <w:semiHidden/>
    <w:qFormat/>
    <w:uiPriority w:val="0"/>
    <w:rPr>
      <w:rFonts w:ascii="Times New Roman" w:hAnsi="Times New Roman" w:eastAsia="宋体" w:cs="Times New Roman"/>
      <w:szCs w:val="24"/>
    </w:rPr>
  </w:style>
  <w:style w:type="character" w:customStyle="1" w:styleId="133">
    <w:name w:val="正文文本 Char1"/>
    <w:semiHidden/>
    <w:qFormat/>
    <w:uiPriority w:val="0"/>
    <w:rPr>
      <w:rFonts w:ascii="Times New Roman" w:hAnsi="Times New Roman" w:eastAsia="宋体" w:cs="Times New Roman"/>
      <w:szCs w:val="24"/>
    </w:rPr>
  </w:style>
  <w:style w:type="character" w:customStyle="1" w:styleId="134">
    <w:name w:val="标题 4 Char1"/>
    <w:semiHidden/>
    <w:qFormat/>
    <w:uiPriority w:val="0"/>
    <w:rPr>
      <w:rFonts w:ascii="Cambria" w:hAnsi="Cambria" w:eastAsia="宋体" w:cs="Times New Roman"/>
      <w:b/>
      <w:bCs/>
      <w:kern w:val="2"/>
      <w:sz w:val="28"/>
      <w:szCs w:val="28"/>
    </w:rPr>
  </w:style>
  <w:style w:type="character" w:customStyle="1" w:styleId="135">
    <w:name w:val="表图 Char"/>
    <w:link w:val="136"/>
    <w:qFormat/>
    <w:uiPriority w:val="0"/>
    <w:rPr>
      <w:rFonts w:ascii="宋体" w:hAnsi="宋体"/>
      <w:snapToGrid w:val="0"/>
      <w:sz w:val="28"/>
      <w:szCs w:val="28"/>
    </w:rPr>
  </w:style>
  <w:style w:type="paragraph" w:customStyle="1" w:styleId="136">
    <w:name w:val="表图"/>
    <w:basedOn w:val="1"/>
    <w:link w:val="135"/>
    <w:qFormat/>
    <w:uiPriority w:val="0"/>
    <w:pPr>
      <w:adjustRightInd w:val="0"/>
      <w:snapToGrid w:val="0"/>
      <w:spacing w:line="360" w:lineRule="auto"/>
      <w:ind w:firstLine="560" w:firstLineChars="200"/>
      <w:jc w:val="center"/>
    </w:pPr>
    <w:rPr>
      <w:rFonts w:ascii="宋体" w:hAnsi="宋体" w:eastAsia="宋体" w:cs="Times New Roman"/>
      <w:snapToGrid w:val="0"/>
      <w:kern w:val="0"/>
      <w:sz w:val="28"/>
      <w:szCs w:val="28"/>
    </w:rPr>
  </w:style>
  <w:style w:type="character" w:customStyle="1" w:styleId="137">
    <w:name w:val="报告正文 Char1"/>
    <w:link w:val="138"/>
    <w:qFormat/>
    <w:locked/>
    <w:uiPriority w:val="0"/>
    <w:rPr>
      <w:rFonts w:ascii="宋体" w:hAnsi="宋体"/>
      <w:sz w:val="24"/>
      <w:szCs w:val="24"/>
    </w:rPr>
  </w:style>
  <w:style w:type="paragraph" w:customStyle="1" w:styleId="138">
    <w:name w:val="报告正文"/>
    <w:basedOn w:val="1"/>
    <w:link w:val="137"/>
    <w:qFormat/>
    <w:uiPriority w:val="0"/>
    <w:pPr>
      <w:spacing w:line="360" w:lineRule="auto"/>
      <w:ind w:firstLine="480" w:firstLineChars="200"/>
    </w:pPr>
    <w:rPr>
      <w:rFonts w:ascii="宋体" w:hAnsi="宋体" w:eastAsia="宋体" w:cs="Times New Roman"/>
      <w:kern w:val="0"/>
      <w:sz w:val="24"/>
    </w:rPr>
  </w:style>
  <w:style w:type="character" w:customStyle="1" w:styleId="139">
    <w:name w:val="标题 Char1"/>
    <w:qFormat/>
    <w:uiPriority w:val="0"/>
    <w:rPr>
      <w:rFonts w:ascii="Cambria" w:hAnsi="Cambria" w:eastAsia="宋体" w:cs="Times New Roman"/>
      <w:b/>
      <w:bCs/>
      <w:sz w:val="32"/>
      <w:szCs w:val="32"/>
    </w:rPr>
  </w:style>
  <w:style w:type="character" w:customStyle="1" w:styleId="140">
    <w:name w:val="正文文本 3 Char1"/>
    <w:semiHidden/>
    <w:qFormat/>
    <w:uiPriority w:val="0"/>
    <w:rPr>
      <w:rFonts w:ascii="Times New Roman" w:hAnsi="Times New Roman" w:eastAsia="宋体" w:cs="Times New Roman"/>
      <w:sz w:val="16"/>
      <w:szCs w:val="16"/>
    </w:rPr>
  </w:style>
  <w:style w:type="character" w:customStyle="1" w:styleId="141">
    <w:name w:val="正文cmb Char"/>
    <w:link w:val="142"/>
    <w:qFormat/>
    <w:uiPriority w:val="0"/>
    <w:rPr>
      <w:rFonts w:ascii="宋体" w:hAnsi="宋体"/>
      <w:kern w:val="2"/>
      <w:sz w:val="28"/>
      <w:szCs w:val="24"/>
    </w:rPr>
  </w:style>
  <w:style w:type="paragraph" w:customStyle="1" w:styleId="142">
    <w:name w:val="正文cmb"/>
    <w:basedOn w:val="1"/>
    <w:link w:val="141"/>
    <w:qFormat/>
    <w:uiPriority w:val="0"/>
    <w:pPr>
      <w:spacing w:line="520" w:lineRule="exact"/>
      <w:ind w:firstLine="200" w:firstLineChars="200"/>
      <w:jc w:val="left"/>
    </w:pPr>
    <w:rPr>
      <w:rFonts w:ascii="宋体" w:hAnsi="宋体" w:eastAsia="宋体" w:cs="Times New Roman"/>
      <w:sz w:val="28"/>
    </w:rPr>
  </w:style>
  <w:style w:type="character" w:customStyle="1" w:styleId="143">
    <w:name w:val="表格内容 Char1"/>
    <w:link w:val="144"/>
    <w:qFormat/>
    <w:uiPriority w:val="0"/>
    <w:rPr>
      <w:rFonts w:ascii="Arial" w:hAnsi="Arial" w:eastAsia="仿宋_GB2312"/>
      <w:sz w:val="24"/>
    </w:rPr>
  </w:style>
  <w:style w:type="paragraph" w:customStyle="1" w:styleId="144">
    <w:name w:val="表格内容"/>
    <w:basedOn w:val="1"/>
    <w:link w:val="143"/>
    <w:qFormat/>
    <w:uiPriority w:val="0"/>
    <w:pPr>
      <w:overflowPunct w:val="0"/>
      <w:adjustRightInd w:val="0"/>
      <w:spacing w:before="40" w:after="60" w:line="200" w:lineRule="atLeast"/>
    </w:pPr>
    <w:rPr>
      <w:rFonts w:ascii="Arial" w:hAnsi="Arial" w:eastAsia="仿宋_GB2312" w:cs="Times New Roman"/>
      <w:kern w:val="0"/>
      <w:sz w:val="24"/>
      <w:szCs w:val="20"/>
    </w:rPr>
  </w:style>
  <w:style w:type="character" w:customStyle="1" w:styleId="145">
    <w:name w:val="1级标题 Char"/>
    <w:link w:val="146"/>
    <w:qFormat/>
    <w:uiPriority w:val="0"/>
    <w:rPr>
      <w:rFonts w:ascii="Times New Roman" w:hAnsi="Times New Roman"/>
      <w:b/>
      <w:bCs/>
      <w:kern w:val="2"/>
      <w:sz w:val="32"/>
      <w:szCs w:val="44"/>
    </w:rPr>
  </w:style>
  <w:style w:type="paragraph" w:customStyle="1" w:styleId="146">
    <w:name w:val="1级标题"/>
    <w:basedOn w:val="3"/>
    <w:link w:val="145"/>
    <w:qFormat/>
    <w:uiPriority w:val="0"/>
    <w:pPr>
      <w:pageBreakBefore/>
      <w:adjustRightInd w:val="0"/>
      <w:snapToGrid w:val="0"/>
      <w:spacing w:line="360" w:lineRule="auto"/>
      <w:jc w:val="center"/>
    </w:pPr>
    <w:rPr>
      <w:rFonts w:ascii="Times New Roman" w:hAnsi="Times New Roman"/>
      <w:bCs/>
      <w:kern w:val="2"/>
      <w:sz w:val="32"/>
      <w:szCs w:val="44"/>
      <w:lang w:val="en-US"/>
    </w:rPr>
  </w:style>
  <w:style w:type="character" w:customStyle="1" w:styleId="147">
    <w:name w:val="标准样式 Char"/>
    <w:link w:val="148"/>
    <w:qFormat/>
    <w:locked/>
    <w:uiPriority w:val="99"/>
    <w:rPr>
      <w:sz w:val="28"/>
    </w:rPr>
  </w:style>
  <w:style w:type="paragraph" w:customStyle="1" w:styleId="148">
    <w:name w:val="标准样式"/>
    <w:basedOn w:val="1"/>
    <w:link w:val="147"/>
    <w:qFormat/>
    <w:uiPriority w:val="99"/>
    <w:pPr>
      <w:spacing w:line="600" w:lineRule="exact"/>
      <w:ind w:firstLine="567"/>
    </w:pPr>
    <w:rPr>
      <w:rFonts w:ascii="Calibri" w:hAnsi="Calibri" w:eastAsia="宋体" w:cs="Times New Roman"/>
      <w:kern w:val="0"/>
      <w:sz w:val="28"/>
      <w:szCs w:val="20"/>
    </w:rPr>
  </w:style>
  <w:style w:type="character" w:customStyle="1" w:styleId="149">
    <w:name w:val="正文1 Char"/>
    <w:link w:val="150"/>
    <w:qFormat/>
    <w:uiPriority w:val="0"/>
    <w:rPr>
      <w:rFonts w:ascii="宋体" w:hAnsi="宋体"/>
      <w:snapToGrid w:val="0"/>
      <w:kern w:val="28"/>
      <w:sz w:val="28"/>
      <w:szCs w:val="28"/>
    </w:rPr>
  </w:style>
  <w:style w:type="paragraph" w:customStyle="1" w:styleId="150">
    <w:name w:val="正文1"/>
    <w:basedOn w:val="1"/>
    <w:link w:val="149"/>
    <w:qFormat/>
    <w:uiPriority w:val="0"/>
    <w:pPr>
      <w:adjustRightInd w:val="0"/>
      <w:snapToGrid w:val="0"/>
      <w:spacing w:line="360" w:lineRule="auto"/>
      <w:ind w:firstLine="560" w:firstLineChars="200"/>
    </w:pPr>
    <w:rPr>
      <w:rFonts w:ascii="宋体" w:hAnsi="宋体" w:eastAsia="宋体" w:cs="Times New Roman"/>
      <w:snapToGrid w:val="0"/>
      <w:kern w:val="28"/>
      <w:sz w:val="28"/>
      <w:szCs w:val="28"/>
    </w:rPr>
  </w:style>
  <w:style w:type="character" w:customStyle="1" w:styleId="151">
    <w:name w:val="批注文字 Char1"/>
    <w:semiHidden/>
    <w:qFormat/>
    <w:uiPriority w:val="0"/>
    <w:rPr>
      <w:rFonts w:ascii="Times New Roman" w:hAnsi="Times New Roman" w:eastAsia="宋体" w:cs="Times New Roman"/>
      <w:szCs w:val="24"/>
    </w:rPr>
  </w:style>
  <w:style w:type="character" w:customStyle="1" w:styleId="152">
    <w:name w:val="标题 1 Char1"/>
    <w:qFormat/>
    <w:uiPriority w:val="0"/>
    <w:rPr>
      <w:b/>
      <w:bCs/>
      <w:kern w:val="44"/>
      <w:sz w:val="44"/>
      <w:szCs w:val="44"/>
    </w:rPr>
  </w:style>
  <w:style w:type="character" w:customStyle="1" w:styleId="153">
    <w:name w:val="文档结构图 Char1"/>
    <w:semiHidden/>
    <w:qFormat/>
    <w:uiPriority w:val="0"/>
    <w:rPr>
      <w:rFonts w:ascii="宋体" w:hAnsi="Times New Roman" w:eastAsia="宋体" w:cs="Times New Roman"/>
      <w:sz w:val="18"/>
      <w:szCs w:val="18"/>
    </w:rPr>
  </w:style>
  <w:style w:type="character" w:customStyle="1" w:styleId="154">
    <w:name w:val="纯文本 Char1"/>
    <w:semiHidden/>
    <w:qFormat/>
    <w:uiPriority w:val="99"/>
    <w:rPr>
      <w:rFonts w:ascii="宋体" w:hAnsi="Courier New" w:eastAsia="宋体" w:cs="Courier New"/>
      <w:szCs w:val="21"/>
    </w:rPr>
  </w:style>
  <w:style w:type="character" w:customStyle="1" w:styleId="155">
    <w:name w:val="Char Char11"/>
    <w:qFormat/>
    <w:locked/>
    <w:uiPriority w:val="0"/>
    <w:rPr>
      <w:rFonts w:hint="eastAsia" w:ascii="宋体" w:hAnsi="宋体" w:eastAsia="宋体"/>
      <w:spacing w:val="10"/>
      <w:kern w:val="24"/>
      <w:sz w:val="24"/>
      <w:szCs w:val="24"/>
      <w:lang w:val="en-US" w:eastAsia="zh-CN" w:bidi="ar-SA"/>
    </w:rPr>
  </w:style>
  <w:style w:type="character" w:customStyle="1" w:styleId="156">
    <w:name w:val="样式4 Char"/>
    <w:link w:val="157"/>
    <w:qFormat/>
    <w:uiPriority w:val="0"/>
    <w:rPr>
      <w:rFonts w:ascii="Times New Roman" w:hAnsi="Times New Roman"/>
      <w:b/>
      <w:sz w:val="24"/>
      <w:szCs w:val="26"/>
    </w:rPr>
  </w:style>
  <w:style w:type="paragraph" w:customStyle="1" w:styleId="157">
    <w:name w:val="样式4"/>
    <w:basedOn w:val="158"/>
    <w:link w:val="156"/>
    <w:qFormat/>
    <w:uiPriority w:val="0"/>
    <w:pPr>
      <w:tabs>
        <w:tab w:val="left" w:pos="0"/>
        <w:tab w:val="left" w:pos="142"/>
        <w:tab w:val="left" w:pos="426"/>
        <w:tab w:val="left" w:pos="568"/>
        <w:tab w:val="left" w:pos="3545"/>
      </w:tabs>
      <w:ind w:left="568"/>
    </w:pPr>
    <w:rPr>
      <w:rFonts w:cs="Times New Roman"/>
    </w:rPr>
  </w:style>
  <w:style w:type="paragraph" w:customStyle="1" w:styleId="158">
    <w:name w:val="Title 3"/>
    <w:basedOn w:val="5"/>
    <w:next w:val="1"/>
    <w:qFormat/>
    <w:uiPriority w:val="0"/>
    <w:pPr>
      <w:tabs>
        <w:tab w:val="left" w:pos="0"/>
        <w:tab w:val="left" w:pos="142"/>
        <w:tab w:val="left" w:pos="426"/>
        <w:tab w:val="left" w:pos="3545"/>
      </w:tabs>
      <w:spacing w:before="240" w:after="120" w:line="400" w:lineRule="exact"/>
      <w:ind w:left="426"/>
      <w:jc w:val="left"/>
    </w:pPr>
    <w:rPr>
      <w:rFonts w:cs="Arial"/>
      <w:bCs w:val="0"/>
      <w:sz w:val="24"/>
      <w:szCs w:val="26"/>
    </w:rPr>
  </w:style>
  <w:style w:type="character" w:customStyle="1" w:styleId="159">
    <w:name w:val="正文粗 Char"/>
    <w:qFormat/>
    <w:uiPriority w:val="0"/>
    <w:rPr>
      <w:rFonts w:eastAsia="宋体"/>
      <w:b/>
      <w:sz w:val="24"/>
      <w:lang w:val="en-US" w:eastAsia="zh-CN" w:bidi="ar-SA"/>
    </w:rPr>
  </w:style>
  <w:style w:type="character" w:customStyle="1" w:styleId="160">
    <w:name w:val="apple-converted-space"/>
    <w:basedOn w:val="48"/>
    <w:qFormat/>
    <w:uiPriority w:val="0"/>
  </w:style>
  <w:style w:type="character" w:customStyle="1" w:styleId="161">
    <w:name w:val="正文缩进 Char1"/>
    <w:qFormat/>
    <w:locked/>
    <w:uiPriority w:val="0"/>
    <w:rPr>
      <w:sz w:val="24"/>
    </w:rPr>
  </w:style>
  <w:style w:type="character" w:customStyle="1" w:styleId="162">
    <w:name w:val="2标题 Char"/>
    <w:link w:val="163"/>
    <w:qFormat/>
    <w:uiPriority w:val="0"/>
    <w:rPr>
      <w:rFonts w:ascii="宋体" w:hAnsi="宋体"/>
      <w:b/>
      <w:snapToGrid w:val="0"/>
      <w:kern w:val="2"/>
      <w:sz w:val="28"/>
      <w:szCs w:val="28"/>
    </w:rPr>
  </w:style>
  <w:style w:type="paragraph" w:customStyle="1" w:styleId="163">
    <w:name w:val="2标题"/>
    <w:basedOn w:val="4"/>
    <w:link w:val="162"/>
    <w:qFormat/>
    <w:uiPriority w:val="0"/>
    <w:pPr>
      <w:keepNext w:val="0"/>
      <w:keepLines w:val="0"/>
      <w:adjustRightInd w:val="0"/>
      <w:snapToGrid w:val="0"/>
      <w:spacing w:before="0" w:after="0" w:line="360" w:lineRule="auto"/>
      <w:ind w:firstLine="562" w:firstLineChars="200"/>
    </w:pPr>
    <w:rPr>
      <w:rFonts w:ascii="宋体" w:hAnsi="宋体" w:eastAsia="宋体" w:cs="Times New Roman"/>
      <w:bCs w:val="0"/>
      <w:snapToGrid w:val="0"/>
      <w:sz w:val="28"/>
      <w:szCs w:val="28"/>
    </w:rPr>
  </w:style>
  <w:style w:type="character" w:customStyle="1" w:styleId="164">
    <w:name w:val="正文文本缩进 2 Char1"/>
    <w:semiHidden/>
    <w:qFormat/>
    <w:uiPriority w:val="0"/>
    <w:rPr>
      <w:rFonts w:ascii="Times New Roman" w:hAnsi="Times New Roman" w:eastAsia="宋体" w:cs="Times New Roman"/>
      <w:szCs w:val="24"/>
    </w:rPr>
  </w:style>
  <w:style w:type="character" w:customStyle="1" w:styleId="165">
    <w:name w:val="font11"/>
    <w:basedOn w:val="48"/>
    <w:qFormat/>
    <w:uiPriority w:val="0"/>
    <w:rPr>
      <w:rFonts w:hint="eastAsia" w:ascii="宋体" w:hAnsi="宋体" w:eastAsia="宋体" w:cs="宋体"/>
      <w:color w:val="000000"/>
      <w:sz w:val="20"/>
      <w:szCs w:val="20"/>
      <w:u w:val="none"/>
    </w:rPr>
  </w:style>
  <w:style w:type="paragraph" w:customStyle="1" w:styleId="166">
    <w:name w:val="正文格式"/>
    <w:basedOn w:val="1"/>
    <w:qFormat/>
    <w:uiPriority w:val="0"/>
    <w:pPr>
      <w:spacing w:line="440" w:lineRule="exact"/>
      <w:ind w:firstLine="200" w:firstLineChars="200"/>
    </w:pPr>
    <w:rPr>
      <w:rFonts w:ascii="Times New Roman" w:hAnsi="Times New Roman" w:eastAsia="宋体" w:cs="Times New Roman"/>
      <w:b/>
      <w:sz w:val="24"/>
    </w:rPr>
  </w:style>
  <w:style w:type="paragraph" w:customStyle="1" w:styleId="167">
    <w:name w:val="Adresse"/>
    <w:basedOn w:val="1"/>
    <w:qFormat/>
    <w:uiPriority w:val="0"/>
    <w:pPr>
      <w:widowControl/>
      <w:spacing w:line="240" w:lineRule="atLeast"/>
      <w:jc w:val="left"/>
    </w:pPr>
    <w:rPr>
      <w:rFonts w:ascii="Arial" w:hAnsi="Arial" w:eastAsia="华文细黑" w:cs="Times New Roman"/>
      <w:kern w:val="0"/>
      <w:sz w:val="20"/>
      <w:szCs w:val="20"/>
    </w:rPr>
  </w:style>
  <w:style w:type="paragraph" w:customStyle="1" w:styleId="168">
    <w:name w:val="正文（焦）"/>
    <w:basedOn w:val="21"/>
    <w:qFormat/>
    <w:uiPriority w:val="0"/>
    <w:pPr>
      <w:adjustRightInd w:val="0"/>
      <w:spacing w:after="0" w:line="360" w:lineRule="auto"/>
      <w:ind w:left="0" w:leftChars="0" w:firstLine="200" w:firstLineChars="200"/>
    </w:pPr>
    <w:rPr>
      <w:rFonts w:ascii="宋体" w:hAnsi="宋体"/>
      <w:sz w:val="28"/>
      <w:szCs w:val="28"/>
    </w:rPr>
  </w:style>
  <w:style w:type="paragraph" w:customStyle="1" w:styleId="169">
    <w:name w:val="样式 标题 2 + 首行缩进:  2 字符 行距: 固定值 37 磅"/>
    <w:basedOn w:val="4"/>
    <w:qFormat/>
    <w:uiPriority w:val="0"/>
    <w:pPr>
      <w:spacing w:before="100" w:beforeAutospacing="1" w:after="100" w:afterAutospacing="1" w:line="740" w:lineRule="exact"/>
      <w:ind w:firstLine="562" w:firstLineChars="200"/>
      <w:jc w:val="left"/>
    </w:pPr>
    <w:rPr>
      <w:rFonts w:ascii="Times New Roman" w:hAnsi="Times New Roman" w:eastAsia="黑体" w:cs="Times New Roman"/>
      <w:kern w:val="0"/>
      <w:sz w:val="28"/>
      <w:szCs w:val="20"/>
    </w:rPr>
  </w:style>
  <w:style w:type="paragraph" w:customStyle="1" w:styleId="170">
    <w:name w:val="1A表格样式"/>
    <w:basedOn w:val="1"/>
    <w:qFormat/>
    <w:uiPriority w:val="0"/>
    <w:pPr>
      <w:adjustRightInd w:val="0"/>
      <w:snapToGrid w:val="0"/>
      <w:jc w:val="center"/>
    </w:pPr>
    <w:rPr>
      <w:rFonts w:ascii="宋体" w:hAnsi="宋体" w:eastAsia="宋体" w:cs="Times New Roman"/>
      <w:iCs/>
      <w:kern w:val="0"/>
      <w:sz w:val="21"/>
      <w:szCs w:val="21"/>
    </w:rPr>
  </w:style>
  <w:style w:type="paragraph" w:customStyle="1" w:styleId="171">
    <w:name w:val="表格"/>
    <w:basedOn w:val="1"/>
    <w:qFormat/>
    <w:uiPriority w:val="0"/>
    <w:pPr>
      <w:spacing w:before="50" w:after="50"/>
      <w:jc w:val="center"/>
    </w:pPr>
    <w:rPr>
      <w:rFonts w:ascii="宋体" w:hAnsi="Times New Roman" w:eastAsia="宋体" w:cs="Times New Roman"/>
      <w:sz w:val="21"/>
      <w:szCs w:val="20"/>
    </w:rPr>
  </w:style>
  <w:style w:type="paragraph" w:customStyle="1" w:styleId="172">
    <w:name w:val="Title 2"/>
    <w:basedOn w:val="4"/>
    <w:next w:val="1"/>
    <w:qFormat/>
    <w:uiPriority w:val="0"/>
    <w:pPr>
      <w:keepLines w:val="0"/>
      <w:tabs>
        <w:tab w:val="left" w:pos="0"/>
        <w:tab w:val="left" w:pos="993"/>
      </w:tabs>
      <w:spacing w:before="300" w:after="120" w:line="400" w:lineRule="exact"/>
      <w:ind w:left="993"/>
    </w:pPr>
    <w:rPr>
      <w:rFonts w:ascii="宋体" w:hAnsi="宋体" w:eastAsia="宋体" w:cs="Arial"/>
      <w:bCs w:val="0"/>
      <w:kern w:val="0"/>
      <w:sz w:val="28"/>
      <w:szCs w:val="22"/>
    </w:rPr>
  </w:style>
  <w:style w:type="paragraph" w:customStyle="1" w:styleId="173">
    <w:name w:val="一号 加粗"/>
    <w:basedOn w:val="1"/>
    <w:qFormat/>
    <w:uiPriority w:val="0"/>
    <w:pPr>
      <w:adjustRightInd w:val="0"/>
      <w:snapToGrid w:val="0"/>
      <w:spacing w:line="360" w:lineRule="auto"/>
      <w:jc w:val="center"/>
    </w:pPr>
    <w:rPr>
      <w:rFonts w:ascii="宋体" w:hAnsi="宋体" w:eastAsia="宋体" w:cs="宋体"/>
      <w:b/>
      <w:bCs/>
      <w:color w:val="000000"/>
      <w:kern w:val="0"/>
      <w:sz w:val="52"/>
      <w:szCs w:val="20"/>
    </w:rPr>
  </w:style>
  <w:style w:type="paragraph" w:customStyle="1" w:styleId="174">
    <w:name w:val="样式 样式 样式 (符号) 宋体 14 磅 行距: 1.5 倍行距 首行缩进:  2 字符 + 首行缩进:  2 字符 + 首行..."/>
    <w:basedOn w:val="1"/>
    <w:qFormat/>
    <w:uiPriority w:val="0"/>
    <w:pPr>
      <w:spacing w:line="400" w:lineRule="exact"/>
      <w:ind w:firstLine="200" w:firstLineChars="200"/>
    </w:pPr>
    <w:rPr>
      <w:rFonts w:ascii="Times New Roman" w:hAnsi="宋体" w:eastAsia="宋体" w:cs="宋体"/>
      <w:sz w:val="24"/>
      <w:szCs w:val="20"/>
    </w:rPr>
  </w:style>
  <w:style w:type="paragraph" w:customStyle="1" w:styleId="175">
    <w:name w:val="Title 5"/>
    <w:basedOn w:val="7"/>
    <w:next w:val="1"/>
    <w:qFormat/>
    <w:uiPriority w:val="0"/>
    <w:pPr>
      <w:widowControl/>
      <w:tabs>
        <w:tab w:val="left" w:pos="0"/>
        <w:tab w:val="left" w:pos="1008"/>
      </w:tabs>
      <w:spacing w:before="240" w:after="240" w:line="240" w:lineRule="auto"/>
      <w:jc w:val="left"/>
    </w:pPr>
    <w:rPr>
      <w:rFonts w:ascii="Arial" w:hAnsi="Arial" w:eastAsia="华文细黑"/>
      <w:b w:val="0"/>
      <w:bCs w:val="0"/>
      <w:kern w:val="0"/>
      <w:sz w:val="20"/>
      <w:szCs w:val="26"/>
    </w:rPr>
  </w:style>
  <w:style w:type="paragraph" w:customStyle="1" w:styleId="176">
    <w:name w:val="表内字"/>
    <w:qFormat/>
    <w:uiPriority w:val="0"/>
    <w:pPr>
      <w:spacing w:line="320" w:lineRule="exact"/>
      <w:jc w:val="center"/>
    </w:pPr>
    <w:rPr>
      <w:rFonts w:ascii="Times New Roman" w:hAnsi="Times New Roman" w:eastAsia="宋体" w:cs="Times New Roman"/>
      <w:kern w:val="2"/>
      <w:sz w:val="21"/>
      <w:lang w:val="en-US" w:eastAsia="zh-CN" w:bidi="ar-SA"/>
    </w:rPr>
  </w:style>
  <w:style w:type="paragraph" w:customStyle="1" w:styleId="177">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78">
    <w:name w:val="Default Char Char"/>
    <w:link w:val="2"/>
    <w:qFormat/>
    <w:uiPriority w:val="0"/>
    <w:rPr>
      <w:rFonts w:ascii="仿宋_GB2312" w:eastAsia="仿宋_GB2312" w:cs="仿宋_GB2312"/>
      <w:color w:val="000000"/>
      <w:sz w:val="24"/>
      <w:szCs w:val="24"/>
    </w:rPr>
  </w:style>
  <w:style w:type="paragraph" w:customStyle="1" w:styleId="179">
    <w:name w:val="样式 标题 1H1一级标题(章)一级标题l1第一章1.书名标题 1 Char Char Char Char Ch...5"/>
    <w:basedOn w:val="3"/>
    <w:qFormat/>
    <w:uiPriority w:val="0"/>
    <w:pPr>
      <w:spacing w:before="340" w:beforeLines="50" w:after="330" w:afterLines="50" w:line="360" w:lineRule="auto"/>
      <w:jc w:val="center"/>
    </w:pPr>
    <w:rPr>
      <w:rFonts w:ascii="Times New Roman" w:hAnsi="Times New Roman" w:eastAsia="黑体"/>
      <w:bCs/>
      <w:spacing w:val="-4"/>
      <w:kern w:val="2"/>
      <w:sz w:val="32"/>
      <w:szCs w:val="32"/>
      <w:lang w:val="en-US"/>
    </w:rPr>
  </w:style>
  <w:style w:type="paragraph" w:customStyle="1" w:styleId="180">
    <w:name w:val="正文(首行缩进)"/>
    <w:basedOn w:val="1"/>
    <w:qFormat/>
    <w:uiPriority w:val="0"/>
    <w:pPr>
      <w:tabs>
        <w:tab w:val="left" w:pos="4584"/>
      </w:tabs>
      <w:adjustRightInd w:val="0"/>
      <w:spacing w:beforeLines="50" w:line="560" w:lineRule="exact"/>
      <w:ind w:firstLine="600" w:firstLineChars="200"/>
    </w:pPr>
    <w:rPr>
      <w:rFonts w:ascii="宋体" w:hAnsi="宋体" w:eastAsia="宋体" w:cs="Times New Roman"/>
      <w:snapToGrid w:val="0"/>
      <w:spacing w:val="10"/>
      <w:kern w:val="0"/>
      <w:sz w:val="28"/>
      <w:szCs w:val="20"/>
    </w:rPr>
  </w:style>
  <w:style w:type="paragraph" w:customStyle="1" w:styleId="181">
    <w:name w:val="WPSOffice手动目录 1"/>
    <w:qFormat/>
    <w:uiPriority w:val="0"/>
    <w:rPr>
      <w:rFonts w:ascii="Times New Roman" w:hAnsi="Times New Roman" w:eastAsia="宋体" w:cs="Times New Roman"/>
      <w:lang w:val="en-US" w:eastAsia="zh-CN" w:bidi="ar-SA"/>
    </w:rPr>
  </w:style>
  <w:style w:type="paragraph" w:customStyle="1" w:styleId="182">
    <w:name w:val="表题"/>
    <w:basedOn w:val="1"/>
    <w:next w:val="1"/>
    <w:qFormat/>
    <w:uiPriority w:val="0"/>
    <w:pPr>
      <w:widowControl/>
      <w:overflowPunct w:val="0"/>
      <w:autoSpaceDE w:val="0"/>
      <w:autoSpaceDN w:val="0"/>
      <w:adjustRightInd w:val="0"/>
      <w:spacing w:before="120" w:after="60" w:line="360" w:lineRule="auto"/>
      <w:jc w:val="center"/>
      <w:textAlignment w:val="baseline"/>
    </w:pPr>
    <w:rPr>
      <w:rFonts w:ascii="Times New Roman" w:hAnsi="Times New Roman" w:eastAsia="宋体" w:cs="Times New Roman"/>
      <w:b/>
      <w:kern w:val="0"/>
      <w:sz w:val="21"/>
      <w:szCs w:val="20"/>
      <w:lang w:val="en-GB"/>
    </w:rPr>
  </w:style>
  <w:style w:type="paragraph" w:customStyle="1" w:styleId="183">
    <w:name w:val="xl40"/>
    <w:basedOn w:val="1"/>
    <w:qFormat/>
    <w:uiPriority w:val="0"/>
    <w:pPr>
      <w:widowControl/>
      <w:pBdr>
        <w:left w:val="single" w:color="auto" w:sz="8" w:space="0"/>
        <w:bottom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4">
    <w:name w:val="p0"/>
    <w:basedOn w:val="1"/>
    <w:qFormat/>
    <w:uiPriority w:val="0"/>
    <w:pPr>
      <w:widowControl/>
      <w:ind w:firstLine="420"/>
      <w:jc w:val="left"/>
    </w:pPr>
    <w:rPr>
      <w:rFonts w:ascii="Times New Roman" w:hAnsi="Times New Roman" w:eastAsia="宋体" w:cs="Times New Roman"/>
      <w:kern w:val="0"/>
      <w:sz w:val="20"/>
      <w:szCs w:val="20"/>
    </w:rPr>
  </w:style>
  <w:style w:type="paragraph" w:customStyle="1" w:styleId="185">
    <w:name w:val="Title 1"/>
    <w:basedOn w:val="3"/>
    <w:next w:val="1"/>
    <w:qFormat/>
    <w:uiPriority w:val="0"/>
    <w:pPr>
      <w:pageBreakBefore/>
      <w:tabs>
        <w:tab w:val="left" w:pos="0"/>
        <w:tab w:val="left" w:pos="3545"/>
      </w:tabs>
      <w:spacing w:before="480" w:after="360" w:line="240" w:lineRule="auto"/>
      <w:ind w:left="3545"/>
      <w:jc w:val="center"/>
    </w:pPr>
    <w:rPr>
      <w:rFonts w:ascii="Times New Roman" w:hAnsi="Times New Roman" w:cs="Arial"/>
      <w:kern w:val="0"/>
      <w:sz w:val="32"/>
      <w:szCs w:val="20"/>
      <w:lang w:val="en-US"/>
    </w:rPr>
  </w:style>
  <w:style w:type="paragraph" w:customStyle="1" w:styleId="186">
    <w:name w:val="附录标识"/>
    <w:basedOn w:val="1"/>
    <w:qFormat/>
    <w:uiPriority w:val="0"/>
    <w:pPr>
      <w:widowControl/>
      <w:shd w:val="clear" w:color="FFFFFF" w:fill="FFFFFF"/>
      <w:tabs>
        <w:tab w:val="left" w:pos="420"/>
        <w:tab w:val="left" w:pos="6405"/>
      </w:tabs>
      <w:spacing w:before="640" w:after="200"/>
      <w:ind w:left="420" w:hanging="420"/>
      <w:jc w:val="center"/>
      <w:outlineLvl w:val="0"/>
    </w:pPr>
    <w:rPr>
      <w:rFonts w:ascii="黑体" w:hAnsi="Times New Roman" w:eastAsia="黑体" w:cs="Times New Roman"/>
      <w:kern w:val="0"/>
      <w:sz w:val="21"/>
      <w:szCs w:val="20"/>
    </w:rPr>
  </w:style>
  <w:style w:type="paragraph" w:customStyle="1" w:styleId="187">
    <w:name w:val="p18"/>
    <w:basedOn w:val="1"/>
    <w:qFormat/>
    <w:uiPriority w:val="0"/>
    <w:pPr>
      <w:widowControl/>
    </w:pPr>
    <w:rPr>
      <w:rFonts w:ascii="宋体" w:hAnsi="宋体" w:eastAsia="宋体" w:cs="宋体"/>
      <w:kern w:val="0"/>
      <w:sz w:val="21"/>
      <w:szCs w:val="21"/>
    </w:rPr>
  </w:style>
  <w:style w:type="paragraph" w:customStyle="1" w:styleId="188">
    <w:name w:val="表内单行"/>
    <w:basedOn w:val="1"/>
    <w:qFormat/>
    <w:uiPriority w:val="0"/>
    <w:pPr>
      <w:adjustRightInd w:val="0"/>
      <w:snapToGrid w:val="0"/>
      <w:jc w:val="center"/>
    </w:pPr>
    <w:rPr>
      <w:rFonts w:hint="eastAsia" w:ascii="宋体" w:hAnsi="宋体" w:eastAsia="宋体" w:cs="Times New Roman"/>
      <w:color w:val="000000"/>
      <w:sz w:val="21"/>
      <w:szCs w:val="20"/>
    </w:rPr>
  </w:style>
  <w:style w:type="paragraph" w:customStyle="1" w:styleId="189">
    <w:name w:val="样式 四号"/>
    <w:basedOn w:val="1"/>
    <w:qFormat/>
    <w:uiPriority w:val="0"/>
    <w:pPr>
      <w:ind w:firstLine="560" w:firstLineChars="200"/>
    </w:pPr>
    <w:rPr>
      <w:rFonts w:ascii="Times New Roman" w:hAnsi="Times New Roman" w:eastAsia="宋体" w:cs="宋体"/>
      <w:sz w:val="28"/>
      <w:szCs w:val="20"/>
    </w:rPr>
  </w:style>
  <w:style w:type="paragraph" w:customStyle="1" w:styleId="190">
    <w:name w:val="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191">
    <w:name w:val="[내용] 1."/>
    <w:basedOn w:val="1"/>
    <w:qFormat/>
    <w:uiPriority w:val="0"/>
    <w:pPr>
      <w:wordWrap w:val="0"/>
      <w:adjustRightInd w:val="0"/>
      <w:spacing w:after="120" w:line="360" w:lineRule="atLeast"/>
      <w:ind w:left="1135" w:right="284" w:hanging="284"/>
      <w:jc w:val="left"/>
      <w:textAlignment w:val="baseline"/>
    </w:pPr>
    <w:rPr>
      <w:rFonts w:ascii="Times New Roman" w:hAnsi="Times New Roman" w:eastAsia="BatangChe" w:cs="Times New Roman"/>
      <w:color w:val="000000"/>
      <w:kern w:val="0"/>
      <w:sz w:val="22"/>
      <w:szCs w:val="20"/>
      <w:lang w:eastAsia="ko-KR"/>
    </w:rPr>
  </w:style>
  <w:style w:type="paragraph" w:customStyle="1" w:styleId="192">
    <w:name w:val="样式 标题 3三级标题h3th标题 3条标题 3 Char + 小四 段前: 0 磅 段后: 0 磅 行距: 1...1"/>
    <w:basedOn w:val="5"/>
    <w:qFormat/>
    <w:uiPriority w:val="0"/>
    <w:pPr>
      <w:spacing w:before="0" w:after="0" w:line="360" w:lineRule="auto"/>
    </w:pPr>
    <w:rPr>
      <w:rFonts w:eastAsia="楷体_GB2312" w:cs="宋体"/>
      <w:sz w:val="24"/>
      <w:szCs w:val="20"/>
    </w:rPr>
  </w:style>
  <w:style w:type="paragraph" w:customStyle="1" w:styleId="193">
    <w:name w:val="Title 4"/>
    <w:basedOn w:val="6"/>
    <w:next w:val="1"/>
    <w:qFormat/>
    <w:uiPriority w:val="0"/>
    <w:pPr>
      <w:widowControl/>
      <w:tabs>
        <w:tab w:val="left" w:pos="0"/>
        <w:tab w:val="left" w:pos="1418"/>
        <w:tab w:val="left" w:pos="3545"/>
      </w:tabs>
      <w:spacing w:before="120" w:after="0" w:line="400" w:lineRule="exact"/>
      <w:jc w:val="left"/>
    </w:pPr>
    <w:rPr>
      <w:rFonts w:ascii="宋体" w:hAnsi="宋体" w:eastAsia="宋体" w:cs="Arial"/>
      <w:b w:val="0"/>
      <w:sz w:val="24"/>
      <w:szCs w:val="24"/>
    </w:rPr>
  </w:style>
  <w:style w:type="paragraph" w:customStyle="1" w:styleId="194">
    <w:name w:val="美高4号居中"/>
    <w:basedOn w:val="1"/>
    <w:qFormat/>
    <w:uiPriority w:val="0"/>
    <w:pPr>
      <w:adjustRightInd w:val="0"/>
      <w:snapToGrid w:val="0"/>
      <w:spacing w:line="360" w:lineRule="auto"/>
      <w:jc w:val="center"/>
    </w:pPr>
    <w:rPr>
      <w:rFonts w:ascii="宋体" w:hAnsi="宋体" w:eastAsia="宋体" w:cs="宋体"/>
      <w:color w:val="000000"/>
      <w:kern w:val="0"/>
      <w:sz w:val="28"/>
      <w:szCs w:val="20"/>
    </w:rPr>
  </w:style>
  <w:style w:type="paragraph" w:customStyle="1" w:styleId="195">
    <w:name w:val="Char Char Char Char1"/>
    <w:basedOn w:val="1"/>
    <w:next w:val="1"/>
    <w:qFormat/>
    <w:uiPriority w:val="0"/>
    <w:pPr>
      <w:spacing w:line="360" w:lineRule="auto"/>
      <w:ind w:firstLine="200" w:firstLineChars="200"/>
    </w:pPr>
    <w:rPr>
      <w:rFonts w:ascii="Times New Roman" w:hAnsi="Times New Roman" w:eastAsia="宋体" w:cs="Times New Roman"/>
      <w:sz w:val="21"/>
    </w:rPr>
  </w:style>
  <w:style w:type="paragraph" w:customStyle="1" w:styleId="196">
    <w:name w:val="zw"/>
    <w:basedOn w:val="1"/>
    <w:qFormat/>
    <w:uiPriority w:val="0"/>
    <w:pPr>
      <w:widowControl/>
      <w:spacing w:before="100" w:beforeAutospacing="1" w:after="100" w:afterAutospacing="1" w:line="440" w:lineRule="atLeast"/>
      <w:jc w:val="left"/>
    </w:pPr>
    <w:rPr>
      <w:rFonts w:ascii="宋体" w:hAnsi="宋体" w:eastAsia="宋体" w:cs="宋体"/>
      <w:kern w:val="0"/>
      <w:sz w:val="22"/>
      <w:szCs w:val="22"/>
    </w:rPr>
  </w:style>
  <w:style w:type="paragraph" w:customStyle="1" w:styleId="197">
    <w:name w:val="样式 样式 标题 2二级标题标题 lxb2二级标题 Char标题 2 Char1标题 2 Char Char标题 2 Ch......2"/>
    <w:basedOn w:val="1"/>
    <w:qFormat/>
    <w:uiPriority w:val="0"/>
    <w:pPr>
      <w:keepNext/>
      <w:keepLines/>
      <w:spacing w:line="360" w:lineRule="auto"/>
      <w:outlineLvl w:val="1"/>
    </w:pPr>
    <w:rPr>
      <w:rFonts w:ascii="Times New Roman" w:hAnsi="Times New Roman" w:eastAsia="黑体" w:cs="宋体"/>
      <w:b/>
      <w:bCs/>
      <w:spacing w:val="-2"/>
      <w:sz w:val="24"/>
      <w:szCs w:val="20"/>
    </w:rPr>
  </w:style>
  <w:style w:type="paragraph" w:customStyle="1" w:styleId="19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9">
    <w:name w:val="1A李加洪"/>
    <w:basedOn w:val="1"/>
    <w:qFormat/>
    <w:uiPriority w:val="0"/>
    <w:pPr>
      <w:adjustRightInd w:val="0"/>
      <w:snapToGrid w:val="0"/>
      <w:spacing w:line="360" w:lineRule="auto"/>
      <w:ind w:firstLine="560" w:firstLineChars="200"/>
    </w:pPr>
    <w:rPr>
      <w:rFonts w:ascii="宋体" w:hAnsi="宋体" w:eastAsia="宋体" w:cs="宋体"/>
      <w:sz w:val="28"/>
      <w:szCs w:val="28"/>
    </w:rPr>
  </w:style>
  <w:style w:type="paragraph" w:customStyle="1" w:styleId="20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1">
    <w:name w:val="样式 左 首行缩进:  1.01 厘米"/>
    <w:basedOn w:val="1"/>
    <w:qFormat/>
    <w:uiPriority w:val="0"/>
    <w:pPr>
      <w:adjustRightInd w:val="0"/>
      <w:snapToGrid w:val="0"/>
      <w:spacing w:line="460" w:lineRule="exact"/>
      <w:ind w:firstLine="200" w:firstLineChars="200"/>
    </w:pPr>
    <w:rPr>
      <w:rFonts w:ascii="Times New Roman" w:hAnsi="Times New Roman" w:eastAsia="宋体" w:cs="宋体"/>
      <w:sz w:val="26"/>
      <w:szCs w:val="26"/>
    </w:rPr>
  </w:style>
  <w:style w:type="paragraph" w:customStyle="1" w:styleId="202">
    <w:name w:val="TOC 标题1"/>
    <w:basedOn w:val="3"/>
    <w:next w:val="1"/>
    <w:qFormat/>
    <w:uiPriority w:val="39"/>
    <w:pPr>
      <w:widowControl/>
      <w:spacing w:before="480" w:line="276" w:lineRule="auto"/>
      <w:jc w:val="left"/>
      <w:outlineLvl w:val="9"/>
    </w:pPr>
    <w:rPr>
      <w:rFonts w:ascii="Cambria" w:hAnsi="Cambria"/>
      <w:bCs/>
      <w:color w:val="365F91"/>
      <w:kern w:val="0"/>
      <w:sz w:val="28"/>
      <w:szCs w:val="28"/>
      <w:lang w:val="en-US"/>
    </w:rPr>
  </w:style>
  <w:style w:type="paragraph" w:customStyle="1" w:styleId="203">
    <w:name w:val="Char Char Char Char Char Char Char"/>
    <w:basedOn w:val="1"/>
    <w:qFormat/>
    <w:uiPriority w:val="0"/>
    <w:rPr>
      <w:rFonts w:ascii="Times New Roman" w:hAnsi="Times New Roman" w:eastAsia="宋体" w:cs="Times New Roman"/>
      <w:sz w:val="21"/>
    </w:rPr>
  </w:style>
  <w:style w:type="paragraph" w:customStyle="1" w:styleId="204">
    <w:name w:val="正文 首行缩进:  2 字符"/>
    <w:basedOn w:val="1"/>
    <w:qFormat/>
    <w:uiPriority w:val="0"/>
    <w:pPr>
      <w:adjustRightInd w:val="0"/>
      <w:snapToGrid w:val="0"/>
      <w:spacing w:line="360" w:lineRule="auto"/>
      <w:ind w:firstLine="420" w:firstLineChars="200"/>
    </w:pPr>
    <w:rPr>
      <w:rFonts w:ascii="宋体" w:hAnsi="宋体" w:eastAsia="宋体" w:cs="Times New Roman"/>
      <w:sz w:val="28"/>
      <w:szCs w:val="20"/>
    </w:rPr>
  </w:style>
  <w:style w:type="paragraph" w:customStyle="1" w:styleId="205">
    <w:name w:val="Char"/>
    <w:basedOn w:val="1"/>
    <w:qFormat/>
    <w:uiPriority w:val="0"/>
    <w:rPr>
      <w:rFonts w:ascii="Times New Roman" w:hAnsi="Times New Roman" w:eastAsia="宋体" w:cs="Times New Roman"/>
      <w:sz w:val="21"/>
      <w:szCs w:val="21"/>
    </w:rPr>
  </w:style>
  <w:style w:type="paragraph" w:styleId="206">
    <w:name w:val="List Paragraph"/>
    <w:basedOn w:val="1"/>
    <w:qFormat/>
    <w:uiPriority w:val="34"/>
    <w:pPr>
      <w:ind w:firstLine="420" w:firstLineChars="200"/>
    </w:pPr>
    <w:rPr>
      <w:rFonts w:ascii="Times New Roman" w:hAnsi="Times New Roman" w:eastAsia="宋体" w:cs="Times New Roman"/>
      <w:sz w:val="21"/>
    </w:rPr>
  </w:style>
  <w:style w:type="paragraph" w:customStyle="1" w:styleId="207">
    <w:name w:val="正文宋体 四号 + 首行缩进:  2 字符 + 首行缩进:  2 字符 + 首行缩进:  2 字符 + ..."/>
    <w:basedOn w:val="1"/>
    <w:qFormat/>
    <w:uiPriority w:val="0"/>
    <w:pPr>
      <w:keepNext/>
      <w:widowControl/>
      <w:autoSpaceDE w:val="0"/>
      <w:autoSpaceDN w:val="0"/>
      <w:spacing w:line="560" w:lineRule="exact"/>
      <w:ind w:firstLine="200" w:firstLineChars="200"/>
      <w:textAlignment w:val="baseline"/>
    </w:pPr>
    <w:rPr>
      <w:rFonts w:ascii="宋体" w:hAnsi="宋体" w:eastAsia="宋体" w:cs="宋体"/>
      <w:sz w:val="28"/>
      <w:szCs w:val="20"/>
    </w:rPr>
  </w:style>
  <w:style w:type="paragraph" w:customStyle="1" w:styleId="208">
    <w:name w:val="xl3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Times New Roman" w:hAnsi="Times New Roman" w:eastAsia="宋体" w:cs="Times New Roman"/>
      <w:kern w:val="0"/>
      <w:sz w:val="24"/>
    </w:rPr>
  </w:style>
  <w:style w:type="table" w:customStyle="1" w:styleId="209">
    <w:name w:val="网格型3"/>
    <w:basedOn w:val="5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0">
    <w:name w:val="样式 标题 1 + 居中"/>
    <w:basedOn w:val="3"/>
    <w:next w:val="15"/>
    <w:qFormat/>
    <w:uiPriority w:val="0"/>
    <w:pPr>
      <w:adjustRightInd w:val="0"/>
      <w:snapToGrid w:val="0"/>
      <w:spacing w:after="240" w:line="360" w:lineRule="auto"/>
      <w:jc w:val="center"/>
    </w:pPr>
    <w:rPr>
      <w:rFonts w:ascii="宋体" w:hAnsi="宋体" w:eastAsia="黑体" w:cs="宋体"/>
      <w:bCs/>
      <w:sz w:val="30"/>
      <w:szCs w:val="20"/>
      <w:lang w:val="en-US"/>
    </w:rPr>
  </w:style>
  <w:style w:type="paragraph" w:customStyle="1" w:styleId="211">
    <w:name w:val="缩进正文"/>
    <w:basedOn w:val="21"/>
    <w:qFormat/>
    <w:uiPriority w:val="0"/>
    <w:pPr>
      <w:adjustRightInd w:val="0"/>
      <w:snapToGrid w:val="0"/>
      <w:spacing w:after="0" w:line="300" w:lineRule="auto"/>
      <w:ind w:left="0" w:leftChars="0" w:firstLine="200" w:firstLineChars="200"/>
    </w:pPr>
    <w:rPr>
      <w:rFonts w:ascii="宋体" w:hAnsi="宋体"/>
      <w:kern w:val="2"/>
      <w:sz w:val="21"/>
      <w:szCs w:val="20"/>
    </w:rPr>
  </w:style>
  <w:style w:type="paragraph" w:customStyle="1" w:styleId="212">
    <w:name w:val="xl59"/>
    <w:basedOn w:val="1"/>
    <w:qFormat/>
    <w:uiPriority w:val="0"/>
    <w:pPr>
      <w:widowControl/>
      <w:pBdr>
        <w:bottom w:val="single" w:color="auto" w:sz="8" w:space="0"/>
        <w:right w:val="single" w:color="000000" w:sz="8" w:space="0"/>
      </w:pBdr>
      <w:spacing w:before="100" w:beforeAutospacing="1" w:after="100" w:afterAutospacing="1"/>
      <w:textAlignment w:val="top"/>
    </w:pPr>
    <w:rPr>
      <w:rFonts w:ascii="Arial Unicode MS" w:hAnsi="Arial Unicode MS" w:eastAsia="Arial Unicode MS" w:cs="Courier New"/>
      <w:kern w:val="0"/>
      <w:sz w:val="21"/>
      <w:szCs w:val="21"/>
    </w:rPr>
  </w:style>
  <w:style w:type="paragraph" w:customStyle="1" w:styleId="213">
    <w:name w:val="目录"/>
    <w:basedOn w:val="1"/>
    <w:qFormat/>
    <w:uiPriority w:val="0"/>
    <w:pPr>
      <w:adjustRightInd w:val="0"/>
      <w:snapToGrid w:val="0"/>
      <w:spacing w:line="360" w:lineRule="auto"/>
      <w:jc w:val="center"/>
    </w:pPr>
    <w:rPr>
      <w:rFonts w:ascii="宋体" w:hAnsi="宋体" w:eastAsia="宋体" w:cs="Times New Roman"/>
      <w:b/>
      <w:sz w:val="24"/>
    </w:rPr>
  </w:style>
  <w:style w:type="paragraph" w:customStyle="1" w:styleId="214">
    <w:name w:val="格式正文"/>
    <w:basedOn w:val="1"/>
    <w:qFormat/>
    <w:uiPriority w:val="0"/>
    <w:pPr>
      <w:ind w:firstLine="560" w:firstLineChars="200"/>
    </w:pPr>
    <w:rPr>
      <w:rFonts w:ascii="宋体" w:hAnsi="宋体" w:eastAsia="宋体" w:cs="Times New Roman"/>
      <w:kern w:val="24"/>
      <w:sz w:val="21"/>
      <w:szCs w:val="21"/>
    </w:rPr>
  </w:style>
  <w:style w:type="paragraph" w:customStyle="1" w:styleId="215">
    <w:name w:val="样式134"/>
    <w:basedOn w:val="1"/>
    <w:qFormat/>
    <w:uiPriority w:val="0"/>
    <w:rPr>
      <w:rFonts w:ascii="宋体" w:hAnsi="宋体" w:eastAsia="宋体" w:cs="Times New Roman"/>
      <w:sz w:val="21"/>
    </w:rPr>
  </w:style>
  <w:style w:type="paragraph" w:customStyle="1" w:styleId="216">
    <w:name w:val="xl25"/>
    <w:basedOn w:val="1"/>
    <w:qFormat/>
    <w:uiPriority w:val="0"/>
    <w:pPr>
      <w:widowControl/>
      <w:spacing w:before="100" w:beforeAutospacing="1" w:after="100" w:afterAutospacing="1"/>
      <w:jc w:val="center"/>
    </w:pPr>
    <w:rPr>
      <w:rFonts w:ascii="Arial Unicode MS" w:hAnsi="Arial Unicode MS" w:eastAsia="Arial Unicode MS" w:cs="Times New Roman"/>
      <w:kern w:val="0"/>
      <w:sz w:val="24"/>
    </w:rPr>
  </w:style>
  <w:style w:type="paragraph" w:customStyle="1" w:styleId="217">
    <w:name w:val="font3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18">
    <w:name w:val="节标题"/>
    <w:basedOn w:val="1"/>
    <w:next w:val="1"/>
    <w:qFormat/>
    <w:uiPriority w:val="0"/>
    <w:pPr>
      <w:widowControl/>
      <w:spacing w:line="289" w:lineRule="atLeast"/>
      <w:jc w:val="center"/>
      <w:textAlignment w:val="baseline"/>
    </w:pPr>
    <w:rPr>
      <w:rFonts w:ascii="宋体" w:hAnsi="宋体" w:eastAsia="宋体" w:cs="Times New Roman"/>
      <w:color w:val="000000"/>
      <w:kern w:val="0"/>
      <w:sz w:val="21"/>
      <w:szCs w:val="20"/>
      <w:u w:color="000000"/>
    </w:rPr>
  </w:style>
  <w:style w:type="paragraph" w:customStyle="1" w:styleId="219">
    <w:name w:val="表"/>
    <w:basedOn w:val="1"/>
    <w:qFormat/>
    <w:uiPriority w:val="0"/>
    <w:pPr>
      <w:spacing w:line="300" w:lineRule="auto"/>
    </w:pPr>
    <w:rPr>
      <w:rFonts w:ascii="宋体" w:hAnsi="宋体" w:eastAsia="仿宋_GB2312" w:cs="Times New Roman"/>
      <w:bCs/>
      <w:sz w:val="24"/>
    </w:rPr>
  </w:style>
  <w:style w:type="paragraph" w:customStyle="1" w:styleId="220">
    <w:name w:val="Char1 Char Char Char Char Char Char Char Char Char Char Char Char"/>
    <w:basedOn w:val="1"/>
    <w:qFormat/>
    <w:uiPriority w:val="0"/>
    <w:pPr>
      <w:spacing w:beforeLines="100" w:afterLines="50" w:line="600" w:lineRule="exact"/>
      <w:ind w:firstLine="200" w:firstLineChars="200"/>
    </w:pPr>
    <w:rPr>
      <w:rFonts w:ascii="宋体" w:hAnsi="宋体" w:eastAsia="黑体" w:cs="Times New Roman"/>
      <w:sz w:val="21"/>
    </w:rPr>
  </w:style>
  <w:style w:type="character" w:customStyle="1" w:styleId="221">
    <w:name w:val="Char Char7"/>
    <w:qFormat/>
    <w:uiPriority w:val="0"/>
    <w:rPr>
      <w:rFonts w:eastAsia="宋体"/>
      <w:kern w:val="2"/>
      <w:sz w:val="18"/>
      <w:szCs w:val="18"/>
      <w:lang w:val="en-US" w:eastAsia="zh-CN" w:bidi="ar-SA"/>
    </w:rPr>
  </w:style>
  <w:style w:type="character" w:customStyle="1" w:styleId="222">
    <w:name w:val="页眉00 Char Char"/>
    <w:qFormat/>
    <w:uiPriority w:val="0"/>
    <w:rPr>
      <w:rFonts w:eastAsia="宋体"/>
      <w:kern w:val="2"/>
      <w:sz w:val="18"/>
      <w:szCs w:val="18"/>
      <w:lang w:val="en-US" w:eastAsia="zh-CN" w:bidi="ar-SA"/>
    </w:rPr>
  </w:style>
  <w:style w:type="paragraph" w:customStyle="1" w:styleId="223">
    <w:name w:val="Char Char3 Char Char Char Char"/>
    <w:basedOn w:val="1"/>
    <w:qFormat/>
    <w:uiPriority w:val="0"/>
    <w:pPr>
      <w:widowControl/>
      <w:adjustRightInd w:val="0"/>
      <w:snapToGrid w:val="0"/>
      <w:spacing w:before="156" w:beforeLines="50" w:after="160" w:line="240" w:lineRule="exact"/>
      <w:ind w:firstLine="480" w:firstLineChars="200"/>
      <w:jc w:val="left"/>
    </w:pPr>
    <w:rPr>
      <w:rFonts w:ascii="宋体" w:hAnsi="宋体" w:eastAsia="宋体" w:cs="Times New Roman"/>
      <w:kern w:val="0"/>
      <w:sz w:val="24"/>
      <w:szCs w:val="20"/>
    </w:rPr>
  </w:style>
  <w:style w:type="character" w:customStyle="1" w:styleId="224">
    <w:name w:val="正文（首行缩进两字） Char Char Char Char Char Char Char Char Char Char Char Char Char Char Char Char Char Char Char Char Char"/>
    <w:qFormat/>
    <w:uiPriority w:val="0"/>
    <w:rPr>
      <w:rFonts w:eastAsia="宋体"/>
      <w:kern w:val="2"/>
      <w:sz w:val="28"/>
      <w:szCs w:val="24"/>
      <w:lang w:val="en-US" w:eastAsia="zh-CN" w:bidi="ar-SA"/>
    </w:rPr>
  </w:style>
  <w:style w:type="character" w:customStyle="1" w:styleId="225">
    <w:name w:val="text"/>
    <w:qFormat/>
    <w:uiPriority w:val="0"/>
  </w:style>
  <w:style w:type="paragraph" w:customStyle="1" w:styleId="226">
    <w:name w:val="！正文"/>
    <w:basedOn w:val="1"/>
    <w:link w:val="227"/>
    <w:qFormat/>
    <w:uiPriority w:val="0"/>
    <w:pPr>
      <w:adjustRightInd w:val="0"/>
      <w:snapToGrid w:val="0"/>
      <w:spacing w:line="360" w:lineRule="auto"/>
      <w:ind w:firstLine="560" w:firstLineChars="200"/>
    </w:pPr>
    <w:rPr>
      <w:rFonts w:ascii="宋体" w:hAnsi="宋体" w:eastAsia="宋体" w:cs="Times New Roman"/>
      <w:bCs/>
      <w:color w:val="000000"/>
      <w:kern w:val="0"/>
      <w:sz w:val="21"/>
      <w:szCs w:val="28"/>
      <w:lang w:val="zh-CN"/>
    </w:rPr>
  </w:style>
  <w:style w:type="character" w:customStyle="1" w:styleId="227">
    <w:name w:val="！正文 Char"/>
    <w:link w:val="226"/>
    <w:qFormat/>
    <w:uiPriority w:val="0"/>
    <w:rPr>
      <w:rFonts w:ascii="宋体" w:hAnsi="宋体"/>
      <w:bCs/>
      <w:color w:val="000000"/>
      <w:sz w:val="21"/>
      <w:szCs w:val="28"/>
      <w:lang w:val="zh-CN"/>
    </w:rPr>
  </w:style>
  <w:style w:type="paragraph" w:customStyle="1" w:styleId="228">
    <w:name w:val="Char1"/>
    <w:basedOn w:val="1"/>
    <w:qFormat/>
    <w:uiPriority w:val="0"/>
    <w:rPr>
      <w:rFonts w:ascii="宋体" w:hAnsi="宋体" w:eastAsia="宋体" w:cs="Times New Roman"/>
      <w:sz w:val="21"/>
    </w:rPr>
  </w:style>
  <w:style w:type="paragraph" w:customStyle="1" w:styleId="229">
    <w:name w:val="方框"/>
    <w:basedOn w:val="1"/>
    <w:qFormat/>
    <w:uiPriority w:val="0"/>
    <w:pPr>
      <w:widowControl/>
      <w:spacing w:line="240" w:lineRule="atLeast"/>
    </w:pPr>
    <w:rPr>
      <w:rFonts w:ascii="宋体" w:hAnsi="宋体" w:eastAsia="宋体" w:cs="Times New Roman"/>
      <w:kern w:val="0"/>
      <w:sz w:val="24"/>
      <w:szCs w:val="20"/>
    </w:rPr>
  </w:style>
  <w:style w:type="paragraph" w:customStyle="1" w:styleId="230">
    <w:name w:val="样式9"/>
    <w:basedOn w:val="1"/>
    <w:qFormat/>
    <w:uiPriority w:val="0"/>
    <w:rPr>
      <w:rFonts w:ascii="宋体" w:hAnsi="宋体" w:eastAsia="宋体" w:cs="Times New Roman"/>
      <w:sz w:val="21"/>
    </w:rPr>
  </w:style>
  <w:style w:type="character" w:customStyle="1" w:styleId="231">
    <w:name w:val="biaoti-61"/>
    <w:qFormat/>
    <w:uiPriority w:val="0"/>
    <w:rPr>
      <w:b/>
      <w:bCs/>
      <w:color w:val="000066"/>
      <w:sz w:val="25"/>
      <w:szCs w:val="25"/>
    </w:rPr>
  </w:style>
  <w:style w:type="character" w:customStyle="1" w:styleId="232">
    <w:name w:val="注释标题 Char1"/>
    <w:semiHidden/>
    <w:qFormat/>
    <w:uiPriority w:val="99"/>
    <w:rPr>
      <w:kern w:val="2"/>
      <w:sz w:val="21"/>
      <w:szCs w:val="24"/>
    </w:rPr>
  </w:style>
  <w:style w:type="character" w:customStyle="1" w:styleId="233">
    <w:name w:val="报告正文 Char Char"/>
    <w:qFormat/>
    <w:uiPriority w:val="0"/>
    <w:rPr>
      <w:rFonts w:ascii="Times New Roman" w:hAnsi="Times New Roman"/>
      <w:sz w:val="21"/>
      <w:szCs w:val="21"/>
    </w:rPr>
  </w:style>
  <w:style w:type="paragraph" w:customStyle="1" w:styleId="234">
    <w:name w:val="样式16"/>
    <w:basedOn w:val="1"/>
    <w:next w:val="1"/>
    <w:qFormat/>
    <w:uiPriority w:val="0"/>
    <w:pPr>
      <w:spacing w:line="420" w:lineRule="exact"/>
      <w:ind w:firstLine="200" w:firstLineChars="200"/>
    </w:pPr>
    <w:rPr>
      <w:rFonts w:ascii="宋体" w:hAnsi="宋体" w:eastAsia="宋体" w:cs="Times New Roman"/>
      <w:spacing w:val="20"/>
      <w:sz w:val="24"/>
      <w:szCs w:val="20"/>
    </w:rPr>
  </w:style>
  <w:style w:type="paragraph" w:customStyle="1" w:styleId="235">
    <w:name w:val="默认段落字体 Para Char Char Char Char"/>
    <w:basedOn w:val="1"/>
    <w:link w:val="236"/>
    <w:qFormat/>
    <w:uiPriority w:val="0"/>
    <w:rPr>
      <w:rFonts w:ascii="宋体" w:hAnsi="宋体" w:eastAsia="宋体" w:cs="Times New Roman"/>
      <w:sz w:val="21"/>
    </w:rPr>
  </w:style>
  <w:style w:type="character" w:customStyle="1" w:styleId="236">
    <w:name w:val="默认段落字体 Para Char Char Char Char Char Char"/>
    <w:link w:val="235"/>
    <w:qFormat/>
    <w:uiPriority w:val="0"/>
    <w:rPr>
      <w:rFonts w:ascii="宋体" w:hAnsi="宋体"/>
      <w:kern w:val="2"/>
      <w:sz w:val="21"/>
      <w:szCs w:val="24"/>
    </w:rPr>
  </w:style>
  <w:style w:type="character" w:customStyle="1" w:styleId="237">
    <w:name w:val="表内格式 Char1"/>
    <w:link w:val="238"/>
    <w:qFormat/>
    <w:uiPriority w:val="0"/>
    <w:rPr>
      <w:kern w:val="2"/>
      <w:sz w:val="18"/>
    </w:rPr>
  </w:style>
  <w:style w:type="paragraph" w:customStyle="1" w:styleId="238">
    <w:name w:val="表内格式"/>
    <w:basedOn w:val="1"/>
    <w:link w:val="237"/>
    <w:qFormat/>
    <w:uiPriority w:val="0"/>
    <w:pPr>
      <w:jc w:val="center"/>
    </w:pPr>
    <w:rPr>
      <w:rFonts w:ascii="Calibri" w:hAnsi="Calibri" w:eastAsia="宋体" w:cs="Times New Roman"/>
      <w:sz w:val="18"/>
      <w:szCs w:val="20"/>
    </w:rPr>
  </w:style>
  <w:style w:type="character" w:customStyle="1" w:styleId="239">
    <w:name w:val="1现评正文 Char"/>
    <w:link w:val="240"/>
    <w:qFormat/>
    <w:uiPriority w:val="0"/>
    <w:rPr>
      <w:rFonts w:eastAsia="仿宋_GB2312"/>
      <w:sz w:val="28"/>
      <w:szCs w:val="24"/>
    </w:rPr>
  </w:style>
  <w:style w:type="paragraph" w:customStyle="1" w:styleId="240">
    <w:name w:val="1现评正文"/>
    <w:basedOn w:val="1"/>
    <w:link w:val="239"/>
    <w:qFormat/>
    <w:uiPriority w:val="0"/>
    <w:pPr>
      <w:widowControl/>
      <w:spacing w:line="484" w:lineRule="exact"/>
      <w:ind w:firstLine="200" w:firstLineChars="200"/>
    </w:pPr>
    <w:rPr>
      <w:rFonts w:ascii="Calibri" w:hAnsi="Calibri" w:eastAsia="仿宋_GB2312" w:cs="Times New Roman"/>
      <w:kern w:val="0"/>
      <w:sz w:val="28"/>
    </w:rPr>
  </w:style>
  <w:style w:type="paragraph" w:customStyle="1" w:styleId="241">
    <w:name w:val="1表格1"/>
    <w:basedOn w:val="1"/>
    <w:qFormat/>
    <w:uiPriority w:val="0"/>
    <w:pPr>
      <w:jc w:val="center"/>
    </w:pPr>
    <w:rPr>
      <w:rFonts w:ascii="Times New Roman" w:hAnsi="Times New Roman" w:eastAsia="仿宋_GB2312" w:cs="Times New Roman"/>
      <w:snapToGrid w:val="0"/>
      <w:sz w:val="21"/>
      <w:szCs w:val="21"/>
    </w:rPr>
  </w:style>
  <w:style w:type="paragraph" w:customStyle="1" w:styleId="24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243">
    <w:name w:val="样式 标题 6 + 五号"/>
    <w:basedOn w:val="1"/>
    <w:qFormat/>
    <w:uiPriority w:val="0"/>
    <w:pPr>
      <w:tabs>
        <w:tab w:val="left" w:pos="360"/>
      </w:tabs>
    </w:pPr>
    <w:rPr>
      <w:rFonts w:ascii="Times New Roman" w:hAnsi="Times New Roman" w:eastAsia="宋体" w:cs="Times New Roman"/>
      <w:sz w:val="21"/>
    </w:rPr>
  </w:style>
  <w:style w:type="paragraph" w:customStyle="1" w:styleId="244">
    <w:name w:val="列出段落1"/>
    <w:basedOn w:val="1"/>
    <w:qFormat/>
    <w:uiPriority w:val="0"/>
    <w:pPr>
      <w:ind w:firstLine="420" w:firstLineChars="200"/>
    </w:pPr>
    <w:rPr>
      <w:rFonts w:ascii="Calibri" w:hAnsi="Calibri" w:eastAsia="宋体" w:cs="Times New Roman"/>
      <w:sz w:val="21"/>
      <w:szCs w:val="22"/>
    </w:rPr>
  </w:style>
  <w:style w:type="character" w:customStyle="1" w:styleId="245">
    <w:name w:val="表头 Char"/>
    <w:link w:val="246"/>
    <w:qFormat/>
    <w:uiPriority w:val="0"/>
    <w:rPr>
      <w:rFonts w:ascii="黑体" w:hAnsi="宋体" w:eastAsia="黑体"/>
      <w:color w:val="000000"/>
      <w:kern w:val="2"/>
      <w:sz w:val="24"/>
      <w:szCs w:val="24"/>
    </w:rPr>
  </w:style>
  <w:style w:type="paragraph" w:customStyle="1" w:styleId="246">
    <w:name w:val="表头"/>
    <w:basedOn w:val="1"/>
    <w:link w:val="245"/>
    <w:qFormat/>
    <w:uiPriority w:val="0"/>
    <w:pPr>
      <w:adjustRightInd w:val="0"/>
      <w:snapToGrid w:val="0"/>
      <w:spacing w:line="520" w:lineRule="exact"/>
      <w:ind w:firstLine="198"/>
      <w:jc w:val="center"/>
    </w:pPr>
    <w:rPr>
      <w:rFonts w:ascii="黑体" w:hAnsi="宋体" w:eastAsia="黑体" w:cs="Times New Roman"/>
      <w:color w:val="000000"/>
      <w:sz w:val="24"/>
    </w:rPr>
  </w:style>
  <w:style w:type="paragraph" w:customStyle="1" w:styleId="247">
    <w:name w:val="表中文字"/>
    <w:basedOn w:val="38"/>
    <w:next w:val="1"/>
    <w:qFormat/>
    <w:uiPriority w:val="0"/>
    <w:pPr>
      <w:spacing w:line="360" w:lineRule="exact"/>
    </w:pPr>
    <w:rPr>
      <w:b/>
      <w:szCs w:val="24"/>
    </w:rPr>
  </w:style>
  <w:style w:type="paragraph" w:customStyle="1" w:styleId="248">
    <w:name w:val="CS表格正文"/>
    <w:basedOn w:val="1"/>
    <w:qFormat/>
    <w:uiPriority w:val="0"/>
    <w:pPr>
      <w:adjustRightInd w:val="0"/>
      <w:snapToGrid w:val="0"/>
    </w:pPr>
    <w:rPr>
      <w:rFonts w:ascii="Times New Roman" w:hAnsi="Times New Roman" w:eastAsia="宋体" w:cs="Times New Roman"/>
      <w:kern w:val="0"/>
      <w:sz w:val="21"/>
      <w:szCs w:val="20"/>
    </w:rPr>
  </w:style>
  <w:style w:type="paragraph" w:customStyle="1" w:styleId="249">
    <w:name w:val="t表格文字左齐"/>
    <w:basedOn w:val="1"/>
    <w:qFormat/>
    <w:uiPriority w:val="0"/>
    <w:rPr>
      <w:rFonts w:ascii="Times New Roman" w:hAnsi="Times New Roman" w:eastAsia="宋体" w:cs="Times New Roman"/>
      <w:sz w:val="21"/>
      <w:szCs w:val="21"/>
    </w:rPr>
  </w:style>
  <w:style w:type="paragraph" w:customStyle="1" w:styleId="250">
    <w:name w:val="b表格"/>
    <w:basedOn w:val="1"/>
    <w:qFormat/>
    <w:uiPriority w:val="99"/>
    <w:pPr>
      <w:jc w:val="center"/>
    </w:pPr>
    <w:rPr>
      <w:rFonts w:ascii="宋体" w:hAnsi="宋体" w:eastAsia="宋体" w:cs="Arial"/>
      <w:sz w:val="21"/>
      <w:szCs w:val="21"/>
    </w:rPr>
  </w:style>
  <w:style w:type="paragraph" w:customStyle="1" w:styleId="251">
    <w:name w:val="CS表标题"/>
    <w:basedOn w:val="16"/>
    <w:qFormat/>
    <w:uiPriority w:val="0"/>
    <w:pPr>
      <w:adjustRightInd w:val="0"/>
      <w:snapToGrid w:val="0"/>
      <w:spacing w:after="0"/>
      <w:jc w:val="center"/>
    </w:pPr>
    <w:rPr>
      <w:rFonts w:ascii="Arial" w:eastAsia="黑体"/>
      <w:kern w:val="0"/>
      <w:sz w:val="24"/>
      <w:szCs w:val="21"/>
    </w:rPr>
  </w:style>
  <w:style w:type="paragraph" w:customStyle="1" w:styleId="252">
    <w:name w:val="样式3 表格内容"/>
    <w:basedOn w:val="1"/>
    <w:semiHidden/>
    <w:qFormat/>
    <w:uiPriority w:val="0"/>
    <w:pPr>
      <w:adjustRightInd w:val="0"/>
      <w:snapToGrid w:val="0"/>
    </w:pPr>
    <w:rPr>
      <w:rFonts w:ascii="Times New Roman" w:hAnsi="Times New Roman" w:eastAsia="宋体" w:cs="Times New Roman"/>
      <w:sz w:val="21"/>
      <w:szCs w:val="21"/>
    </w:rPr>
  </w:style>
  <w:style w:type="paragraph" w:customStyle="1" w:styleId="253">
    <w:name w:val="CS正文"/>
    <w:basedOn w:val="1"/>
    <w:qFormat/>
    <w:uiPriority w:val="0"/>
    <w:pPr>
      <w:adjustRightInd w:val="0"/>
      <w:snapToGrid w:val="0"/>
      <w:spacing w:line="360" w:lineRule="auto"/>
      <w:ind w:firstLine="200" w:firstLineChars="200"/>
    </w:pPr>
    <w:rPr>
      <w:rFonts w:ascii="Times New Roman" w:hAnsi="Times New Roman" w:eastAsia="宋体" w:cs="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9063</Words>
  <Characters>12779</Characters>
  <Lines>115</Lines>
  <Paragraphs>32</Paragraphs>
  <TotalTime>25</TotalTime>
  <ScaleCrop>false</ScaleCrop>
  <LinksUpToDate>false</LinksUpToDate>
  <CharactersWithSpaces>13028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2019-03-20T06:06:00Z</dcterms:created>
  <dc:creator>luomz</dc:creator>
  <cp:lastModifiedBy>Administrator</cp:lastModifiedBy>
  <cp:lastPrinted>2019-03-25T01:41:00Z</cp:lastPrinted>
  <dcterms:modified xsi:type="dcterms:W3CDTF">2023-04-27T02:50:37Z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4C8D8C34FF654EDFAC6C450E915A84BE</vt:lpwstr>
  </property>
</Properties>
</file>