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附件5</w:t>
      </w:r>
    </w:p>
    <w:p>
      <w:pPr>
        <w:spacing w:line="594" w:lineRule="exact"/>
        <w:rPr>
          <w:rFonts w:hint="eastAsia" w:ascii="方正黑体_GBK" w:hAnsi="Times New Roman" w:eastAsia="方正黑体_GBK" w:cs="Times New Roman"/>
          <w:sz w:val="28"/>
          <w:szCs w:val="28"/>
        </w:rPr>
      </w:pPr>
    </w:p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重庆市江北区2022年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度</w:t>
      </w:r>
      <w:r>
        <w:rPr>
          <w:rFonts w:hint="eastAsia" w:ascii="方正小标宋_GBK" w:eastAsia="方正小标宋_GBK"/>
          <w:sz w:val="44"/>
          <w:szCs w:val="44"/>
        </w:rPr>
        <w:t>公开遴选公务员考试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新冠肺炎疫情防控告知书</w:t>
      </w:r>
    </w:p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根据重庆市新冠肺炎疫情防控工作最新规定，为保证广大考生生命安全和身体健康，现将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疫情防控相关事宜公告如下。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须在考前14天起注册“渝康码”和“通信大数据行程卡”（可通过微信、支付宝小程序或手机APP完成注册），持续进行自我健康监测。如果旅居史、接触史发生变化或出现相关症状的，须及时在“渝康码”上进行申报更新，并及时到医疗机构就诊排查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笔试当日，所有考生须持本人第二代身份证原件、纸质准考证、笔试前48小时内（以采样时间为准，下同）新冠肺炎病毒核酸检测阴性报告证明（纸质和电子均可，下同）结果，且“渝康码”、“通信大数据行程卡”显示为绿码（当日更新），体温查验＜37.3℃且无其他异常情况的，方可进入考点参加考试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其中：考前14天内其他市外来渝返渝考生，须提供考试前72小时内2次（2次采样间隔至少24小时，且2次采样均须在重庆市范围内有资质的检测服务机构进行）核酸检测阴性证明。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请考生根据笔试时间合理安排，开展核酸检测，以免影响考试。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三、考生有以下情形之一的，不得参加笔试，视同主动放弃笔试资格：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（一）笔试前21天内有国（境）外旅居史，或笔试前14天内有国内中、高风险地区旅居史，且尚未完成隔离医学观察等健康管理的人员。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（二）属于新冠确诊病例、疑似病例和无症状感染者密切接触者、密接的密接，且尚未完成隔离医学观察等健康管理的人员。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（四）笔试前14天内，曾出现体温≥37.3℃或有疑似症状，但考试前未排除传染病或仍存在身体不适症状。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（五）进入考点时体温≥37.3℃，或出现干咳、乏力等症状，经现场医务专业人员确认有可疑症状的考生。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进入考场后，因体温≥37.3℃，或出现干咳、乏力等症状，经现场医务专业人员评估后，具备继续完成笔试条件的，将被转移至备用隔离考场继续考试，考试结束后再进行健康评估。考生因接受健康评估、转移到备用隔离考场而耽误的考试时间不予补充。不具备继续完成笔试条件的考生及时送医就诊，并视同主动放弃笔试资格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、考生应按准考证要求的时间提前到达指定考点，预留足够时间配合考点工作人员进行入场核验。请自备足够一次性医用外科口罩，除核验身份环节时按要求摘口罩外，进出考点考场和笔试全程均须佩戴口罩，做好个人防护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七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八、考生打印准考证即视为认同并签署承诺书（见附件）。如违反相关规定，自愿承担相关责任、接受相应处理。如因不符合笔试疫情防控要求，以及其他个人原因不能参加笔试的，视同主动放弃笔试资格。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九、重庆市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江北区</w:t>
      </w: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度</w:t>
      </w:r>
      <w:r>
        <w:rPr>
          <w:rFonts w:ascii="Times New Roman" w:hAnsi="Times New Roman" w:eastAsia="方正仿宋_GBK" w:cs="Times New Roman"/>
          <w:sz w:val="32"/>
          <w:szCs w:val="32"/>
        </w:rPr>
        <w:t>公开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遴选</w:t>
      </w:r>
      <w:r>
        <w:rPr>
          <w:rFonts w:ascii="Times New Roman" w:hAnsi="Times New Roman" w:eastAsia="方正仿宋_GBK" w:cs="Times New Roman"/>
          <w:sz w:val="32"/>
          <w:szCs w:val="32"/>
        </w:rPr>
        <w:t>公务员笔试疫情防控相关规定，将根据国家和重庆市疫情防控最新要求进行动态调整（如无变化，按本须知执行）。请考生密切关注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遴选报名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网站</w:t>
      </w:r>
      <w:r>
        <w:rPr>
          <w:rFonts w:ascii="Times New Roman" w:hAnsi="Times New Roman" w:eastAsia="方正仿宋_GBK" w:cs="Times New Roman"/>
          <w:sz w:val="32"/>
          <w:szCs w:val="32"/>
        </w:rPr>
        <w:t>，掌握笔试最新动态并保持通讯畅通。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、现场资格审查、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体检等环节考生应严格遵守以上新冠肺炎疫情防控工作要求。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如有变化，</w:t>
      </w:r>
      <w:r>
        <w:rPr>
          <w:rFonts w:ascii="Times New Roman" w:hAnsi="Times New Roman" w:eastAsia="方正仿宋_GBK" w:cs="Times New Roman"/>
          <w:sz w:val="32"/>
          <w:szCs w:val="32"/>
        </w:rPr>
        <w:t>将根据国家和重庆市疫情防控最新要求进行动态调整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江北区</w:t>
      </w: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度</w:t>
      </w:r>
      <w:r>
        <w:rPr>
          <w:rFonts w:ascii="Times New Roman" w:hAnsi="Times New Roman" w:eastAsia="方正仿宋_GBK" w:cs="Times New Roman"/>
          <w:sz w:val="32"/>
          <w:szCs w:val="32"/>
        </w:rPr>
        <w:t>公开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遴选</w:t>
      </w:r>
      <w:r>
        <w:rPr>
          <w:rFonts w:ascii="Times New Roman" w:hAnsi="Times New Roman" w:eastAsia="方正仿宋_GBK" w:cs="Times New Roman"/>
          <w:sz w:val="32"/>
          <w:szCs w:val="32"/>
        </w:rPr>
        <w:t>公务员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疫情防控</w:t>
      </w:r>
    </w:p>
    <w:p>
      <w:pPr>
        <w:spacing w:line="594" w:lineRule="exact"/>
        <w:ind w:firstLine="1600" w:firstLineChars="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承诺书</w:t>
      </w: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594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sz w:val="44"/>
          <w:szCs w:val="32"/>
        </w:rPr>
      </w:pPr>
      <w:r>
        <w:rPr>
          <w:rFonts w:hint="eastAsia" w:ascii="方正小标宋_GBK" w:hAnsi="Times New Roman" w:eastAsia="方正小标宋_GBK" w:cs="Times New Roman"/>
          <w:sz w:val="44"/>
          <w:szCs w:val="32"/>
        </w:rPr>
        <w:t>重庆市</w:t>
      </w: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江北区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2022年度公开</w:t>
      </w: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遴选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公务员</w:t>
      </w: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sz w:val="44"/>
          <w:szCs w:val="32"/>
        </w:rPr>
      </w:pP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考试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疫情防控承诺书</w:t>
      </w:r>
    </w:p>
    <w:p>
      <w:pPr>
        <w:spacing w:line="594" w:lineRule="exact"/>
        <w:jc w:val="center"/>
        <w:rPr>
          <w:rFonts w:hint="eastAsia" w:ascii="方正小标宋_GBK" w:hAnsi="Times New Roman" w:eastAsia="方正小标宋_GBK" w:cs="Times New Roman"/>
          <w:sz w:val="44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重庆市江北区2022年度公开遴选公务员考试新冠肺炎疫情防控告知书</w:t>
      </w:r>
      <w:r>
        <w:rPr>
          <w:rFonts w:ascii="Times New Roman" w:hAnsi="Times New Roman" w:eastAsia="方正仿宋_GBK" w:cs="Times New Roman"/>
          <w:sz w:val="32"/>
          <w:szCs w:val="32"/>
        </w:rPr>
        <w:t>》，知悉告知事项、证明义务和防疫要求。在此郑重承诺：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（一）本人同意并严格遵守须知的相关规定和要求；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（二）本人填报、提交和现场出示的所有信息（证明）均真实、准确、完整、有效，符合疫情防控相关要求。自愿承担因不实承诺应承担的相关责任，并接受相应的处理。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承诺人：在报名网站下载打印准考证即视为本人签名</w:t>
      </w:r>
    </w:p>
    <w:p>
      <w:pPr>
        <w:spacing w:line="594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承诺时间：与在报名网站下载打印准考证时间一致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985" w:right="1446" w:bottom="1644" w:left="1446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1OTg2YzNkNWJmN2ZlNzk5MzYxNmU2ZGNlYmYyNzgifQ=="/>
  </w:docVars>
  <w:rsids>
    <w:rsidRoot w:val="00E96E5C"/>
    <w:rsid w:val="001F6D76"/>
    <w:rsid w:val="002F56E4"/>
    <w:rsid w:val="00932A3F"/>
    <w:rsid w:val="00E96E5C"/>
    <w:rsid w:val="00FE1B08"/>
    <w:rsid w:val="02E13A1F"/>
    <w:rsid w:val="09D3722E"/>
    <w:rsid w:val="0FBC3911"/>
    <w:rsid w:val="164C4C1A"/>
    <w:rsid w:val="17975C17"/>
    <w:rsid w:val="26950E62"/>
    <w:rsid w:val="2A745DBB"/>
    <w:rsid w:val="2B8534D0"/>
    <w:rsid w:val="316D3DD0"/>
    <w:rsid w:val="37CD1A92"/>
    <w:rsid w:val="3CFB55E5"/>
    <w:rsid w:val="492A0659"/>
    <w:rsid w:val="53217D31"/>
    <w:rsid w:val="63E42F81"/>
    <w:rsid w:val="71C73542"/>
    <w:rsid w:val="78C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1772</Words>
  <Characters>1812</Characters>
  <Lines>5</Lines>
  <Paragraphs>1</Paragraphs>
  <TotalTime>20</TotalTime>
  <ScaleCrop>false</ScaleCrop>
  <LinksUpToDate>false</LinksUpToDate>
  <CharactersWithSpaces>1812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2022-03-21T09:09:00Z</dcterms:created>
  <dc:creator>韩 硕</dc:creator>
  <cp:lastModifiedBy>Acer</cp:lastModifiedBy>
  <dcterms:modified xsi:type="dcterms:W3CDTF">2022-06-09T06:43:14Z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8A836686E5A048E2BE4521C54B340023</vt:lpwstr>
  </property>
</Properties>
</file>