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94" w:lineRule="exact"/>
        <w:ind w:right="0"/>
        <w:textAlignment w:val="auto"/>
        <w:outlineLvl w:val="9"/>
        <w:rPr>
          <w:rStyle w:val="7"/>
          <w:rFonts w:hint="default"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Style w:val="7"/>
          <w:rFonts w:hint="eastAsia" w:eastAsia="方正黑体_GBK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7"/>
          <w:rFonts w:hint="default" w:ascii="Times New Roman" w:hAnsi="Times New Roman" w:eastAsia="方正仿宋_GBK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lang w:val="en-US" w:eastAsia="zh-CN"/>
        </w:rPr>
        <w:t>重庆市江北区知识产权局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lang w:val="en-US" w:eastAsia="zh-CN"/>
        </w:rPr>
        <w:t>高价值专利培育计划项目结项书</w:t>
      </w:r>
    </w:p>
    <w:p>
      <w:pPr>
        <w:pStyle w:val="2"/>
        <w:ind w:firstLine="1280" w:firstLineChars="4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firstLine="1280" w:firstLineChars="4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项目名称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pStyle w:val="2"/>
        <w:ind w:firstLine="1280" w:firstLineChars="4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承担单位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pStyle w:val="2"/>
        <w:ind w:firstLine="1280" w:firstLineChars="4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合作单位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pStyle w:val="2"/>
        <w:ind w:firstLine="1280" w:firstLineChars="4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项目起止时间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pStyle w:val="2"/>
        <w:ind w:firstLine="1280" w:firstLineChars="4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项目负责人及电话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2"/>
        <w:ind w:firstLine="1280" w:firstLineChars="4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项目联系人及电话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jc w:val="center"/>
        <w:rPr>
          <w:rFonts w:hint="eastAsia" w:ascii="方正楷体_GBK" w:hAnsi="方正楷体_GBK" w:eastAsia="方正楷体_GBK" w:cs="方正楷体_GBK"/>
          <w:lang w:val="en-US" w:eastAsia="zh-CN"/>
        </w:rPr>
      </w:pPr>
    </w:p>
    <w:p>
      <w:pPr>
        <w:jc w:val="center"/>
        <w:rPr>
          <w:rFonts w:hint="eastAsia" w:ascii="方正楷体_GBK" w:hAnsi="方正楷体_GBK" w:eastAsia="方正楷体_GBK" w:cs="方正楷体_GBK"/>
          <w:lang w:val="en-US" w:eastAsia="zh-CN"/>
        </w:rPr>
      </w:pPr>
    </w:p>
    <w:p>
      <w:pPr>
        <w:jc w:val="center"/>
        <w:rPr>
          <w:rFonts w:hint="eastAsia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重庆市江北区知识产权局 编</w:t>
      </w:r>
    </w:p>
    <w:p>
      <w:pPr>
        <w:pStyle w:val="2"/>
        <w:rPr>
          <w:rFonts w:hint="eastAsia" w:ascii="方正楷体_GBK" w:hAnsi="方正楷体_GBK" w:eastAsia="方正楷体_GBK" w:cs="方正楷体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77" w:lineRule="auto"/>
        <w:ind w:firstLine="640" w:firstLineChars="200"/>
        <w:textAlignment w:val="auto"/>
        <w:outlineLvl w:val="3"/>
        <w:rPr>
          <w:rFonts w:hint="default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一、项目完成情况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2730"/>
        <w:gridCol w:w="1875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3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合同编号</w:t>
            </w:r>
          </w:p>
        </w:tc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27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27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项目参与人</w:t>
            </w:r>
          </w:p>
        </w:tc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  <w:jc w:val="center"/>
        </w:trPr>
        <w:tc>
          <w:tcPr>
            <w:tcW w:w="232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主要考核指标</w:t>
            </w:r>
          </w:p>
        </w:tc>
        <w:tc>
          <w:tcPr>
            <w:tcW w:w="6193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合同规定完成内容：</w:t>
            </w:r>
          </w:p>
          <w:p>
            <w:pPr>
              <w:pStyle w:val="2"/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4" w:hRule="atLeast"/>
          <w:jc w:val="center"/>
        </w:trPr>
        <w:tc>
          <w:tcPr>
            <w:tcW w:w="232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93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实际完成内容：</w:t>
            </w:r>
          </w:p>
          <w:p>
            <w:pPr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0" w:firstLineChars="200"/>
        <w:textAlignment w:val="auto"/>
        <w:outlineLvl w:val="3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0" w:firstLineChars="200"/>
        <w:textAlignment w:val="auto"/>
        <w:outlineLvl w:val="3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二、工作总结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工作内容、工作目标和指标的完成情况，取得的主要效果等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800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字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8" w:hRule="atLeast"/>
          <w:jc w:val="center"/>
        </w:trPr>
        <w:tc>
          <w:tcPr>
            <w:tcW w:w="852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77" w:lineRule="auto"/>
        <w:ind w:leftChars="0" w:firstLine="640" w:firstLineChars="200"/>
        <w:textAlignment w:val="auto"/>
        <w:outlineLvl w:val="3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三、经费决算</w:t>
      </w:r>
    </w:p>
    <w:p>
      <w:pPr>
        <w:numPr>
          <w:ilvl w:val="0"/>
          <w:numId w:val="0"/>
        </w:numPr>
        <w:ind w:firstLine="6400" w:firstLineChars="20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单位：万元</w:t>
      </w:r>
    </w:p>
    <w:tbl>
      <w:tblPr>
        <w:tblStyle w:val="6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3300"/>
        <w:gridCol w:w="1545"/>
        <w:gridCol w:w="1620"/>
        <w:gridCol w:w="155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85" w:hRule="atLeast"/>
          <w:jc w:val="center"/>
        </w:trPr>
        <w:tc>
          <w:tcPr>
            <w:tcW w:w="3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资金支出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财政资金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自筹资金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79" w:hRule="atLeast"/>
          <w:jc w:val="center"/>
        </w:trPr>
        <w:tc>
          <w:tcPr>
            <w:tcW w:w="3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资金总额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资金用途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注：根据实际情况，填写资金用途项目名称。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77" w:lineRule="auto"/>
        <w:ind w:firstLine="640" w:firstLineChars="200"/>
        <w:textAlignment w:val="auto"/>
        <w:outlineLvl w:val="3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四、相关意见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6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5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69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outlineLvl w:val="9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我单位保证，已尽最大努力完成本项目合同书规定的工作内容，本报告所提供的所有数据和材料均真实可靠。特申请结项。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负责人（签字）：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（公章）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专家评审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意见</w:t>
            </w:r>
          </w:p>
        </w:tc>
        <w:tc>
          <w:tcPr>
            <w:tcW w:w="69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□通过        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暂缓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通过      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□不通过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组代表签字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主管部门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意见</w:t>
            </w:r>
          </w:p>
        </w:tc>
        <w:tc>
          <w:tcPr>
            <w:tcW w:w="69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，经江北区国家知识产权运营服务体系建设工作领导小组审议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，决定：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□同意结项。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□未达到结项要求，处理意见：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（公章）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83A34"/>
    <w:rsid w:val="285E09D5"/>
    <w:rsid w:val="600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ascii="Arial" w:hAnsi="Arial" w:eastAsia="方正楷体_GBK" w:cs="Times New Roman"/>
      <w:kern w:val="44"/>
      <w:sz w:val="21"/>
      <w:szCs w:val="24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qowt-font4-gb231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2023-06-02T07:06:00Z</dcterms:created>
  <dc:creator>李丹</dc:creator>
  <cp:lastModifiedBy>李丹</cp:lastModifiedBy>
  <dcterms:modified xsi:type="dcterms:W3CDTF">2023-06-02T07:08:15Z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