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96" w:lineRule="exact"/>
        <w:rPr>
          <w:rFonts w:ascii="方正黑体_GBK" w:eastAsia="方正黑体_GBK" w:cs="宋体"/>
          <w:bCs/>
          <w:sz w:val="32"/>
          <w:szCs w:val="32"/>
        </w:rPr>
      </w:pPr>
      <w:r>
        <w:rPr>
          <w:rFonts w:ascii="方正黑体_GBK" w:eastAsia="方正黑体_GBK" w:cs="宋体" w:hint="eastAsia"/>
          <w:bCs/>
          <w:sz w:val="32"/>
          <w:szCs w:val="32"/>
        </w:rPr>
        <w:t>附件1</w:t>
      </w:r>
    </w:p>
    <w:p>
      <w:pPr>
        <w:pStyle w:val="3"/>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rPr>
          <w:rFonts w:ascii="宋体"/>
          <w:b/>
          <w:szCs w:val="21"/>
        </w:rPr>
      </w:pPr>
      <w:r>
        <w:rPr>
          <w:rFonts w:ascii="方正仿宋_GBK" w:eastAsia="方正仿宋_GBK" w:cs="方正仿宋_GBK" w:hint="eastAsia"/>
          <w:color w:val="auto"/>
          <w:spacing w:val="13"/>
          <w:sz w:val="24"/>
          <w:szCs w:val="24"/>
        </w:rPr>
        <w:t>长江北岸（塔子山至金科太阳海岸段）岸线生态综合修复工程——北滨路东延伸段</w:t>
      </w:r>
      <w:r>
        <w:rPr>
          <w:rFonts w:ascii="方正仿宋_GBK" w:eastAsia="方正仿宋_GBK" w:cs="方正仿宋_GBK" w:hint="eastAsia"/>
          <w:color w:val="auto"/>
          <w:sz w:val="24"/>
          <w:szCs w:val="24"/>
          <w:highlight w:val="auto"/>
        </w:rPr>
        <w:t>水土保持方案工程特性表</w:t>
      </w:r>
    </w:p>
    <w:tbl>
      <w:tblPr>
        <w:jc w:val="left"/>
        <w:tblInd w:w="-272" w:type="dxa"/>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28" w:type="dxa"/>
          <w:bottom w:w="0" w:type="dxa"/>
          <w:right w:w="28" w:type="dxa"/>
        </w:tblCellMar>
      </w:tblPr>
      <w:tblGrid>
        <w:gridCol w:w="1088"/>
        <w:gridCol w:w="441"/>
        <w:gridCol w:w="379"/>
        <w:gridCol w:w="172"/>
        <w:gridCol w:w="606"/>
        <w:gridCol w:w="1285"/>
        <w:gridCol w:w="298"/>
        <w:gridCol w:w="930"/>
        <w:gridCol w:w="35"/>
        <w:gridCol w:w="276"/>
        <w:gridCol w:w="231"/>
        <w:gridCol w:w="130"/>
        <w:gridCol w:w="178"/>
        <w:gridCol w:w="1055"/>
        <w:gridCol w:w="1276"/>
        <w:gridCol w:w="1355"/>
      </w:tblGrid>
      <w:tr>
        <w:trPr>
          <w:trHeight w:val="335"/>
        </w:trPr>
        <w:tc>
          <w:tcPr>
            <w:tcW w:w="15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项目名称</w:t>
            </w:r>
          </w:p>
        </w:tc>
        <w:tc>
          <w:tcPr>
            <w:tcW w:w="3981"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sz w:val="18"/>
                <w:szCs w:val="18"/>
              </w:rPr>
              <w:t>长江北岸（塔子山至金科太阳海岸段）岸线生态综合修复工程——北滨路东延伸段</w:t>
            </w:r>
          </w:p>
        </w:tc>
        <w:tc>
          <w:tcPr>
            <w:tcW w:w="287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流域管理机构</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sz w:val="18"/>
                <w:szCs w:val="18"/>
              </w:rPr>
              <w:t>长江水利委员会</w:t>
            </w:r>
          </w:p>
        </w:tc>
      </w:tr>
      <w:tr>
        <w:trPr>
          <w:trHeight w:val="335"/>
        </w:trPr>
        <w:tc>
          <w:tcPr>
            <w:tcW w:w="15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涉及省（市、区）</w:t>
            </w:r>
          </w:p>
        </w:tc>
        <w:tc>
          <w:tcPr>
            <w:tcW w:w="557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sz w:val="18"/>
                <w:szCs w:val="18"/>
              </w:rPr>
              <w:t>重庆市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涉及县或个数</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sz w:val="18"/>
                <w:szCs w:val="18"/>
              </w:rPr>
              <w:t>江北区</w:t>
            </w:r>
          </w:p>
        </w:tc>
      </w:tr>
      <w:tr>
        <w:trPr>
          <w:trHeight w:val="270"/>
        </w:trPr>
        <w:tc>
          <w:tcPr>
            <w:tcW w:w="15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项目规模</w:t>
            </w:r>
          </w:p>
        </w:tc>
        <w:tc>
          <w:tcPr>
            <w:tcW w:w="36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rPr>
                <w:rFonts w:cs="Times New Roman"/>
                <w:kern w:val="0"/>
                <w:sz w:val="18"/>
                <w:szCs w:val="18"/>
              </w:rPr>
            </w:pPr>
            <w:r>
              <w:rPr>
                <w:rFonts w:ascii="Times New Roman" w:eastAsia="仿宋_GB2312" w:cs="Times New Roman" w:hAnsi="Times New Roman"/>
                <w:sz w:val="18"/>
                <w:szCs w:val="18"/>
              </w:rPr>
              <w:t>道路等级为城市</w:t>
            </w:r>
            <w:r>
              <w:rPr>
                <w:rFonts w:ascii="Times New Roman" w:eastAsia="仿宋_GB2312" w:cs="Times New Roman" w:hAnsi="Times New Roman"/>
                <w:sz w:val="18"/>
                <w:szCs w:val="18"/>
                <w:lang w:val="en-US" w:eastAsia="zh-CN"/>
              </w:rPr>
              <w:t>主干道</w:t>
            </w:r>
            <w:r>
              <w:rPr>
                <w:rFonts w:ascii="Times New Roman" w:eastAsia="仿宋_GB2312" w:cs="Times New Roman" w:hAnsi="Times New Roman"/>
                <w:sz w:val="18"/>
                <w:szCs w:val="18"/>
              </w:rPr>
              <w:t>，设计车速40km/h，双向6车道，全长11.20km。</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总投资（万元）</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sz w:val="18"/>
                <w:szCs w:val="18"/>
              </w:rPr>
            </w:pPr>
            <w:r>
              <w:rPr>
                <w:rFonts w:ascii="Times New Roman" w:eastAsia="仿宋_GB2312" w:cs="Times New Roman" w:hAnsi="Times New Roman"/>
                <w:sz w:val="18"/>
                <w:szCs w:val="18"/>
              </w:rPr>
              <w:t>506881.7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sz w:val="18"/>
                <w:szCs w:val="18"/>
              </w:rPr>
            </w:pPr>
            <w:r>
              <w:rPr>
                <w:rFonts w:ascii="Times New Roman" w:eastAsia="仿宋_GB2312" w:cs="Times New Roman" w:hAnsi="Times New Roman" w:hint="eastAsia"/>
                <w:sz w:val="18"/>
                <w:szCs w:val="18"/>
              </w:rPr>
              <w:t>土建投资</w:t>
            </w:r>
          </w:p>
          <w:p>
            <w:pPr>
              <w:widowControl/>
              <w:jc w:val="center"/>
              <w:rPr>
                <w:rFonts w:ascii="Times New Roman" w:eastAsia="仿宋_GB2312" w:cs="Times New Roman" w:hAnsi="Times New Roman"/>
                <w:sz w:val="18"/>
                <w:szCs w:val="18"/>
              </w:rPr>
            </w:pPr>
            <w:r>
              <w:rPr>
                <w:rFonts w:ascii="Times New Roman" w:eastAsia="仿宋_GB2312" w:cs="Times New Roman" w:hAnsi="Times New Roman" w:hint="eastAsia"/>
                <w:sz w:val="18"/>
                <w:szCs w:val="18"/>
              </w:rPr>
              <w:t>（万元）</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sz w:val="18"/>
                <w:szCs w:val="18"/>
              </w:rPr>
            </w:pPr>
            <w:r>
              <w:rPr>
                <w:rFonts w:ascii="Times New Roman" w:eastAsia="仿宋_GB2312" w:cs="Times New Roman" w:hAnsi="Times New Roman"/>
                <w:sz w:val="18"/>
                <w:szCs w:val="18"/>
              </w:rPr>
              <w:t>335956.65</w:t>
            </w:r>
          </w:p>
        </w:tc>
      </w:tr>
      <w:tr>
        <w:trPr>
          <w:trHeight w:val="353"/>
        </w:trPr>
        <w:tc>
          <w:tcPr>
            <w:tcW w:w="15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动工时间</w:t>
            </w:r>
          </w:p>
        </w:tc>
        <w:tc>
          <w:tcPr>
            <w:tcW w:w="24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sz w:val="18"/>
                <w:szCs w:val="18"/>
              </w:rPr>
              <w:t>2022</w:t>
            </w:r>
            <w:r>
              <w:rPr>
                <w:rFonts w:ascii="Times New Roman" w:eastAsia="仿宋_GB2312" w:cs="Times New Roman" w:hAnsi="Times New Roman" w:hint="eastAsia"/>
                <w:sz w:val="18"/>
                <w:szCs w:val="18"/>
              </w:rPr>
              <w:t>年</w:t>
            </w:r>
            <w:r>
              <w:rPr>
                <w:rFonts w:ascii="Times New Roman" w:eastAsia="仿宋_GB2312" w:cs="Times New Roman" w:hAnsi="Times New Roman" w:hint="eastAsia"/>
                <w:sz w:val="18"/>
                <w:szCs w:val="18"/>
                <w:lang w:val="en-US" w:eastAsia="zh-CN"/>
              </w:rPr>
              <w:t>12</w:t>
            </w:r>
            <w:r>
              <w:rPr>
                <w:rFonts w:ascii="Times New Roman" w:eastAsia="仿宋_GB2312" w:cs="Times New Roman" w:hAnsi="Times New Roman" w:hint="eastAsia"/>
                <w:sz w:val="18"/>
                <w:szCs w:val="18"/>
              </w:rPr>
              <w:t>月</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完工时间</w:t>
            </w:r>
          </w:p>
        </w:tc>
        <w:tc>
          <w:tcPr>
            <w:tcW w:w="15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sz w:val="18"/>
                <w:szCs w:val="18"/>
              </w:rPr>
              <w:t>202</w:t>
            </w:r>
            <w:r>
              <w:rPr>
                <w:rFonts w:ascii="Times New Roman" w:eastAsia="仿宋_GB2312" w:cs="Times New Roman" w:hAnsi="Times New Roman" w:hint="eastAsia"/>
                <w:sz w:val="18"/>
                <w:szCs w:val="18"/>
                <w:lang w:val="en-US" w:eastAsia="zh-CN"/>
              </w:rPr>
              <w:t>5</w:t>
            </w:r>
            <w:r>
              <w:rPr>
                <w:rFonts w:ascii="Times New Roman" w:eastAsia="仿宋_GB2312" w:cs="Times New Roman" w:hAnsi="Times New Roman" w:hint="eastAsia"/>
                <w:sz w:val="18"/>
                <w:szCs w:val="18"/>
              </w:rPr>
              <w:t>年</w:t>
            </w:r>
            <w:r>
              <w:rPr>
                <w:rFonts w:ascii="Times New Roman" w:eastAsia="仿宋_GB2312" w:cs="Times New Roman" w:hAnsi="Times New Roman"/>
                <w:sz w:val="18"/>
                <w:szCs w:val="18"/>
              </w:rPr>
              <w:t>11</w:t>
            </w:r>
            <w:r>
              <w:rPr>
                <w:rFonts w:ascii="Times New Roman" w:eastAsia="仿宋_GB2312" w:cs="Times New Roman" w:hAnsi="Times New Roman" w:hint="eastAsia"/>
                <w:sz w:val="18"/>
                <w:szCs w:val="18"/>
              </w:rPr>
              <w:t>月</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设计水平年</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sz w:val="18"/>
                <w:szCs w:val="18"/>
              </w:rPr>
              <w:t>202</w:t>
            </w:r>
            <w:r>
              <w:rPr>
                <w:rFonts w:ascii="Times New Roman" w:eastAsia="仿宋_GB2312" w:cs="Times New Roman" w:hAnsi="Times New Roman" w:hint="eastAsia"/>
                <w:sz w:val="18"/>
                <w:szCs w:val="18"/>
                <w:lang w:val="en-US" w:eastAsia="zh-CN"/>
              </w:rPr>
              <w:t>6</w:t>
            </w:r>
            <w:r>
              <w:rPr>
                <w:rFonts w:ascii="Times New Roman" w:eastAsia="仿宋_GB2312" w:cs="Times New Roman" w:hAnsi="Times New Roman" w:hint="eastAsia"/>
                <w:sz w:val="18"/>
                <w:szCs w:val="18"/>
              </w:rPr>
              <w:t>年</w:t>
            </w:r>
          </w:p>
        </w:tc>
      </w:tr>
      <w:tr>
        <w:trPr>
          <w:trHeight w:val="449"/>
        </w:trPr>
        <w:tc>
          <w:tcPr>
            <w:tcW w:w="15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工程占地（</w:t>
            </w:r>
            <w:r>
              <w:rPr>
                <w:rFonts w:ascii="Times New Roman" w:eastAsia="仿宋_GB2312" w:cs="Times New Roman" w:hAnsi="Times New Roman"/>
                <w:kern w:val="0"/>
                <w:sz w:val="18"/>
                <w:szCs w:val="18"/>
              </w:rPr>
              <w:t>hm</w:t>
            </w:r>
            <w:r>
              <w:rPr>
                <w:rFonts w:ascii="Times New Roman" w:eastAsia="仿宋_GB2312" w:cs="Times New Roman" w:hAnsi="Times New Roman"/>
                <w:kern w:val="0"/>
                <w:sz w:val="18"/>
                <w:szCs w:val="18"/>
                <w:vertAlign w:val="superscript"/>
              </w:rPr>
              <w:t>2</w:t>
            </w:r>
            <w:r>
              <w:rPr>
                <w:rFonts w:ascii="Times New Roman" w:eastAsia="仿宋_GB2312" w:cs="Times New Roman" w:hAnsi="Times New Roman" w:hint="eastAsia"/>
                <w:kern w:val="0"/>
                <w:sz w:val="18"/>
                <w:szCs w:val="18"/>
              </w:rPr>
              <w:t>）</w:t>
            </w:r>
          </w:p>
        </w:tc>
        <w:tc>
          <w:tcPr>
            <w:tcW w:w="24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sz w:val="18"/>
                <w:szCs w:val="18"/>
                <w:lang w:val="en-US" w:eastAsia="zh-CN"/>
              </w:rPr>
              <w:t>47.03</w:t>
            </w:r>
            <w:r>
              <w:rPr>
                <w:rFonts w:ascii="Times New Roman" w:eastAsia="仿宋_GB2312" w:cs="Times New Roman" w:hAnsi="Times New Roman" w:hint="eastAsia"/>
                <w:sz w:val="18"/>
                <w:szCs w:val="18"/>
              </w:rPr>
              <w:t>（</w:t>
            </w:r>
            <w:r>
              <w:rPr>
                <w:rFonts w:ascii="Times New Roman" w:eastAsia="仿宋_GB2312" w:cs="Times New Roman" w:hAnsi="Times New Roman" w:hint="eastAsia"/>
                <w:sz w:val="18"/>
                <w:szCs w:val="18"/>
                <w:lang w:val="en-US" w:eastAsia="zh-CN"/>
              </w:rPr>
              <w:t>470300</w:t>
            </w:r>
            <w:r>
              <w:rPr>
                <w:rFonts w:ascii="Times New Roman" w:eastAsia="仿宋_GB2312" w:cs="Times New Roman" w:hAnsi="Times New Roman"/>
                <w:sz w:val="18"/>
                <w:szCs w:val="18"/>
              </w:rPr>
              <w:t>m</w:t>
            </w:r>
            <w:r>
              <w:rPr>
                <w:rFonts w:ascii="Times New Roman" w:eastAsia="仿宋_GB2312" w:cs="Times New Roman" w:hAnsi="Times New Roman"/>
                <w:sz w:val="18"/>
                <w:szCs w:val="18"/>
                <w:vertAlign w:val="superscript"/>
              </w:rPr>
              <w:t>2</w:t>
            </w:r>
            <w:r>
              <w:rPr>
                <w:rFonts w:ascii="Times New Roman" w:eastAsia="仿宋_GB2312" w:cs="Times New Roman" w:hAnsi="Times New Roman" w:hint="eastAsia"/>
                <w:sz w:val="18"/>
                <w:szCs w:val="18"/>
              </w:rPr>
              <w:t>）</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永久占地（</w:t>
            </w:r>
            <w:r>
              <w:rPr>
                <w:rFonts w:ascii="Times New Roman" w:eastAsia="仿宋_GB2312" w:cs="Times New Roman" w:hAnsi="Times New Roman"/>
                <w:kern w:val="0"/>
                <w:sz w:val="18"/>
                <w:szCs w:val="18"/>
              </w:rPr>
              <w:t>hm</w:t>
            </w:r>
            <w:r>
              <w:rPr>
                <w:rFonts w:ascii="Times New Roman" w:eastAsia="仿宋_GB2312" w:cs="Times New Roman" w:hAnsi="Times New Roman"/>
                <w:kern w:val="0"/>
                <w:sz w:val="18"/>
                <w:szCs w:val="18"/>
                <w:vertAlign w:val="superscript"/>
              </w:rPr>
              <w:t>2</w:t>
            </w:r>
            <w:r>
              <w:rPr>
                <w:rFonts w:ascii="Times New Roman" w:eastAsia="仿宋_GB2312" w:cs="Times New Roman" w:hAnsi="Times New Roman" w:hint="eastAsia"/>
                <w:kern w:val="0"/>
                <w:sz w:val="18"/>
                <w:szCs w:val="18"/>
              </w:rPr>
              <w:t>）</w:t>
            </w:r>
          </w:p>
        </w:tc>
        <w:tc>
          <w:tcPr>
            <w:tcW w:w="15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sz w:val="18"/>
                <w:szCs w:val="18"/>
                <w:lang w:val="en-US" w:eastAsia="zh-CN"/>
              </w:rPr>
              <w:t>38.21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临时占地（</w:t>
            </w:r>
            <w:r>
              <w:rPr>
                <w:rFonts w:ascii="Times New Roman" w:eastAsia="仿宋_GB2312" w:cs="Times New Roman" w:hAnsi="Times New Roman"/>
                <w:kern w:val="0"/>
                <w:sz w:val="18"/>
                <w:szCs w:val="18"/>
              </w:rPr>
              <w:t>hm</w:t>
            </w:r>
            <w:r>
              <w:rPr>
                <w:rFonts w:ascii="Times New Roman" w:eastAsia="仿宋_GB2312" w:cs="Times New Roman" w:hAnsi="Times New Roman"/>
                <w:kern w:val="0"/>
                <w:sz w:val="18"/>
                <w:szCs w:val="18"/>
                <w:vertAlign w:val="superscript"/>
              </w:rPr>
              <w:t>2</w:t>
            </w:r>
            <w:r>
              <w:rPr>
                <w:rFonts w:ascii="Times New Roman" w:eastAsia="仿宋_GB2312" w:cs="Times New Roman" w:hAnsi="Times New Roman" w:hint="eastAsia"/>
                <w:kern w:val="0"/>
                <w:sz w:val="18"/>
                <w:szCs w:val="18"/>
              </w:rPr>
              <w:t>）</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sz w:val="18"/>
                <w:szCs w:val="18"/>
                <w:lang w:val="en-US" w:eastAsia="zh-CN"/>
              </w:rPr>
              <w:t>8.82</w:t>
            </w:r>
          </w:p>
        </w:tc>
      </w:tr>
      <w:tr>
        <w:trPr>
          <w:trHeight w:val="283"/>
        </w:trPr>
        <w:tc>
          <w:tcPr>
            <w:tcW w:w="3971"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土石方量（万</w:t>
            </w:r>
            <w:r>
              <w:rPr>
                <w:rFonts w:ascii="Times New Roman" w:eastAsia="仿宋_GB2312" w:cs="Times New Roman" w:hAnsi="Times New Roman"/>
                <w:kern w:val="0"/>
                <w:sz w:val="18"/>
                <w:szCs w:val="18"/>
              </w:rPr>
              <w:t>m</w:t>
            </w:r>
            <w:r>
              <w:rPr>
                <w:rFonts w:ascii="Times New Roman" w:eastAsia="仿宋_GB2312" w:cs="Times New Roman" w:hAnsi="Times New Roman"/>
                <w:kern w:val="0"/>
                <w:sz w:val="18"/>
                <w:szCs w:val="18"/>
                <w:vertAlign w:val="superscript"/>
              </w:rPr>
              <w:t>3</w:t>
            </w:r>
            <w:r>
              <w:rPr>
                <w:rFonts w:ascii="Times New Roman" w:eastAsia="仿宋_GB2312" w:cs="Times New Roman" w:hAnsi="Times New Roman" w:hint="eastAsia"/>
                <w:kern w:val="0"/>
                <w:sz w:val="18"/>
                <w:szCs w:val="18"/>
              </w:rPr>
              <w:t>）</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挖方</w:t>
            </w:r>
          </w:p>
        </w:tc>
        <w:tc>
          <w:tcPr>
            <w:tcW w:w="15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填方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借方</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余（弃）方</w:t>
            </w:r>
          </w:p>
        </w:tc>
      </w:tr>
      <w:tr>
        <w:trPr>
          <w:trHeight w:val="283"/>
        </w:trPr>
        <w:tc>
          <w:tcPr>
            <w:tcW w:w="3971" w:type="dxa"/>
            <w:gridSpan w:val="6"/>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sz w:val="18"/>
                <w:szCs w:val="18"/>
                <w:lang w:val="en-US" w:eastAsia="zh-CN"/>
              </w:rPr>
            </w:pPr>
            <w:r>
              <w:rPr>
                <w:rFonts w:ascii="Times New Roman" w:eastAsia="仿宋_GB2312" w:cs="Times New Roman" w:hAnsi="Times New Roman" w:hint="eastAsia"/>
                <w:sz w:val="18"/>
                <w:szCs w:val="18"/>
                <w:lang w:val="en-US" w:eastAsia="zh-CN"/>
              </w:rPr>
              <w:t>254.02</w:t>
            </w:r>
          </w:p>
        </w:tc>
        <w:tc>
          <w:tcPr>
            <w:tcW w:w="15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sz w:val="18"/>
                <w:szCs w:val="18"/>
                <w:lang w:val="en-US" w:eastAsia="zh-CN"/>
              </w:rPr>
            </w:pPr>
            <w:r>
              <w:rPr>
                <w:rFonts w:ascii="Times New Roman" w:eastAsia="仿宋_GB2312" w:cs="Times New Roman" w:hAnsi="Times New Roman" w:hint="eastAsia"/>
                <w:sz w:val="18"/>
                <w:szCs w:val="18"/>
                <w:lang w:val="en-US" w:eastAsia="zh-CN"/>
              </w:rPr>
              <w:t>104.97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sz w:val="18"/>
                <w:szCs w:val="18"/>
              </w:rPr>
            </w:pPr>
            <w:r>
              <w:rPr>
                <w:rFonts w:ascii="Times New Roman" w:eastAsia="仿宋_GB2312" w:cs="Times New Roman" w:hAnsi="Times New Roman"/>
                <w:sz w:val="18"/>
                <w:szCs w:val="18"/>
              </w:rPr>
              <w:t>/</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eastAsia="宋体" w:cs="Times New Roman"/>
                <w:sz w:val="18"/>
                <w:szCs w:val="18"/>
                <w:lang w:val="en-US" w:eastAsia="zh-CN"/>
              </w:rPr>
            </w:pPr>
            <w:r>
              <w:rPr>
                <w:rFonts w:ascii="Times New Roman" w:eastAsia="仿宋_GB2312" w:cs="Times New Roman" w:hAnsi="Times New Roman" w:hint="eastAsia"/>
                <w:sz w:val="18"/>
                <w:szCs w:val="18"/>
                <w:lang w:val="en-US" w:eastAsia="zh-CN"/>
              </w:rPr>
              <w:t>149.05</w:t>
            </w:r>
          </w:p>
        </w:tc>
      </w:tr>
      <w:tr>
        <w:trPr>
          <w:trHeight w:val="340"/>
        </w:trPr>
        <w:tc>
          <w:tcPr>
            <w:tcW w:w="397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重点防治区名称</w:t>
            </w:r>
          </w:p>
        </w:tc>
        <w:tc>
          <w:tcPr>
            <w:tcW w:w="576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bCs/>
                <w:snapToGrid w:val="0"/>
                <w:kern w:val="0"/>
                <w:sz w:val="18"/>
                <w:szCs w:val="18"/>
              </w:rPr>
              <w:t>重庆市水土流失重点预防区</w:t>
            </w:r>
          </w:p>
        </w:tc>
      </w:tr>
      <w:tr>
        <w:trPr>
          <w:trHeight w:val="340"/>
        </w:trPr>
        <w:tc>
          <w:tcPr>
            <w:tcW w:w="397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地貌类型</w:t>
            </w: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sz w:val="18"/>
                <w:szCs w:val="18"/>
              </w:rPr>
            </w:pPr>
            <w:r>
              <w:rPr>
                <w:rFonts w:ascii="Times New Roman" w:eastAsia="仿宋_GB2312" w:cs="Times New Roman" w:hAnsi="Times New Roman" w:hint="eastAsia"/>
                <w:sz w:val="18"/>
                <w:szCs w:val="18"/>
                <w:lang w:val="en-US" w:eastAsia="zh-CN"/>
              </w:rPr>
              <w:t>长江河谷</w:t>
            </w:r>
            <w:r>
              <w:rPr>
                <w:rFonts w:ascii="Times New Roman" w:eastAsia="仿宋_GB2312" w:cs="Times New Roman" w:hAnsi="Times New Roman"/>
                <w:sz w:val="18"/>
                <w:szCs w:val="18"/>
              </w:rPr>
              <w:t>地貌</w:t>
            </w:r>
          </w:p>
        </w:tc>
        <w:tc>
          <w:tcPr>
            <w:tcW w:w="26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水土保持区划</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sz w:val="18"/>
                <w:szCs w:val="18"/>
              </w:rPr>
            </w:pPr>
            <w:r>
              <w:rPr>
                <w:rFonts w:ascii="Times New Roman" w:eastAsia="仿宋_GB2312" w:cs="Times New Roman" w:hAnsi="Times New Roman" w:hint="eastAsia"/>
                <w:sz w:val="18"/>
                <w:szCs w:val="18"/>
              </w:rPr>
              <w:t>西南紫色土区</w:t>
            </w:r>
          </w:p>
        </w:tc>
      </w:tr>
      <w:tr>
        <w:trPr>
          <w:trHeight w:val="340"/>
        </w:trPr>
        <w:tc>
          <w:tcPr>
            <w:tcW w:w="397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土壤侵蚀类型</w:t>
            </w: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sz w:val="18"/>
                <w:szCs w:val="18"/>
              </w:rPr>
            </w:pPr>
            <w:r>
              <w:rPr>
                <w:rFonts w:ascii="Times New Roman" w:eastAsia="仿宋_GB2312" w:cs="Times New Roman" w:hAnsi="Times New Roman" w:hint="eastAsia"/>
                <w:sz w:val="18"/>
                <w:szCs w:val="18"/>
              </w:rPr>
              <w:t>水力侵蚀</w:t>
            </w:r>
          </w:p>
        </w:tc>
        <w:tc>
          <w:tcPr>
            <w:tcW w:w="26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土壤侵蚀强度</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sz w:val="18"/>
                <w:szCs w:val="18"/>
              </w:rPr>
            </w:pPr>
            <w:r>
              <w:rPr>
                <w:rFonts w:ascii="Times New Roman" w:eastAsia="仿宋_GB2312" w:cs="Times New Roman" w:hAnsi="Times New Roman" w:hint="eastAsia"/>
                <w:sz w:val="18"/>
                <w:szCs w:val="18"/>
              </w:rPr>
              <w:t>轻度</w:t>
            </w:r>
          </w:p>
        </w:tc>
      </w:tr>
      <w:tr>
        <w:trPr>
          <w:trHeight w:val="340"/>
        </w:trPr>
        <w:tc>
          <w:tcPr>
            <w:tcW w:w="397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防治责任范围面积（</w:t>
            </w:r>
            <w:r>
              <w:rPr>
                <w:rFonts w:ascii="Times New Roman" w:eastAsia="仿宋_GB2312" w:cs="Times New Roman" w:hAnsi="Times New Roman"/>
                <w:kern w:val="0"/>
                <w:sz w:val="18"/>
                <w:szCs w:val="18"/>
              </w:rPr>
              <w:t>hm</w:t>
            </w:r>
            <w:r>
              <w:rPr>
                <w:rFonts w:ascii="Times New Roman" w:eastAsia="仿宋_GB2312" w:cs="Times New Roman" w:hAnsi="Times New Roman"/>
                <w:kern w:val="0"/>
                <w:sz w:val="18"/>
                <w:szCs w:val="18"/>
                <w:vertAlign w:val="superscript"/>
              </w:rPr>
              <w:t>2</w:t>
            </w:r>
            <w:r>
              <w:rPr>
                <w:rFonts w:ascii="Times New Roman" w:eastAsia="仿宋_GB2312" w:cs="Times New Roman" w:hAnsi="Times New Roman" w:hint="eastAsia"/>
                <w:kern w:val="0"/>
                <w:sz w:val="18"/>
                <w:szCs w:val="18"/>
              </w:rPr>
              <w:t>）</w:t>
            </w: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eastAsia="宋体" w:cs="Times New Roman"/>
                <w:sz w:val="18"/>
                <w:szCs w:val="18"/>
                <w:lang w:val="en-US" w:eastAsia="zh-CN"/>
              </w:rPr>
            </w:pPr>
            <w:r>
              <w:rPr>
                <w:rFonts w:ascii="Times New Roman" w:eastAsia="仿宋_GB2312" w:cs="Times New Roman" w:hAnsi="Times New Roman" w:hint="eastAsia"/>
                <w:sz w:val="18"/>
                <w:szCs w:val="18"/>
                <w:lang w:val="en-US" w:eastAsia="zh-CN"/>
              </w:rPr>
              <w:t>47.03</w:t>
            </w:r>
          </w:p>
        </w:tc>
        <w:tc>
          <w:tcPr>
            <w:tcW w:w="26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容许土壤流失量</w:t>
            </w:r>
            <w:r>
              <w:rPr>
                <w:rFonts w:ascii="Times New Roman" w:eastAsia="仿宋_GB2312" w:cs="Times New Roman" w:hAnsi="Times New Roman"/>
                <w:kern w:val="0"/>
                <w:sz w:val="18"/>
                <w:szCs w:val="18"/>
              </w:rPr>
              <w:t>[t/(km</w:t>
            </w:r>
            <w:r>
              <w:rPr>
                <w:rFonts w:ascii="Times New Roman" w:eastAsia="仿宋_GB2312" w:cs="Times New Roman" w:hAnsi="Times New Roman"/>
                <w:kern w:val="0"/>
                <w:sz w:val="18"/>
                <w:szCs w:val="18"/>
                <w:vertAlign w:val="superscript"/>
              </w:rPr>
              <w:t>2</w:t>
            </w:r>
            <w:r>
              <w:rPr>
                <w:rFonts w:ascii="Times New Roman" w:eastAsia="仿宋_GB2312" w:cs="Times New Roman" w:hAnsi="Times New Roman"/>
                <w:kern w:val="0"/>
                <w:sz w:val="18"/>
                <w:szCs w:val="18"/>
              </w:rPr>
              <w:t>•a)]</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sz w:val="18"/>
                <w:szCs w:val="18"/>
              </w:rPr>
            </w:pPr>
            <w:r>
              <w:rPr>
                <w:rFonts w:ascii="Times New Roman" w:eastAsia="仿宋_GB2312" w:cs="Times New Roman" w:hAnsi="Times New Roman"/>
                <w:sz w:val="18"/>
                <w:szCs w:val="18"/>
              </w:rPr>
              <w:t>500</w:t>
            </w:r>
          </w:p>
        </w:tc>
      </w:tr>
      <w:tr>
        <w:trPr>
          <w:trHeight w:val="340"/>
        </w:trPr>
        <w:tc>
          <w:tcPr>
            <w:tcW w:w="397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土壤流失预测总量（</w:t>
            </w:r>
            <w:r>
              <w:rPr>
                <w:rFonts w:ascii="Times New Roman" w:eastAsia="仿宋_GB2312" w:cs="Times New Roman" w:hAnsi="Times New Roman"/>
                <w:kern w:val="0"/>
                <w:sz w:val="18"/>
                <w:szCs w:val="18"/>
              </w:rPr>
              <w:t>t</w:t>
            </w:r>
            <w:r>
              <w:rPr>
                <w:rFonts w:ascii="Times New Roman" w:eastAsia="仿宋_GB2312" w:cs="Times New Roman" w:hAnsi="Times New Roman" w:hint="eastAsia"/>
                <w:kern w:val="0"/>
                <w:sz w:val="18"/>
                <w:szCs w:val="18"/>
              </w:rPr>
              <w:t>）</w:t>
            </w:r>
          </w:p>
        </w:tc>
        <w:tc>
          <w:tcPr>
            <w:tcW w:w="177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eastAsia="宋体" w:cs="Times New Roman"/>
                <w:sz w:val="18"/>
                <w:szCs w:val="18"/>
                <w:lang w:val="en-US" w:eastAsia="zh-CN"/>
              </w:rPr>
            </w:pPr>
            <w:r>
              <w:rPr>
                <w:rFonts w:ascii="Times New Roman" w:eastAsia="仿宋_GB2312" w:cs="Times New Roman" w:hAnsi="Times New Roman" w:hint="eastAsia"/>
                <w:sz w:val="18"/>
                <w:szCs w:val="18"/>
                <w:lang w:val="en-US" w:eastAsia="zh-CN"/>
              </w:rPr>
              <w:t>3861</w:t>
            </w:r>
          </w:p>
        </w:tc>
        <w:tc>
          <w:tcPr>
            <w:tcW w:w="26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新增土壤流失量（</w:t>
            </w:r>
            <w:r>
              <w:rPr>
                <w:rFonts w:ascii="Times New Roman" w:eastAsia="仿宋_GB2312" w:cs="Times New Roman" w:hAnsi="Times New Roman"/>
                <w:kern w:val="0"/>
                <w:sz w:val="18"/>
                <w:szCs w:val="18"/>
              </w:rPr>
              <w:t>t</w:t>
            </w:r>
            <w:r>
              <w:rPr>
                <w:rFonts w:ascii="Times New Roman" w:eastAsia="仿宋_GB2312" w:cs="Times New Roman" w:hAnsi="Times New Roman" w:hint="eastAsia"/>
                <w:kern w:val="0"/>
                <w:sz w:val="18"/>
                <w:szCs w:val="18"/>
              </w:rPr>
              <w:t>）</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eastAsia="宋体" w:cs="Times New Roman"/>
                <w:sz w:val="18"/>
                <w:szCs w:val="18"/>
                <w:lang w:val="en-US" w:eastAsia="zh-CN"/>
              </w:rPr>
            </w:pPr>
            <w:r>
              <w:rPr>
                <w:rFonts w:ascii="Times New Roman" w:eastAsia="仿宋_GB2312" w:cs="Times New Roman" w:hAnsi="Times New Roman" w:hint="eastAsia"/>
                <w:sz w:val="18"/>
                <w:szCs w:val="18"/>
                <w:lang w:val="en-US" w:eastAsia="zh-CN"/>
              </w:rPr>
              <w:t>2380</w:t>
            </w:r>
          </w:p>
        </w:tc>
      </w:tr>
      <w:tr>
        <w:trPr>
          <w:trHeight w:val="340"/>
        </w:trPr>
        <w:tc>
          <w:tcPr>
            <w:tcW w:w="397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水土流失防治标准执行等级</w:t>
            </w:r>
          </w:p>
        </w:tc>
        <w:tc>
          <w:tcPr>
            <w:tcW w:w="576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sz w:val="18"/>
                <w:szCs w:val="18"/>
              </w:rPr>
              <w:t>西南紫色土区建设类水土流失防治一级标准</w:t>
            </w:r>
          </w:p>
        </w:tc>
      </w:tr>
      <w:tr>
        <w:trPr>
          <w:trHeight w:val="340"/>
        </w:trPr>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防治目标</w:t>
            </w:r>
          </w:p>
        </w:tc>
        <w:tc>
          <w:tcPr>
            <w:tcW w:w="31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水土流失治理度（</w:t>
            </w:r>
            <w:r>
              <w:rPr>
                <w:rFonts w:ascii="Times New Roman" w:eastAsia="仿宋_GB2312" w:cs="Times New Roman" w:hAnsi="Times New Roman"/>
                <w:kern w:val="0"/>
                <w:sz w:val="18"/>
                <w:szCs w:val="18"/>
              </w:rPr>
              <w:t>%</w:t>
            </w:r>
            <w:r>
              <w:rPr>
                <w:rFonts w:ascii="Times New Roman" w:eastAsia="仿宋_GB2312" w:cs="Times New Roman" w:hAnsi="Times New Roman" w:hint="eastAsia"/>
                <w:kern w:val="0"/>
                <w:sz w:val="18"/>
                <w:szCs w:val="18"/>
              </w:rPr>
              <w:t>）</w:t>
            </w: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sz w:val="18"/>
                <w:szCs w:val="18"/>
              </w:rPr>
            </w:pPr>
            <w:r>
              <w:rPr>
                <w:rFonts w:ascii="Times New Roman" w:eastAsia="仿宋_GB2312" w:cs="Times New Roman" w:hAnsi="Times New Roman"/>
                <w:sz w:val="18"/>
                <w:szCs w:val="18"/>
              </w:rPr>
              <w:t>97</w:t>
            </w:r>
          </w:p>
        </w:tc>
        <w:tc>
          <w:tcPr>
            <w:tcW w:w="187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土壤流失控制比</w:t>
            </w:r>
          </w:p>
        </w:tc>
        <w:tc>
          <w:tcPr>
            <w:tcW w:w="26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sz w:val="18"/>
                <w:szCs w:val="18"/>
              </w:rPr>
            </w:pPr>
            <w:r>
              <w:rPr>
                <w:rFonts w:ascii="Times New Roman" w:eastAsia="仿宋_GB2312" w:cs="Times New Roman" w:hAnsi="Times New Roman"/>
                <w:sz w:val="18"/>
                <w:szCs w:val="18"/>
              </w:rPr>
              <w:t>1.0</w:t>
            </w:r>
          </w:p>
        </w:tc>
      </w:tr>
      <w:tr>
        <w:trPr>
          <w:trHeight w:val="340"/>
        </w:trPr>
        <w:tc>
          <w:tcPr>
            <w:tcW w:w="1088"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31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渣土防护率（</w:t>
            </w:r>
            <w:r>
              <w:rPr>
                <w:rFonts w:ascii="Times New Roman" w:eastAsia="仿宋_GB2312" w:cs="Times New Roman" w:hAnsi="Times New Roman"/>
                <w:kern w:val="0"/>
                <w:sz w:val="18"/>
                <w:szCs w:val="18"/>
              </w:rPr>
              <w:t>%</w:t>
            </w:r>
            <w:r>
              <w:rPr>
                <w:rFonts w:ascii="Times New Roman" w:eastAsia="仿宋_GB2312" w:cs="Times New Roman" w:hAnsi="Times New Roman" w:hint="eastAsia"/>
                <w:kern w:val="0"/>
                <w:sz w:val="18"/>
                <w:szCs w:val="18"/>
              </w:rPr>
              <w:t>）</w:t>
            </w: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sz w:val="18"/>
                <w:szCs w:val="18"/>
              </w:rPr>
            </w:pPr>
            <w:r>
              <w:rPr>
                <w:rFonts w:ascii="Times New Roman" w:eastAsia="仿宋_GB2312" w:cs="Times New Roman" w:hAnsi="Times New Roman"/>
                <w:sz w:val="18"/>
                <w:szCs w:val="18"/>
              </w:rPr>
              <w:t>94</w:t>
            </w:r>
          </w:p>
        </w:tc>
        <w:tc>
          <w:tcPr>
            <w:tcW w:w="187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表土保护率（</w:t>
            </w:r>
            <w:r>
              <w:rPr>
                <w:rFonts w:ascii="Times New Roman" w:eastAsia="仿宋_GB2312" w:cs="Times New Roman" w:hAnsi="Times New Roman"/>
                <w:kern w:val="0"/>
                <w:sz w:val="18"/>
                <w:szCs w:val="18"/>
              </w:rPr>
              <w:t>%</w:t>
            </w:r>
            <w:r>
              <w:rPr>
                <w:rFonts w:ascii="Times New Roman" w:eastAsia="仿宋_GB2312" w:cs="Times New Roman" w:hAnsi="Times New Roman" w:hint="eastAsia"/>
                <w:kern w:val="0"/>
                <w:sz w:val="18"/>
                <w:szCs w:val="18"/>
              </w:rPr>
              <w:t>）</w:t>
            </w:r>
          </w:p>
        </w:tc>
        <w:tc>
          <w:tcPr>
            <w:tcW w:w="26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sz w:val="18"/>
                <w:szCs w:val="18"/>
              </w:rPr>
            </w:pPr>
            <w:r>
              <w:rPr>
                <w:rFonts w:ascii="Times New Roman" w:eastAsia="仿宋_GB2312" w:cs="Times New Roman" w:hAnsi="Times New Roman"/>
                <w:sz w:val="18"/>
                <w:szCs w:val="18"/>
              </w:rPr>
              <w:t>92</w:t>
            </w:r>
          </w:p>
        </w:tc>
      </w:tr>
      <w:tr>
        <w:trPr>
          <w:trHeight w:val="340"/>
        </w:trPr>
        <w:tc>
          <w:tcPr>
            <w:tcW w:w="1088"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31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林草植被恢复率（</w:t>
            </w:r>
            <w:r>
              <w:rPr>
                <w:rFonts w:ascii="Times New Roman" w:eastAsia="仿宋_GB2312" w:cs="Times New Roman" w:hAnsi="Times New Roman"/>
                <w:kern w:val="0"/>
                <w:sz w:val="18"/>
                <w:szCs w:val="18"/>
              </w:rPr>
              <w:t>%</w:t>
            </w:r>
            <w:r>
              <w:rPr>
                <w:rFonts w:ascii="Times New Roman" w:eastAsia="仿宋_GB2312" w:cs="Times New Roman" w:hAnsi="Times New Roman" w:hint="eastAsia"/>
                <w:kern w:val="0"/>
                <w:sz w:val="18"/>
                <w:szCs w:val="18"/>
              </w:rPr>
              <w:t>）</w:t>
            </w: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sz w:val="18"/>
                <w:szCs w:val="18"/>
              </w:rPr>
            </w:pPr>
            <w:r>
              <w:rPr>
                <w:rFonts w:ascii="Times New Roman" w:eastAsia="仿宋_GB2312" w:cs="Times New Roman" w:hAnsi="Times New Roman"/>
                <w:sz w:val="18"/>
                <w:szCs w:val="18"/>
              </w:rPr>
              <w:t>97</w:t>
            </w:r>
          </w:p>
        </w:tc>
        <w:tc>
          <w:tcPr>
            <w:tcW w:w="187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林草覆盖率（</w:t>
            </w:r>
            <w:r>
              <w:rPr>
                <w:rFonts w:ascii="Times New Roman" w:eastAsia="仿宋_GB2312" w:cs="Times New Roman" w:hAnsi="Times New Roman"/>
                <w:kern w:val="0"/>
                <w:sz w:val="18"/>
                <w:szCs w:val="18"/>
              </w:rPr>
              <w:t>%</w:t>
            </w:r>
            <w:r>
              <w:rPr>
                <w:rFonts w:ascii="Times New Roman" w:eastAsia="仿宋_GB2312" w:cs="Times New Roman" w:hAnsi="Times New Roman" w:hint="eastAsia"/>
                <w:kern w:val="0"/>
                <w:sz w:val="18"/>
                <w:szCs w:val="18"/>
              </w:rPr>
              <w:t>）</w:t>
            </w:r>
          </w:p>
        </w:tc>
        <w:tc>
          <w:tcPr>
            <w:tcW w:w="26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sz w:val="18"/>
                <w:szCs w:val="18"/>
              </w:rPr>
            </w:pPr>
            <w:r>
              <w:rPr>
                <w:rFonts w:ascii="Times New Roman" w:eastAsia="仿宋_GB2312" w:cs="Times New Roman" w:hAnsi="Times New Roman"/>
                <w:sz w:val="18"/>
                <w:szCs w:val="18"/>
              </w:rPr>
              <w:t>27</w:t>
            </w:r>
          </w:p>
        </w:tc>
      </w:tr>
      <w:tr>
        <w:trPr>
          <w:trHeight w:val="340"/>
        </w:trPr>
        <w:tc>
          <w:tcPr>
            <w:tcW w:w="10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防治措施及工程量</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分区</w:t>
            </w:r>
          </w:p>
        </w:tc>
        <w:tc>
          <w:tcPr>
            <w:tcW w:w="21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工程措施</w:t>
            </w:r>
          </w:p>
        </w:tc>
        <w:tc>
          <w:tcPr>
            <w:tcW w:w="283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植物措施</w:t>
            </w:r>
          </w:p>
        </w:tc>
        <w:tc>
          <w:tcPr>
            <w:tcW w:w="26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临时措施</w:t>
            </w:r>
          </w:p>
        </w:tc>
      </w:tr>
      <w:tr>
        <w:trPr>
          <w:trHeight w:val="820"/>
        </w:trPr>
        <w:tc>
          <w:tcPr>
            <w:tcW w:w="10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sz w:val="18"/>
                <w:szCs w:val="18"/>
              </w:rPr>
            </w:pPr>
            <w:r>
              <w:rPr>
                <w:rFonts w:ascii="Times New Roman" w:eastAsia="仿宋_GB2312" w:cs="Times New Roman" w:hAnsi="Times New Roman" w:hint="eastAsia"/>
                <w:sz w:val="18"/>
                <w:szCs w:val="18"/>
              </w:rPr>
              <w:t>主体工程建设</w:t>
            </w:r>
            <w:r>
              <w:rPr>
                <w:rFonts w:ascii="Times New Roman" w:eastAsia="仿宋_GB2312" w:cs="Times New Roman" w:hAnsi="Times New Roman"/>
                <w:sz w:val="18"/>
                <w:szCs w:val="18"/>
              </w:rPr>
              <w:t>防治区</w:t>
            </w:r>
          </w:p>
        </w:tc>
        <w:tc>
          <w:tcPr>
            <w:tcW w:w="21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sz w:val="18"/>
                <w:szCs w:val="18"/>
              </w:rPr>
            </w:pPr>
            <w:r>
              <w:rPr>
                <w:rFonts w:ascii="Times New Roman" w:eastAsia="仿宋_GB2312" w:cs="Times New Roman" w:hAnsi="Times New Roman"/>
                <w:sz w:val="18"/>
                <w:szCs w:val="18"/>
                <w:lang w:val="zh-CN"/>
              </w:rPr>
              <w:t>主体：排水沟2760m，截水沟2092m，急流槽160m，雨水管网9752m，人行道透水砖铺</w:t>
            </w:r>
            <w:r>
              <w:rPr>
                <w:rFonts w:ascii="Times New Roman" w:eastAsia="仿宋_GB2312" w:cs="Times New Roman" w:hAnsi="Times New Roman" w:hint="eastAsia"/>
                <w:sz w:val="18"/>
                <w:szCs w:val="18"/>
                <w:lang w:val="en-US" w:eastAsia="zh-CN"/>
              </w:rPr>
              <w:t xml:space="preserve"> </w:t>
            </w:r>
            <w:r>
              <w:rPr>
                <w:rFonts w:ascii="Times New Roman" w:eastAsia="仿宋_GB2312" w:cs="Times New Roman" w:hAnsi="Times New Roman"/>
                <w:sz w:val="18"/>
                <w:szCs w:val="18"/>
                <w:lang w:val="zh-CN"/>
              </w:rPr>
              <w:t>装48627m²</w:t>
            </w:r>
            <w:r>
              <w:rPr>
                <w:rFonts w:ascii="Times New Roman" w:eastAsia="仿宋_GB2312" w:cs="Times New Roman" w:hAnsi="Times New Roman"/>
                <w:sz w:val="18"/>
                <w:szCs w:val="18"/>
              </w:rPr>
              <w:t>；</w:t>
            </w:r>
          </w:p>
          <w:p>
            <w:pPr>
              <w:adjustRightInd w:val="0"/>
              <w:snapToGrid w:val="0"/>
              <w:jc w:val="center"/>
              <w:rPr>
                <w:rFonts w:ascii="Times New Roman" w:eastAsia="仿宋_GB2312" w:cs="Times New Roman" w:hAnsi="Times New Roman" w:hint="eastAsia"/>
                <w:sz w:val="18"/>
                <w:szCs w:val="18"/>
              </w:rPr>
            </w:pPr>
            <w:r>
              <w:rPr>
                <w:rFonts w:ascii="Times New Roman" w:eastAsia="仿宋_GB2312" w:cs="Times New Roman" w:hAnsi="Times New Roman"/>
                <w:sz w:val="18"/>
                <w:szCs w:val="18"/>
              </w:rPr>
              <w:t>新增：</w:t>
            </w:r>
            <w:r>
              <w:rPr>
                <w:rFonts w:ascii="Times New Roman" w:eastAsia="仿宋_GB2312" w:cs="Times New Roman" w:hAnsi="Times New Roman"/>
                <w:sz w:val="18"/>
                <w:szCs w:val="18"/>
                <w:lang w:val="zh-CN"/>
              </w:rPr>
              <w:t>表土剥离</w:t>
            </w:r>
            <w:r>
              <w:rPr>
                <w:rFonts w:ascii="Times New Roman" w:eastAsia="仿宋_GB2312" w:cs="Times New Roman" w:hAnsi="Times New Roman" w:hint="eastAsia"/>
                <w:sz w:val="18"/>
                <w:szCs w:val="18"/>
                <w:lang w:val="en-US" w:eastAsia="zh-CN"/>
              </w:rPr>
              <w:t>4.43</w:t>
            </w:r>
            <w:r>
              <w:rPr>
                <w:rFonts w:ascii="Times New Roman" w:eastAsia="仿宋_GB2312" w:cs="Times New Roman" w:hAnsi="Times New Roman"/>
                <w:sz w:val="18"/>
                <w:szCs w:val="18"/>
                <w:lang w:val="zh-CN"/>
              </w:rPr>
              <w:t>万m³，表土回覆</w:t>
            </w:r>
            <w:r>
              <w:rPr>
                <w:rFonts w:ascii="Times New Roman" w:eastAsia="仿宋_GB2312" w:cs="Times New Roman" w:hAnsi="Times New Roman" w:hint="eastAsia"/>
                <w:sz w:val="18"/>
                <w:szCs w:val="18"/>
                <w:lang w:val="en-US" w:eastAsia="zh-CN"/>
              </w:rPr>
              <w:t>2.00</w:t>
            </w:r>
            <w:r>
              <w:rPr>
                <w:rFonts w:ascii="Times New Roman" w:eastAsia="仿宋_GB2312" w:cs="Times New Roman" w:hAnsi="Times New Roman"/>
                <w:sz w:val="18"/>
                <w:szCs w:val="18"/>
                <w:lang w:val="zh-CN"/>
              </w:rPr>
              <w:t>万m³，土地平整1</w:t>
            </w:r>
            <w:r>
              <w:rPr>
                <w:rFonts w:ascii="Times New Roman" w:eastAsia="仿宋_GB2312" w:cs="Times New Roman" w:hAnsi="Times New Roman"/>
                <w:sz w:val="18"/>
                <w:szCs w:val="18"/>
                <w:lang w:val="en-US" w:eastAsia="zh-CN"/>
              </w:rPr>
              <w:t>1.64</w:t>
            </w:r>
            <w:r>
              <w:rPr>
                <w:rFonts w:ascii="Times New Roman" w:eastAsia="仿宋_GB2312" w:cs="Times New Roman" w:hAnsi="Times New Roman"/>
                <w:sz w:val="18"/>
                <w:szCs w:val="18"/>
                <w:lang w:val="zh-CN"/>
              </w:rPr>
              <w:t>hm²。</w:t>
            </w:r>
          </w:p>
        </w:tc>
        <w:tc>
          <w:tcPr>
            <w:tcW w:w="283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hint="eastAsia"/>
                <w:sz w:val="18"/>
                <w:szCs w:val="18"/>
              </w:rPr>
            </w:pPr>
            <w:r>
              <w:rPr>
                <w:rFonts w:ascii="Times New Roman" w:eastAsia="仿宋_GB2312" w:cs="Times New Roman" w:hAnsi="Times New Roman"/>
                <w:sz w:val="18"/>
                <w:szCs w:val="18"/>
                <w:lang w:val="zh-CN"/>
              </w:rPr>
              <w:t>主体：</w:t>
            </w:r>
            <w:r>
              <w:rPr>
                <w:rFonts w:ascii="Times New Roman" w:eastAsia="仿宋_GB2312" w:cs="Times New Roman" w:hAnsi="Times New Roman"/>
                <w:sz w:val="18"/>
                <w:szCs w:val="18"/>
              </w:rPr>
              <w:t>景观绿化17900m²，格构植草护坡43560m²，喷播植草护坡</w:t>
            </w:r>
            <w:r>
              <w:rPr>
                <w:rFonts w:ascii="Times New Roman" w:eastAsia="仿宋_GB2312" w:cs="Times New Roman" w:hAnsi="Times New Roman"/>
                <w:sz w:val="18"/>
                <w:szCs w:val="18"/>
                <w:lang w:val="en-US" w:eastAsia="zh-CN"/>
              </w:rPr>
              <w:t>41556</w:t>
            </w:r>
            <w:r>
              <w:rPr>
                <w:rFonts w:ascii="Times New Roman" w:eastAsia="仿宋_GB2312" w:cs="Times New Roman" w:hAnsi="Times New Roman"/>
                <w:sz w:val="18"/>
                <w:szCs w:val="18"/>
              </w:rPr>
              <w:t>m²，平台景观13395m²。</w:t>
            </w:r>
          </w:p>
        </w:tc>
        <w:tc>
          <w:tcPr>
            <w:tcW w:w="26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hint="eastAsia"/>
                <w:sz w:val="18"/>
                <w:szCs w:val="18"/>
              </w:rPr>
            </w:pPr>
            <w:r>
              <w:rPr>
                <w:rFonts w:ascii="Times New Roman" w:eastAsia="仿宋_GB2312" w:cs="Times New Roman" w:hAnsi="Times New Roman"/>
                <w:sz w:val="18"/>
                <w:szCs w:val="18"/>
                <w:lang w:val="zh-CN"/>
              </w:rPr>
              <w:t>新增：袋装土拦挡及拆除4916m，临时排水沟5068m，临时沉沙池10个，防雨布苫盖32670m²。</w:t>
            </w:r>
          </w:p>
        </w:tc>
      </w:tr>
      <w:tr>
        <w:trPr>
          <w:trHeight w:val="820"/>
        </w:trPr>
        <w:tc>
          <w:tcPr>
            <w:tcW w:w="10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hint="eastAsia"/>
                <w:sz w:val="18"/>
                <w:szCs w:val="18"/>
              </w:rPr>
            </w:pPr>
            <w:r>
              <w:rPr>
                <w:rFonts w:ascii="Times New Roman" w:eastAsia="仿宋_GB2312" w:cs="Times New Roman" w:hAnsi="Times New Roman"/>
                <w:sz w:val="18"/>
                <w:szCs w:val="18"/>
              </w:rPr>
              <w:t>桥梁工程防治区</w:t>
            </w:r>
          </w:p>
        </w:tc>
        <w:tc>
          <w:tcPr>
            <w:tcW w:w="21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sz w:val="18"/>
                <w:szCs w:val="18"/>
                <w:lang w:val="zh-CN"/>
              </w:rPr>
            </w:pPr>
            <w:r>
              <w:rPr>
                <w:rFonts w:ascii="Times New Roman" w:eastAsia="仿宋_GB2312" w:cs="Times New Roman" w:hAnsi="Times New Roman"/>
                <w:sz w:val="18"/>
                <w:szCs w:val="18"/>
                <w:lang w:val="zh-CN"/>
              </w:rPr>
              <w:t>主体：</w:t>
            </w:r>
            <w:r>
              <w:rPr>
                <w:rFonts w:ascii="Times New Roman" w:eastAsia="仿宋_GB2312" w:cs="Times New Roman" w:hAnsi="Times New Roman" w:hint="eastAsia"/>
                <w:sz w:val="18"/>
                <w:szCs w:val="18"/>
                <w:lang w:val="en-US" w:eastAsia="zh-CN"/>
              </w:rPr>
              <w:t>截水</w:t>
            </w:r>
            <w:r>
              <w:rPr>
                <w:rFonts w:ascii="Times New Roman" w:eastAsia="仿宋_GB2312" w:cs="Times New Roman" w:hAnsi="Times New Roman"/>
                <w:sz w:val="18"/>
                <w:szCs w:val="18"/>
                <w:lang w:val="zh-CN"/>
              </w:rPr>
              <w:t>沟1256m。</w:t>
            </w:r>
          </w:p>
          <w:p>
            <w:pPr>
              <w:adjustRightInd w:val="0"/>
              <w:snapToGrid w:val="0"/>
              <w:jc w:val="center"/>
              <w:rPr>
                <w:rFonts w:ascii="Times New Roman" w:eastAsia="仿宋_GB2312" w:cs="Times New Roman" w:hAnsi="Times New Roman" w:hint="eastAsia"/>
                <w:sz w:val="18"/>
                <w:szCs w:val="18"/>
              </w:rPr>
            </w:pPr>
            <w:r>
              <w:rPr>
                <w:rFonts w:ascii="Times New Roman" w:eastAsia="仿宋_GB2312" w:cs="Times New Roman" w:hAnsi="Times New Roman"/>
                <w:sz w:val="18"/>
                <w:szCs w:val="18"/>
                <w:lang w:val="zh-CN"/>
              </w:rPr>
              <w:t>新增：表土剥离</w:t>
            </w:r>
            <w:r>
              <w:rPr>
                <w:rFonts w:ascii="Times New Roman" w:eastAsia="仿宋_GB2312" w:cs="Times New Roman" w:hAnsi="Times New Roman" w:hint="eastAsia"/>
                <w:sz w:val="18"/>
                <w:szCs w:val="18"/>
                <w:lang w:val="en-US" w:eastAsia="zh-CN"/>
              </w:rPr>
              <w:t>0.74</w:t>
            </w:r>
            <w:r>
              <w:rPr>
                <w:rFonts w:ascii="Times New Roman" w:eastAsia="仿宋_GB2312" w:cs="Times New Roman" w:hAnsi="Times New Roman"/>
                <w:sz w:val="18"/>
                <w:szCs w:val="18"/>
                <w:lang w:val="zh-CN"/>
              </w:rPr>
              <w:t>万m³，表土回覆</w:t>
            </w:r>
            <w:r>
              <w:rPr>
                <w:rFonts w:ascii="Times New Roman" w:eastAsia="仿宋_GB2312" w:cs="Times New Roman" w:hAnsi="Times New Roman" w:hint="eastAsia"/>
                <w:sz w:val="18"/>
                <w:szCs w:val="18"/>
                <w:lang w:val="en-US" w:eastAsia="zh-CN"/>
              </w:rPr>
              <w:t>0.83</w:t>
            </w:r>
            <w:r>
              <w:rPr>
                <w:rFonts w:ascii="Times New Roman" w:eastAsia="仿宋_GB2312" w:cs="Times New Roman" w:hAnsi="Times New Roman"/>
                <w:sz w:val="18"/>
                <w:szCs w:val="18"/>
                <w:lang w:val="zh-CN"/>
              </w:rPr>
              <w:t>万m³，土地平整5.50hm²。</w:t>
            </w:r>
          </w:p>
        </w:tc>
        <w:tc>
          <w:tcPr>
            <w:tcW w:w="283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hint="eastAsia"/>
                <w:sz w:val="18"/>
                <w:szCs w:val="18"/>
              </w:rPr>
            </w:pPr>
            <w:r>
              <w:rPr>
                <w:rFonts w:ascii="Times New Roman" w:eastAsia="仿宋_GB2312" w:cs="Times New Roman" w:hAnsi="Times New Roman"/>
                <w:sz w:val="18"/>
                <w:szCs w:val="18"/>
                <w:lang w:val="en-US" w:eastAsia="zh-CN"/>
              </w:rPr>
              <w:t>新增</w:t>
            </w:r>
            <w:r>
              <w:rPr>
                <w:rFonts w:ascii="Times New Roman" w:eastAsia="仿宋_GB2312" w:cs="Times New Roman" w:hAnsi="Times New Roman"/>
                <w:sz w:val="18"/>
                <w:szCs w:val="18"/>
              </w:rPr>
              <w:t>：</w:t>
            </w:r>
            <w:r>
              <w:rPr>
                <w:rFonts w:ascii="Times New Roman" w:eastAsia="仿宋_GB2312" w:cs="Times New Roman" w:hAnsi="Times New Roman"/>
                <w:sz w:val="18"/>
                <w:szCs w:val="18"/>
                <w:lang w:val="zh-CN"/>
              </w:rPr>
              <w:t>混播草籽5.50hm²。</w:t>
            </w:r>
          </w:p>
        </w:tc>
        <w:tc>
          <w:tcPr>
            <w:tcW w:w="26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sz w:val="18"/>
                <w:szCs w:val="18"/>
                <w:lang w:val="zh-CN"/>
              </w:rPr>
            </w:pPr>
            <w:r>
              <w:rPr>
                <w:rFonts w:ascii="Times New Roman" w:eastAsia="仿宋_GB2312" w:cs="Times New Roman" w:hAnsi="Times New Roman"/>
                <w:sz w:val="18"/>
                <w:szCs w:val="18"/>
                <w:lang w:val="zh-CN"/>
              </w:rPr>
              <w:t>主体：泥浆池20个</w:t>
            </w:r>
          </w:p>
          <w:p>
            <w:pPr>
              <w:adjustRightInd w:val="0"/>
              <w:snapToGrid w:val="0"/>
              <w:jc w:val="center"/>
              <w:rPr>
                <w:rFonts w:ascii="Times New Roman" w:eastAsia="仿宋_GB2312" w:cs="Times New Roman" w:hAnsi="Times New Roman" w:hint="eastAsia"/>
                <w:sz w:val="18"/>
                <w:szCs w:val="18"/>
              </w:rPr>
            </w:pPr>
            <w:r>
              <w:rPr>
                <w:rFonts w:ascii="Times New Roman" w:eastAsia="仿宋_GB2312" w:cs="Times New Roman" w:hAnsi="Times New Roman"/>
                <w:sz w:val="18"/>
                <w:szCs w:val="18"/>
                <w:lang w:val="zh-CN"/>
              </w:rPr>
              <w:t>新增：袋装土拦挡及拆除2456m，临时排水沟</w:t>
            </w:r>
            <w:r>
              <w:rPr>
                <w:rFonts w:ascii="Times New Roman" w:eastAsia="仿宋_GB2312" w:cs="Times New Roman" w:hAnsi="Times New Roman"/>
                <w:sz w:val="18"/>
                <w:szCs w:val="18"/>
                <w:lang w:val="en-US" w:eastAsia="zh-CN"/>
              </w:rPr>
              <w:t>2502</w:t>
            </w:r>
            <w:r>
              <w:rPr>
                <w:rFonts w:ascii="Times New Roman" w:eastAsia="仿宋_GB2312" w:cs="Times New Roman" w:hAnsi="Times New Roman"/>
                <w:sz w:val="18"/>
                <w:szCs w:val="18"/>
                <w:lang w:val="zh-CN"/>
              </w:rPr>
              <w:t>m，临时沉沙池20个，临时撒播草籽</w:t>
            </w:r>
            <w:r>
              <w:rPr>
                <w:rFonts w:ascii="Times New Roman" w:eastAsia="仿宋_GB2312" w:cs="Times New Roman" w:hAnsi="Times New Roman"/>
                <w:sz w:val="18"/>
                <w:szCs w:val="18"/>
                <w:lang w:val="en-US" w:eastAsia="zh-CN"/>
              </w:rPr>
              <w:t>0.</w:t>
            </w:r>
            <w:r>
              <w:rPr>
                <w:rFonts w:ascii="Times New Roman" w:eastAsia="仿宋_GB2312" w:cs="Times New Roman" w:hAnsi="Times New Roman" w:hint="eastAsia"/>
                <w:sz w:val="18"/>
                <w:szCs w:val="18"/>
                <w:lang w:val="en-US" w:eastAsia="zh-CN"/>
              </w:rPr>
              <w:t>28</w:t>
            </w:r>
            <w:r>
              <w:rPr>
                <w:rFonts w:ascii="Times New Roman" w:eastAsia="仿宋_GB2312" w:cs="Times New Roman" w:hAnsi="Times New Roman"/>
                <w:sz w:val="18"/>
                <w:szCs w:val="18"/>
                <w:lang w:val="en-US" w:eastAsia="zh-CN"/>
              </w:rPr>
              <w:t>h</w:t>
            </w:r>
            <w:r>
              <w:rPr>
                <w:rFonts w:ascii="Times New Roman" w:eastAsia="仿宋_GB2312" w:cs="Times New Roman" w:hAnsi="Times New Roman"/>
                <w:sz w:val="18"/>
                <w:szCs w:val="18"/>
                <w:lang w:val="zh-CN"/>
              </w:rPr>
              <w:t>m²，</w:t>
            </w:r>
            <w:r>
              <w:rPr>
                <w:rFonts w:ascii="Times New Roman" w:eastAsia="仿宋_GB2312" w:cs="Times New Roman" w:hAnsi="Times New Roman" w:hint="eastAsia"/>
                <w:sz w:val="18"/>
                <w:szCs w:val="18"/>
                <w:lang w:val="zh-CN"/>
              </w:rPr>
              <w:t>防雨布</w:t>
            </w:r>
            <w:r>
              <w:rPr>
                <w:rFonts w:ascii="Times New Roman" w:eastAsia="仿宋_GB2312" w:cs="Times New Roman" w:hAnsi="Times New Roman"/>
                <w:sz w:val="18"/>
                <w:szCs w:val="18"/>
                <w:lang w:val="zh-CN"/>
              </w:rPr>
              <w:t>苫盖</w:t>
            </w:r>
            <w:r>
              <w:rPr>
                <w:rFonts w:ascii="Times New Roman" w:eastAsia="仿宋_GB2312" w:cs="Times New Roman" w:hAnsi="Times New Roman" w:hint="eastAsia"/>
                <w:sz w:val="18"/>
                <w:szCs w:val="18"/>
                <w:lang w:val="en-US" w:eastAsia="zh-CN"/>
              </w:rPr>
              <w:t>24687</w:t>
            </w:r>
            <w:r>
              <w:rPr>
                <w:rFonts w:ascii="Times New Roman" w:eastAsia="仿宋_GB2312" w:cs="Times New Roman" w:hAnsi="Times New Roman"/>
                <w:sz w:val="18"/>
                <w:szCs w:val="18"/>
                <w:lang w:val="zh-CN"/>
              </w:rPr>
              <w:t>m²</w:t>
            </w:r>
            <w:r>
              <w:rPr>
                <w:rFonts w:ascii="Times New Roman" w:eastAsia="仿宋_GB2312" w:cs="Times New Roman" w:hAnsi="Times New Roman" w:hint="eastAsia"/>
                <w:sz w:val="18"/>
                <w:szCs w:val="18"/>
                <w:lang w:val="zh-CN"/>
              </w:rPr>
              <w:t>。</w:t>
            </w:r>
          </w:p>
        </w:tc>
      </w:tr>
      <w:tr>
        <w:trPr>
          <w:trHeight w:val="820"/>
        </w:trPr>
        <w:tc>
          <w:tcPr>
            <w:tcW w:w="10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hint="eastAsia"/>
                <w:sz w:val="18"/>
                <w:szCs w:val="18"/>
              </w:rPr>
            </w:pPr>
            <w:r>
              <w:rPr>
                <w:rFonts w:ascii="Times New Roman" w:eastAsia="仿宋_GB2312" w:cs="Times New Roman" w:hAnsi="Times New Roman"/>
                <w:sz w:val="18"/>
                <w:szCs w:val="18"/>
              </w:rPr>
              <w:t>隧道工程防治区</w:t>
            </w:r>
          </w:p>
        </w:tc>
        <w:tc>
          <w:tcPr>
            <w:tcW w:w="21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sz w:val="18"/>
                <w:szCs w:val="18"/>
                <w:lang w:val="zh-CN"/>
              </w:rPr>
            </w:pPr>
            <w:r>
              <w:rPr>
                <w:rFonts w:ascii="Times New Roman" w:eastAsia="仿宋_GB2312" w:cs="Times New Roman" w:hAnsi="Times New Roman"/>
                <w:sz w:val="18"/>
                <w:szCs w:val="18"/>
              </w:rPr>
              <w:t>主体：</w:t>
            </w:r>
            <w:r>
              <w:rPr>
                <w:rFonts w:ascii="Times New Roman" w:eastAsia="仿宋_GB2312" w:cs="Times New Roman" w:hAnsi="Times New Roman"/>
                <w:sz w:val="18"/>
                <w:szCs w:val="18"/>
                <w:lang w:val="zh-CN"/>
              </w:rPr>
              <w:t>排水沟917m，截水沟</w:t>
            </w:r>
            <w:r>
              <w:rPr>
                <w:rFonts w:ascii="Times New Roman" w:eastAsia="仿宋_GB2312" w:cs="Times New Roman" w:hAnsi="Times New Roman"/>
                <w:sz w:val="18"/>
                <w:szCs w:val="18"/>
                <w:lang w:val="en-US" w:eastAsia="zh-CN"/>
              </w:rPr>
              <w:t>330</w:t>
            </w:r>
            <w:r>
              <w:rPr>
                <w:rFonts w:ascii="Times New Roman" w:eastAsia="仿宋_GB2312" w:cs="Times New Roman" w:hAnsi="Times New Roman"/>
                <w:sz w:val="18"/>
                <w:szCs w:val="18"/>
                <w:lang w:val="zh-CN"/>
              </w:rPr>
              <w:t>m；</w:t>
            </w:r>
          </w:p>
          <w:p>
            <w:pPr>
              <w:adjustRightInd w:val="0"/>
              <w:snapToGrid w:val="0"/>
              <w:jc w:val="center"/>
              <w:rPr>
                <w:rFonts w:ascii="Times New Roman" w:eastAsia="仿宋_GB2312" w:cs="Times New Roman" w:hAnsi="Times New Roman" w:hint="eastAsia"/>
                <w:sz w:val="18"/>
                <w:szCs w:val="18"/>
              </w:rPr>
            </w:pPr>
            <w:r>
              <w:rPr>
                <w:rFonts w:ascii="Times New Roman" w:eastAsia="仿宋_GB2312" w:cs="Times New Roman" w:hAnsi="Times New Roman"/>
                <w:sz w:val="18"/>
                <w:szCs w:val="18"/>
                <w:lang w:val="zh-CN"/>
              </w:rPr>
              <w:t>新增：表土剥离0.</w:t>
            </w:r>
            <w:r>
              <w:rPr>
                <w:rFonts w:ascii="Times New Roman" w:eastAsia="仿宋_GB2312" w:cs="Times New Roman" w:hAnsi="Times New Roman" w:hint="eastAsia"/>
                <w:sz w:val="18"/>
                <w:szCs w:val="18"/>
                <w:lang w:val="en-US" w:eastAsia="zh-CN"/>
              </w:rPr>
              <w:t>50</w:t>
            </w:r>
            <w:r>
              <w:rPr>
                <w:rFonts w:ascii="Times New Roman" w:eastAsia="仿宋_GB2312" w:cs="Times New Roman" w:hAnsi="Times New Roman"/>
                <w:sz w:val="18"/>
                <w:szCs w:val="18"/>
                <w:lang w:val="zh-CN"/>
              </w:rPr>
              <w:t>万m³，表土回覆</w:t>
            </w:r>
            <w:r>
              <w:rPr>
                <w:rFonts w:ascii="Times New Roman" w:eastAsia="仿宋_GB2312" w:cs="Times New Roman" w:hAnsi="Times New Roman" w:hint="eastAsia"/>
                <w:sz w:val="18"/>
                <w:szCs w:val="18"/>
                <w:lang w:val="en-US" w:eastAsia="zh-CN"/>
              </w:rPr>
              <w:t>0.07</w:t>
            </w:r>
            <w:r>
              <w:rPr>
                <w:rFonts w:ascii="Times New Roman" w:eastAsia="仿宋_GB2312" w:cs="Times New Roman" w:hAnsi="Times New Roman"/>
                <w:sz w:val="18"/>
                <w:szCs w:val="18"/>
                <w:lang w:val="zh-CN"/>
              </w:rPr>
              <w:t>万m³，土地平整1.21hm²。</w:t>
            </w:r>
          </w:p>
        </w:tc>
        <w:tc>
          <w:tcPr>
            <w:tcW w:w="283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hint="eastAsia"/>
                <w:sz w:val="18"/>
                <w:szCs w:val="18"/>
              </w:rPr>
            </w:pPr>
            <w:r>
              <w:rPr>
                <w:rFonts w:ascii="Times New Roman" w:eastAsia="仿宋_GB2312" w:cs="Times New Roman" w:hAnsi="Times New Roman"/>
                <w:sz w:val="18"/>
                <w:szCs w:val="18"/>
              </w:rPr>
              <w:t>主体：</w:t>
            </w:r>
            <w:r>
              <w:rPr>
                <w:rFonts w:ascii="Times New Roman" w:eastAsia="仿宋_GB2312" w:cs="Times New Roman" w:hAnsi="Times New Roman"/>
                <w:sz w:val="18"/>
                <w:szCs w:val="18"/>
                <w:lang w:val="zh-CN"/>
              </w:rPr>
              <w:t>格构植草护坡7260m²</w:t>
            </w:r>
            <w:r>
              <w:rPr>
                <w:rFonts w:ascii="Times New Roman" w:eastAsia="仿宋_GB2312" w:cs="Times New Roman" w:hAnsi="Times New Roman" w:hint="eastAsia"/>
                <w:sz w:val="18"/>
                <w:szCs w:val="18"/>
                <w:lang w:val="zh-CN"/>
              </w:rPr>
              <w:t>。</w:t>
            </w:r>
          </w:p>
        </w:tc>
        <w:tc>
          <w:tcPr>
            <w:tcW w:w="26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hint="eastAsia"/>
                <w:sz w:val="18"/>
                <w:szCs w:val="18"/>
              </w:rPr>
            </w:pPr>
            <w:r>
              <w:rPr>
                <w:rFonts w:ascii="Times New Roman" w:eastAsia="仿宋_GB2312" w:cs="Times New Roman" w:hAnsi="Times New Roman"/>
                <w:sz w:val="18"/>
                <w:szCs w:val="18"/>
              </w:rPr>
              <w:t>新增：</w:t>
            </w:r>
            <w:r>
              <w:rPr>
                <w:rFonts w:ascii="Times New Roman" w:eastAsia="仿宋_GB2312" w:cs="Times New Roman" w:hAnsi="Times New Roman"/>
                <w:sz w:val="18"/>
                <w:szCs w:val="18"/>
                <w:lang w:val="zh-CN"/>
              </w:rPr>
              <w:t>袋装土拦挡及拆除765m，临时沉沙池20个，防雨布苫盖2</w:t>
            </w:r>
            <w:r>
              <w:rPr>
                <w:rFonts w:ascii="Times New Roman" w:eastAsia="仿宋_GB2312" w:cs="Times New Roman" w:hAnsi="Times New Roman" w:hint="eastAsia"/>
                <w:sz w:val="18"/>
                <w:szCs w:val="18"/>
                <w:lang w:val="en-US" w:eastAsia="zh-CN"/>
              </w:rPr>
              <w:t>435</w:t>
            </w:r>
            <w:r>
              <w:rPr>
                <w:rFonts w:ascii="Times New Roman" w:eastAsia="仿宋_GB2312" w:cs="Times New Roman" w:hAnsi="Times New Roman"/>
                <w:sz w:val="18"/>
                <w:szCs w:val="18"/>
                <w:lang w:val="zh-CN"/>
              </w:rPr>
              <w:t>m²。</w:t>
            </w:r>
          </w:p>
        </w:tc>
      </w:tr>
      <w:tr>
        <w:trPr>
          <w:trHeight w:val="820"/>
        </w:trPr>
        <w:tc>
          <w:tcPr>
            <w:tcW w:w="10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hint="eastAsia"/>
                <w:sz w:val="18"/>
                <w:szCs w:val="18"/>
              </w:rPr>
            </w:pPr>
            <w:r>
              <w:rPr>
                <w:rFonts w:ascii="Times New Roman" w:eastAsia="仿宋_GB2312" w:cs="Times New Roman" w:hAnsi="Times New Roman" w:hint="eastAsia"/>
                <w:sz w:val="18"/>
                <w:szCs w:val="18"/>
              </w:rPr>
              <w:t>临时堆土场防治区</w:t>
            </w:r>
          </w:p>
        </w:tc>
        <w:tc>
          <w:tcPr>
            <w:tcW w:w="21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hint="eastAsia"/>
                <w:sz w:val="18"/>
                <w:szCs w:val="18"/>
              </w:rPr>
            </w:pPr>
            <w:r>
              <w:rPr>
                <w:rFonts w:ascii="Times New Roman" w:eastAsia="仿宋_GB2312" w:cs="Times New Roman" w:hAnsi="Times New Roman"/>
                <w:sz w:val="18"/>
                <w:szCs w:val="18"/>
              </w:rPr>
              <w:t>新增：</w:t>
            </w:r>
            <w:r>
              <w:rPr>
                <w:rFonts w:ascii="Times New Roman" w:eastAsia="仿宋_GB2312" w:cs="Times New Roman" w:hAnsi="Times New Roman"/>
                <w:sz w:val="18"/>
                <w:szCs w:val="18"/>
                <w:lang w:val="zh-CN"/>
              </w:rPr>
              <w:t>土地平整</w:t>
            </w:r>
            <w:r>
              <w:rPr>
                <w:rFonts w:ascii="Times New Roman" w:eastAsia="仿宋_GB2312" w:cs="Times New Roman" w:hAnsi="Times New Roman" w:hint="eastAsia"/>
                <w:sz w:val="18"/>
                <w:szCs w:val="18"/>
                <w:lang w:val="en-US" w:eastAsia="zh-CN"/>
              </w:rPr>
              <w:t>5.11</w:t>
            </w:r>
            <w:r>
              <w:rPr>
                <w:rFonts w:ascii="Times New Roman" w:eastAsia="仿宋_GB2312" w:cs="Times New Roman" w:hAnsi="Times New Roman"/>
                <w:sz w:val="18"/>
                <w:szCs w:val="18"/>
                <w:lang w:val="zh-CN"/>
              </w:rPr>
              <w:t>hm²。</w:t>
            </w:r>
          </w:p>
        </w:tc>
        <w:tc>
          <w:tcPr>
            <w:tcW w:w="283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hint="eastAsia"/>
                <w:sz w:val="18"/>
                <w:szCs w:val="18"/>
              </w:rPr>
            </w:pPr>
            <w:r>
              <w:rPr>
                <w:rFonts w:ascii="Times New Roman" w:eastAsia="仿宋_GB2312" w:cs="Times New Roman" w:hAnsi="Times New Roman"/>
                <w:sz w:val="18"/>
                <w:szCs w:val="18"/>
              </w:rPr>
              <w:t>新增：</w:t>
            </w:r>
            <w:r>
              <w:rPr>
                <w:rFonts w:ascii="Times New Roman" w:eastAsia="仿宋_GB2312" w:cs="Times New Roman" w:hAnsi="Times New Roman"/>
                <w:sz w:val="18"/>
                <w:szCs w:val="18"/>
                <w:lang w:val="en-US" w:eastAsia="zh-CN"/>
              </w:rPr>
              <w:t>种植灌木</w:t>
            </w:r>
            <w:r>
              <w:rPr>
                <w:rFonts w:ascii="Times New Roman" w:eastAsia="仿宋_GB2312" w:cs="Times New Roman" w:hAnsi="Times New Roman" w:hint="eastAsia"/>
                <w:sz w:val="18"/>
                <w:szCs w:val="18"/>
                <w:lang w:val="en-US" w:eastAsia="zh-CN"/>
              </w:rPr>
              <w:t>1325</w:t>
            </w:r>
            <w:r>
              <w:rPr>
                <w:rFonts w:ascii="Times New Roman" w:eastAsia="仿宋_GB2312" w:cs="Times New Roman" w:hAnsi="Times New Roman"/>
                <w:sz w:val="18"/>
                <w:szCs w:val="18"/>
                <w:lang w:val="en-US" w:eastAsia="zh-CN"/>
              </w:rPr>
              <w:t>株，混播草籽</w:t>
            </w:r>
            <w:r>
              <w:rPr>
                <w:rFonts w:ascii="Times New Roman" w:eastAsia="仿宋_GB2312" w:cs="Times New Roman" w:hAnsi="Times New Roman" w:hint="eastAsia"/>
                <w:sz w:val="18"/>
                <w:szCs w:val="18"/>
                <w:lang w:val="en-US" w:eastAsia="zh-CN"/>
              </w:rPr>
              <w:t>4.47</w:t>
            </w:r>
            <w:r>
              <w:rPr>
                <w:rFonts w:ascii="Times New Roman" w:eastAsia="仿宋_GB2312" w:cs="Times New Roman" w:hAnsi="Times New Roman"/>
                <w:sz w:val="18"/>
                <w:szCs w:val="18"/>
                <w:lang w:val="en-US" w:eastAsia="zh-CN"/>
              </w:rPr>
              <w:t>hm²</w:t>
            </w:r>
            <w:r>
              <w:rPr>
                <w:rFonts w:ascii="Times New Roman" w:eastAsia="仿宋_GB2312" w:cs="Times New Roman" w:hAnsi="Times New Roman"/>
                <w:sz w:val="18"/>
                <w:szCs w:val="18"/>
              </w:rPr>
              <w:t>。</w:t>
            </w:r>
          </w:p>
        </w:tc>
        <w:tc>
          <w:tcPr>
            <w:tcW w:w="26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hint="eastAsia"/>
                <w:sz w:val="18"/>
                <w:szCs w:val="18"/>
              </w:rPr>
            </w:pPr>
            <w:r>
              <w:rPr>
                <w:rFonts w:ascii="Times New Roman" w:eastAsia="仿宋_GB2312" w:cs="Times New Roman" w:hAnsi="Times New Roman"/>
                <w:sz w:val="18"/>
                <w:szCs w:val="18"/>
                <w:lang w:val="zh-CN"/>
              </w:rPr>
              <w:t>新增：临时排水沟2222m，临时沉沙池18个，袋装土拦挡及拆除2822m，临时撒播草籽1.89hm²，防雨布苫盖33810m²。</w:t>
            </w:r>
          </w:p>
        </w:tc>
      </w:tr>
      <w:tr>
        <w:trPr>
          <w:trHeight w:val="820"/>
        </w:trPr>
        <w:tc>
          <w:tcPr>
            <w:tcW w:w="10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sz w:val="18"/>
                <w:szCs w:val="18"/>
                <w:lang w:val="zh-CN"/>
              </w:rPr>
            </w:pPr>
            <w:r>
              <w:rPr>
                <w:rFonts w:ascii="Times New Roman" w:eastAsia="仿宋_GB2312" w:cs="Times New Roman" w:hAnsi="Times New Roman"/>
                <w:sz w:val="18"/>
                <w:szCs w:val="18"/>
                <w:lang w:val="zh-CN"/>
              </w:rPr>
              <w:t>施工生产</w:t>
            </w:r>
          </w:p>
          <w:p>
            <w:pPr>
              <w:adjustRightInd w:val="0"/>
              <w:snapToGrid w:val="0"/>
              <w:jc w:val="center"/>
              <w:rPr>
                <w:rFonts w:ascii="Times New Roman" w:eastAsia="仿宋_GB2312" w:cs="Times New Roman" w:hAnsi="Times New Roman" w:hint="eastAsia"/>
                <w:sz w:val="18"/>
                <w:szCs w:val="18"/>
              </w:rPr>
            </w:pPr>
            <w:r>
              <w:rPr>
                <w:rFonts w:ascii="Times New Roman" w:eastAsia="仿宋_GB2312" w:cs="Times New Roman" w:hAnsi="Times New Roman"/>
                <w:sz w:val="18"/>
                <w:szCs w:val="18"/>
                <w:lang w:val="zh-CN"/>
              </w:rPr>
              <w:t>生活防治区</w:t>
            </w:r>
          </w:p>
        </w:tc>
        <w:tc>
          <w:tcPr>
            <w:tcW w:w="21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hint="eastAsia"/>
                <w:sz w:val="18"/>
                <w:szCs w:val="18"/>
              </w:rPr>
            </w:pPr>
            <w:r>
              <w:rPr>
                <w:rFonts w:ascii="Times New Roman" w:eastAsia="仿宋_GB2312" w:cs="Times New Roman" w:hAnsi="Times New Roman"/>
                <w:sz w:val="18"/>
                <w:szCs w:val="18"/>
                <w:lang w:val="zh-CN"/>
              </w:rPr>
              <w:t>新增：</w:t>
            </w:r>
            <w:r>
              <w:rPr>
                <w:rFonts w:ascii="Times New Roman" w:eastAsia="仿宋_GB2312" w:cs="Times New Roman" w:hAnsi="Times New Roman"/>
                <w:sz w:val="18"/>
                <w:szCs w:val="18"/>
                <w:lang w:val="en-US" w:eastAsia="zh-CN"/>
              </w:rPr>
              <w:t>表土剥离0.</w:t>
            </w:r>
            <w:r>
              <w:rPr>
                <w:rFonts w:ascii="Times New Roman" w:eastAsia="仿宋_GB2312" w:cs="Times New Roman" w:hAnsi="Times New Roman" w:hint="eastAsia"/>
                <w:sz w:val="18"/>
                <w:szCs w:val="18"/>
                <w:lang w:val="en-US" w:eastAsia="zh-CN"/>
              </w:rPr>
              <w:t>35</w:t>
            </w:r>
            <w:r>
              <w:rPr>
                <w:rFonts w:ascii="Times New Roman" w:eastAsia="仿宋_GB2312" w:cs="Times New Roman" w:hAnsi="Times New Roman"/>
                <w:sz w:val="18"/>
                <w:szCs w:val="18"/>
                <w:lang w:val="en-US" w:eastAsia="zh-CN"/>
              </w:rPr>
              <w:t>万m³，表土回覆0.</w:t>
            </w:r>
            <w:r>
              <w:rPr>
                <w:rFonts w:ascii="Times New Roman" w:eastAsia="仿宋_GB2312" w:cs="Times New Roman" w:hAnsi="Times New Roman" w:hint="eastAsia"/>
                <w:sz w:val="18"/>
                <w:szCs w:val="18"/>
                <w:lang w:val="en-US" w:eastAsia="zh-CN"/>
              </w:rPr>
              <w:t>35</w:t>
            </w:r>
            <w:r>
              <w:rPr>
                <w:rFonts w:ascii="Times New Roman" w:eastAsia="仿宋_GB2312" w:cs="Times New Roman" w:hAnsi="Times New Roman"/>
                <w:sz w:val="18"/>
                <w:szCs w:val="18"/>
                <w:lang w:val="en-US" w:eastAsia="zh-CN"/>
              </w:rPr>
              <w:t>万m³，土地平整1.81hm²。</w:t>
            </w:r>
          </w:p>
        </w:tc>
        <w:tc>
          <w:tcPr>
            <w:tcW w:w="283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hint="eastAsia"/>
                <w:sz w:val="18"/>
                <w:szCs w:val="18"/>
              </w:rPr>
            </w:pPr>
            <w:r>
              <w:rPr>
                <w:rFonts w:ascii="Times New Roman" w:eastAsia="仿宋_GB2312" w:cs="Times New Roman" w:hAnsi="Times New Roman"/>
                <w:sz w:val="18"/>
                <w:szCs w:val="18"/>
                <w:lang w:val="zh-CN"/>
              </w:rPr>
              <w:t>新增</w:t>
            </w:r>
            <w:r>
              <w:rPr>
                <w:rFonts w:ascii="Times New Roman" w:eastAsia="仿宋_GB2312" w:cs="Times New Roman" w:hAnsi="Times New Roman"/>
                <w:sz w:val="18"/>
                <w:szCs w:val="18"/>
              </w:rPr>
              <w:t>:</w:t>
            </w:r>
            <w:r>
              <w:rPr>
                <w:rFonts w:ascii="Times New Roman" w:eastAsia="仿宋_GB2312" w:cs="Times New Roman" w:hAnsi="Times New Roman"/>
                <w:sz w:val="18"/>
                <w:szCs w:val="18"/>
                <w:lang w:val="en-US" w:eastAsia="zh-CN"/>
              </w:rPr>
              <w:t>种植灌木800株，混播草籽1.31hm²</w:t>
            </w:r>
            <w:r>
              <w:rPr>
                <w:rFonts w:ascii="Times New Roman" w:eastAsia="仿宋_GB2312" w:cs="Times New Roman" w:hAnsi="Times New Roman"/>
                <w:sz w:val="18"/>
                <w:szCs w:val="18"/>
              </w:rPr>
              <w:t>。</w:t>
            </w:r>
          </w:p>
        </w:tc>
        <w:tc>
          <w:tcPr>
            <w:tcW w:w="26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hint="eastAsia"/>
                <w:sz w:val="18"/>
                <w:szCs w:val="18"/>
              </w:rPr>
            </w:pPr>
            <w:r>
              <w:rPr>
                <w:rFonts w:ascii="Times New Roman" w:eastAsia="仿宋_GB2312" w:cs="Times New Roman" w:hAnsi="Times New Roman"/>
                <w:sz w:val="18"/>
                <w:szCs w:val="18"/>
              </w:rPr>
              <w:t>新增：</w:t>
            </w:r>
            <w:r>
              <w:rPr>
                <w:rFonts w:ascii="Times New Roman" w:eastAsia="仿宋_GB2312" w:cs="Times New Roman" w:hAnsi="Times New Roman"/>
                <w:sz w:val="18"/>
                <w:szCs w:val="18"/>
                <w:lang w:val="en-US" w:eastAsia="zh-CN"/>
              </w:rPr>
              <w:t>临时排水沟1437m，临时沉沙池16个，袋装土拦挡及拆除1</w:t>
            </w:r>
            <w:r>
              <w:rPr>
                <w:rFonts w:ascii="Times New Roman" w:eastAsia="仿宋_GB2312" w:cs="Times New Roman" w:hAnsi="Times New Roman" w:hint="eastAsia"/>
                <w:sz w:val="18"/>
                <w:szCs w:val="18"/>
                <w:lang w:val="en-US" w:eastAsia="zh-CN"/>
              </w:rPr>
              <w:t>127</w:t>
            </w:r>
            <w:r>
              <w:rPr>
                <w:rFonts w:ascii="Times New Roman" w:eastAsia="仿宋_GB2312" w:cs="Times New Roman" w:hAnsi="Times New Roman"/>
                <w:sz w:val="18"/>
                <w:szCs w:val="18"/>
                <w:lang w:val="en-US" w:eastAsia="zh-CN"/>
              </w:rPr>
              <w:t>m，防雨布苫盖</w:t>
            </w:r>
            <w:r>
              <w:rPr>
                <w:rFonts w:ascii="Times New Roman" w:eastAsia="仿宋_GB2312" w:cs="Times New Roman" w:hAnsi="Times New Roman" w:hint="eastAsia"/>
                <w:sz w:val="18"/>
                <w:szCs w:val="18"/>
                <w:lang w:val="en-US" w:eastAsia="zh-CN"/>
              </w:rPr>
              <w:t>7353</w:t>
            </w:r>
            <w:r>
              <w:rPr>
                <w:rFonts w:ascii="Times New Roman" w:eastAsia="仿宋_GB2312" w:cs="Times New Roman" w:hAnsi="Times New Roman"/>
                <w:sz w:val="18"/>
                <w:szCs w:val="18"/>
                <w:lang w:val="en-US" w:eastAsia="zh-CN"/>
              </w:rPr>
              <w:t>m²</w:t>
            </w:r>
            <w:r>
              <w:rPr>
                <w:rFonts w:ascii="Times New Roman" w:eastAsia="仿宋_GB2312" w:cs="Times New Roman" w:hAnsi="Times New Roman"/>
                <w:sz w:val="18"/>
                <w:szCs w:val="18"/>
                <w:lang w:val="zh-CN"/>
              </w:rPr>
              <w:t>。</w:t>
            </w:r>
          </w:p>
        </w:tc>
      </w:tr>
      <w:tr>
        <w:trPr>
          <w:trHeight w:val="565"/>
        </w:trPr>
        <w:tc>
          <w:tcPr>
            <w:tcW w:w="108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hint="eastAsia"/>
                <w:sz w:val="18"/>
                <w:szCs w:val="18"/>
              </w:rPr>
            </w:pPr>
            <w:r>
              <w:rPr>
                <w:rFonts w:ascii="Times New Roman" w:eastAsia="仿宋_GB2312" w:cs="Times New Roman" w:hAnsi="Times New Roman"/>
                <w:sz w:val="18"/>
                <w:szCs w:val="18"/>
                <w:lang w:val="zh-CN"/>
              </w:rPr>
              <w:t>施工</w:t>
            </w:r>
            <w:r>
              <w:rPr>
                <w:rFonts w:ascii="Times New Roman" w:eastAsia="仿宋_GB2312" w:cs="Times New Roman" w:hAnsi="Times New Roman" w:hint="eastAsia"/>
                <w:sz w:val="18"/>
                <w:szCs w:val="18"/>
                <w:lang w:val="en-US" w:eastAsia="zh-CN"/>
              </w:rPr>
              <w:t>便道</w:t>
            </w:r>
            <w:r>
              <w:rPr>
                <w:rFonts w:ascii="Times New Roman" w:eastAsia="仿宋_GB2312" w:cs="Times New Roman" w:hAnsi="Times New Roman"/>
                <w:sz w:val="18"/>
                <w:szCs w:val="18"/>
                <w:lang w:val="zh-CN"/>
              </w:rPr>
              <w:t>防治区</w:t>
            </w:r>
          </w:p>
        </w:tc>
        <w:tc>
          <w:tcPr>
            <w:tcW w:w="21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hint="eastAsia"/>
                <w:sz w:val="18"/>
                <w:szCs w:val="18"/>
              </w:rPr>
            </w:pPr>
            <w:r>
              <w:rPr>
                <w:rFonts w:ascii="Times New Roman" w:eastAsia="仿宋_GB2312" w:cs="Times New Roman" w:hAnsi="Times New Roman"/>
                <w:sz w:val="18"/>
                <w:szCs w:val="18"/>
              </w:rPr>
              <w:t>新增：</w:t>
            </w:r>
            <w:r>
              <w:rPr>
                <w:rFonts w:ascii="Times New Roman" w:eastAsia="仿宋_GB2312" w:cs="Times New Roman" w:hAnsi="Times New Roman"/>
                <w:sz w:val="18"/>
                <w:szCs w:val="18"/>
                <w:lang w:val="zh-CN"/>
              </w:rPr>
              <w:t>表土剥离0.</w:t>
            </w:r>
            <w:r>
              <w:rPr>
                <w:rFonts w:ascii="Times New Roman" w:eastAsia="仿宋_GB2312" w:cs="Times New Roman" w:hAnsi="Times New Roman" w:hint="eastAsia"/>
                <w:sz w:val="18"/>
                <w:szCs w:val="18"/>
                <w:lang w:val="en-US" w:eastAsia="zh-CN"/>
              </w:rPr>
              <w:t>44</w:t>
            </w:r>
            <w:r>
              <w:rPr>
                <w:rFonts w:ascii="Times New Roman" w:eastAsia="仿宋_GB2312" w:cs="Times New Roman" w:hAnsi="Times New Roman"/>
                <w:sz w:val="18"/>
                <w:szCs w:val="18"/>
                <w:lang w:val="zh-CN"/>
              </w:rPr>
              <w:t>万m³。</w:t>
            </w:r>
          </w:p>
        </w:tc>
        <w:tc>
          <w:tcPr>
            <w:tcW w:w="283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hint="eastAsia"/>
                <w:sz w:val="18"/>
                <w:szCs w:val="18"/>
              </w:rPr>
            </w:pPr>
            <w:r>
              <w:rPr>
                <w:rFonts w:ascii="Times New Roman" w:eastAsia="仿宋_GB2312" w:cs="Times New Roman" w:hAnsi="Times New Roman"/>
                <w:sz w:val="18"/>
                <w:szCs w:val="18"/>
                <w:lang w:val="zh-CN"/>
              </w:rPr>
              <w:t>新增</w:t>
            </w:r>
            <w:r>
              <w:rPr>
                <w:rFonts w:ascii="Times New Roman" w:eastAsia="仿宋_GB2312" w:cs="Times New Roman" w:hAnsi="Times New Roman"/>
                <w:sz w:val="18"/>
                <w:szCs w:val="18"/>
              </w:rPr>
              <w:t>:</w:t>
            </w:r>
            <w:r>
              <w:rPr>
                <w:rFonts w:ascii="Times New Roman" w:eastAsia="仿宋_GB2312" w:cs="Times New Roman" w:hAnsi="Times New Roman"/>
                <w:sz w:val="18"/>
                <w:szCs w:val="18"/>
                <w:lang w:val="en-US" w:eastAsia="zh-CN"/>
              </w:rPr>
              <w:t>混播草籽</w:t>
            </w:r>
            <w:r>
              <w:rPr>
                <w:rFonts w:ascii="Times New Roman" w:eastAsia="仿宋_GB2312" w:cs="Times New Roman" w:hAnsi="Times New Roman" w:hint="eastAsia"/>
                <w:sz w:val="18"/>
                <w:szCs w:val="18"/>
                <w:lang w:val="en-US" w:eastAsia="zh-CN"/>
              </w:rPr>
              <w:t>0.67</w:t>
            </w:r>
            <w:r>
              <w:rPr>
                <w:rFonts w:ascii="Times New Roman" w:eastAsia="仿宋_GB2312" w:cs="Times New Roman" w:hAnsi="Times New Roman"/>
                <w:sz w:val="18"/>
                <w:szCs w:val="18"/>
                <w:lang w:val="en-US" w:eastAsia="zh-CN"/>
              </w:rPr>
              <w:t>hm²</w:t>
            </w:r>
            <w:r>
              <w:rPr>
                <w:rFonts w:ascii="Times New Roman" w:eastAsia="仿宋_GB2312" w:cs="Times New Roman" w:hAnsi="Times New Roman"/>
                <w:sz w:val="18"/>
                <w:szCs w:val="18"/>
              </w:rPr>
              <w:t>。</w:t>
            </w:r>
          </w:p>
        </w:tc>
        <w:tc>
          <w:tcPr>
            <w:tcW w:w="26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hint="eastAsia"/>
                <w:sz w:val="18"/>
                <w:szCs w:val="18"/>
              </w:rPr>
            </w:pPr>
            <w:r>
              <w:rPr>
                <w:rFonts w:ascii="Times New Roman" w:eastAsia="仿宋_GB2312" w:cs="Times New Roman" w:hAnsi="Times New Roman"/>
                <w:sz w:val="18"/>
                <w:szCs w:val="18"/>
              </w:rPr>
              <w:t>新增：</w:t>
            </w:r>
            <w:r>
              <w:rPr>
                <w:rFonts w:ascii="Times New Roman" w:eastAsia="仿宋_GB2312" w:cs="Times New Roman" w:hAnsi="Times New Roman"/>
                <w:sz w:val="18"/>
                <w:szCs w:val="18"/>
                <w:lang w:val="zh-CN"/>
              </w:rPr>
              <w:t>临时排水沟</w:t>
            </w:r>
            <w:r>
              <w:rPr>
                <w:rFonts w:ascii="Times New Roman" w:eastAsia="仿宋_GB2312" w:cs="Times New Roman" w:hAnsi="Times New Roman"/>
                <w:sz w:val="18"/>
                <w:szCs w:val="18"/>
                <w:lang w:val="en-US" w:eastAsia="zh-CN"/>
              </w:rPr>
              <w:t>3675</w:t>
            </w:r>
            <w:r>
              <w:rPr>
                <w:rFonts w:ascii="Times New Roman" w:eastAsia="仿宋_GB2312" w:cs="Times New Roman" w:hAnsi="Times New Roman"/>
                <w:sz w:val="18"/>
                <w:szCs w:val="18"/>
                <w:lang w:val="zh-CN"/>
              </w:rPr>
              <w:t>m，临时沉沙池</w:t>
            </w:r>
            <w:r>
              <w:rPr>
                <w:rFonts w:ascii="Times New Roman" w:eastAsia="仿宋_GB2312" w:cs="Times New Roman" w:hAnsi="Times New Roman"/>
                <w:sz w:val="18"/>
                <w:szCs w:val="18"/>
                <w:lang w:val="en-US" w:eastAsia="zh-CN"/>
              </w:rPr>
              <w:t>12</w:t>
            </w:r>
            <w:r>
              <w:rPr>
                <w:rFonts w:ascii="Times New Roman" w:eastAsia="仿宋_GB2312" w:cs="Times New Roman" w:hAnsi="Times New Roman"/>
                <w:sz w:val="18"/>
                <w:szCs w:val="18"/>
                <w:lang w:val="zh-CN"/>
              </w:rPr>
              <w:t>个，防雨布苫盖</w:t>
            </w:r>
            <w:r>
              <w:rPr>
                <w:rFonts w:ascii="Times New Roman" w:eastAsia="仿宋_GB2312" w:cs="Times New Roman" w:hAnsi="Times New Roman" w:hint="eastAsia"/>
                <w:sz w:val="18"/>
                <w:szCs w:val="18"/>
                <w:lang w:val="en-US" w:eastAsia="zh-CN"/>
              </w:rPr>
              <w:t>6570</w:t>
            </w:r>
            <w:r>
              <w:rPr>
                <w:rFonts w:ascii="Times New Roman" w:eastAsia="仿宋_GB2312" w:cs="Times New Roman" w:hAnsi="Times New Roman"/>
                <w:sz w:val="18"/>
                <w:szCs w:val="18"/>
                <w:lang w:val="zh-CN"/>
              </w:rPr>
              <w:t>m²，袋装土拦挡及拆除2005m。</w:t>
            </w:r>
          </w:p>
        </w:tc>
      </w:tr>
      <w:tr>
        <w:trPr>
          <w:trHeight w:val="90"/>
        </w:trPr>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投资（万元）</w:t>
            </w:r>
          </w:p>
        </w:tc>
        <w:tc>
          <w:tcPr>
            <w:tcW w:w="31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sz w:val="18"/>
                <w:szCs w:val="18"/>
                <w:lang w:val="en-US" w:eastAsia="zh-CN"/>
              </w:rPr>
            </w:pPr>
            <w:r>
              <w:rPr>
                <w:rFonts w:ascii="Times New Roman" w:eastAsia="仿宋_GB2312" w:cs="Times New Roman" w:hAnsi="Times New Roman"/>
                <w:sz w:val="18"/>
                <w:szCs w:val="18"/>
                <w:lang w:val="en-US" w:eastAsia="zh-CN"/>
              </w:rPr>
              <w:t>主体设计：</w:t>
            </w:r>
            <w:r>
              <w:rPr>
                <w:rFonts w:ascii="Times New Roman" w:eastAsia="仿宋_GB2312" w:cs="Times New Roman" w:hAnsi="Times New Roman" w:hint="eastAsia"/>
                <w:sz w:val="18"/>
                <w:szCs w:val="18"/>
                <w:lang w:val="en-US" w:eastAsia="zh-CN"/>
              </w:rPr>
              <w:t>1995.44</w:t>
            </w:r>
          </w:p>
          <w:p>
            <w:pPr>
              <w:adjustRightInd w:val="0"/>
              <w:snapToGrid w:val="0"/>
              <w:jc w:val="center"/>
              <w:rPr>
                <w:rFonts w:ascii="Times New Roman" w:eastAsia="仿宋_GB2312" w:cs="Times New Roman" w:hAnsi="Times New Roman" w:hint="eastAsia"/>
                <w:sz w:val="18"/>
                <w:szCs w:val="18"/>
                <w:lang w:val="en-US" w:eastAsia="zh-CN"/>
              </w:rPr>
            </w:pPr>
            <w:r>
              <w:rPr>
                <w:rFonts w:ascii="Times New Roman" w:eastAsia="仿宋_GB2312" w:cs="Times New Roman" w:hAnsi="Times New Roman"/>
                <w:sz w:val="18"/>
                <w:szCs w:val="18"/>
                <w:lang w:val="en-US" w:eastAsia="zh-CN"/>
              </w:rPr>
              <w:t>方案新增：</w:t>
            </w:r>
            <w:r>
              <w:rPr>
                <w:rFonts w:ascii="Times New Roman" w:eastAsia="仿宋_GB2312" w:cs="Times New Roman" w:hAnsi="Times New Roman" w:hint="eastAsia"/>
                <w:sz w:val="18"/>
                <w:szCs w:val="18"/>
                <w:lang w:val="en-US" w:eastAsia="zh-CN"/>
              </w:rPr>
              <w:t>162.43</w:t>
            </w:r>
          </w:p>
        </w:tc>
        <w:tc>
          <w:tcPr>
            <w:tcW w:w="283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sz w:val="18"/>
                <w:szCs w:val="18"/>
                <w:lang w:val="en-US" w:eastAsia="zh-CN"/>
              </w:rPr>
            </w:pPr>
            <w:r>
              <w:rPr>
                <w:rFonts w:ascii="Times New Roman" w:eastAsia="仿宋_GB2312" w:cs="Times New Roman" w:hAnsi="Times New Roman"/>
                <w:sz w:val="18"/>
                <w:szCs w:val="18"/>
                <w:lang w:val="en-US" w:eastAsia="zh-CN"/>
              </w:rPr>
              <w:t>主体设计：</w:t>
            </w:r>
            <w:r>
              <w:rPr>
                <w:rFonts w:ascii="Times New Roman" w:eastAsia="仿宋_GB2312" w:cs="Times New Roman" w:hAnsi="Times New Roman" w:hint="eastAsia"/>
                <w:sz w:val="18"/>
                <w:szCs w:val="18"/>
                <w:lang w:val="en-US" w:eastAsia="zh-CN"/>
              </w:rPr>
              <w:t>888.37</w:t>
            </w:r>
          </w:p>
          <w:p>
            <w:pPr>
              <w:adjustRightInd w:val="0"/>
              <w:snapToGrid w:val="0"/>
              <w:jc w:val="center"/>
              <w:rPr>
                <w:rFonts w:ascii="Times New Roman" w:eastAsia="仿宋_GB2312" w:cs="Times New Roman" w:hAnsi="Times New Roman" w:hint="eastAsia"/>
                <w:sz w:val="18"/>
                <w:szCs w:val="18"/>
                <w:lang w:val="en-US" w:eastAsia="zh-CN"/>
              </w:rPr>
            </w:pPr>
            <w:r>
              <w:rPr>
                <w:rFonts w:ascii="Times New Roman" w:eastAsia="仿宋_GB2312" w:cs="Times New Roman" w:hAnsi="Times New Roman"/>
                <w:sz w:val="18"/>
                <w:szCs w:val="18"/>
                <w:lang w:val="en-US" w:eastAsia="zh-CN"/>
              </w:rPr>
              <w:t>方案新增：</w:t>
            </w:r>
            <w:r>
              <w:rPr>
                <w:rFonts w:ascii="Times New Roman" w:eastAsia="仿宋_GB2312" w:cs="Times New Roman" w:hAnsi="Times New Roman" w:hint="eastAsia"/>
                <w:sz w:val="18"/>
                <w:szCs w:val="18"/>
                <w:lang w:val="en-US" w:eastAsia="zh-CN"/>
              </w:rPr>
              <w:t>15.85</w:t>
            </w:r>
          </w:p>
        </w:tc>
        <w:tc>
          <w:tcPr>
            <w:tcW w:w="26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sz w:val="18"/>
                <w:szCs w:val="18"/>
                <w:lang w:val="en-US" w:eastAsia="zh-CN"/>
              </w:rPr>
            </w:pPr>
            <w:r>
              <w:rPr>
                <w:rFonts w:ascii="Times New Roman" w:eastAsia="仿宋_GB2312" w:cs="Times New Roman" w:hAnsi="Times New Roman"/>
                <w:sz w:val="18"/>
                <w:szCs w:val="18"/>
                <w:lang w:val="en-US" w:eastAsia="zh-CN"/>
              </w:rPr>
              <w:t>主体设计：</w:t>
            </w:r>
            <w:r>
              <w:rPr>
                <w:rFonts w:ascii="Times New Roman" w:eastAsia="仿宋_GB2312" w:cs="Times New Roman" w:hAnsi="Times New Roman" w:hint="eastAsia"/>
                <w:sz w:val="18"/>
                <w:szCs w:val="18"/>
                <w:lang w:val="en-US" w:eastAsia="zh-CN"/>
              </w:rPr>
              <w:t>14.00</w:t>
            </w:r>
          </w:p>
          <w:p>
            <w:pPr>
              <w:adjustRightInd w:val="0"/>
              <w:snapToGrid w:val="0"/>
              <w:jc w:val="center"/>
              <w:rPr>
                <w:rFonts w:ascii="Times New Roman" w:eastAsia="仿宋_GB2312" w:cs="Times New Roman" w:hAnsi="Times New Roman" w:hint="eastAsia"/>
                <w:sz w:val="18"/>
                <w:szCs w:val="18"/>
                <w:lang w:val="en-US" w:eastAsia="zh-CN"/>
              </w:rPr>
            </w:pPr>
            <w:r>
              <w:rPr>
                <w:rFonts w:ascii="Times New Roman" w:eastAsia="仿宋_GB2312" w:cs="Times New Roman" w:hAnsi="Times New Roman"/>
                <w:sz w:val="18"/>
                <w:szCs w:val="18"/>
                <w:lang w:val="en-US" w:eastAsia="zh-CN"/>
              </w:rPr>
              <w:t>方案新增：</w:t>
            </w:r>
            <w:r>
              <w:rPr>
                <w:rFonts w:ascii="Times New Roman" w:eastAsia="仿宋_GB2312" w:cs="Times New Roman" w:hAnsi="Times New Roman" w:hint="eastAsia"/>
                <w:sz w:val="18"/>
                <w:szCs w:val="18"/>
                <w:lang w:val="en-US" w:eastAsia="zh-CN"/>
              </w:rPr>
              <w:t>811.72</w:t>
            </w:r>
          </w:p>
        </w:tc>
      </w:tr>
      <w:tr>
        <w:trPr>
          <w:trHeight w:val="270"/>
        </w:trPr>
        <w:tc>
          <w:tcPr>
            <w:tcW w:w="26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水土保持总投资（万元）</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cs="Times New Roman"/>
                <w:sz w:val="18"/>
                <w:szCs w:val="18"/>
              </w:rPr>
            </w:pPr>
            <w:r>
              <w:rPr>
                <w:rFonts w:ascii="Times New Roman" w:eastAsia="仿宋_GB2312" w:cs="Times New Roman" w:hAnsi="Times New Roman" w:hint="eastAsia"/>
                <w:sz w:val="18"/>
                <w:szCs w:val="18"/>
                <w:lang w:val="en-US" w:eastAsia="zh-CN"/>
              </w:rPr>
              <w:t>4214.93</w:t>
            </w:r>
            <w:r>
              <w:rPr>
                <w:rFonts w:ascii="Times New Roman" w:eastAsia="仿宋_GB2312" w:cs="Times New Roman" w:hAnsi="Times New Roman"/>
                <w:sz w:val="18"/>
                <w:szCs w:val="18"/>
                <w:lang w:val="en-US" w:eastAsia="zh-CN"/>
              </w:rPr>
              <w:t>（新增</w:t>
            </w:r>
            <w:r>
              <w:rPr>
                <w:rFonts w:ascii="Times New Roman" w:eastAsia="仿宋_GB2312" w:cs="Times New Roman" w:hAnsi="Times New Roman" w:hint="eastAsia"/>
                <w:sz w:val="18"/>
                <w:szCs w:val="18"/>
                <w:lang w:val="en-US" w:eastAsia="zh-CN"/>
              </w:rPr>
              <w:t>1317.12</w:t>
            </w:r>
            <w:r>
              <w:rPr>
                <w:rFonts w:ascii="Times New Roman" w:eastAsia="仿宋_GB2312" w:cs="Times New Roman" w:hAnsi="Times New Roman"/>
                <w:sz w:val="18"/>
                <w:szCs w:val="18"/>
                <w:lang w:val="en-US" w:eastAsia="zh-CN"/>
              </w:rPr>
              <w:t>）</w:t>
            </w:r>
          </w:p>
        </w:tc>
        <w:tc>
          <w:tcPr>
            <w:tcW w:w="283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独立费用（万元）</w:t>
            </w:r>
          </w:p>
        </w:tc>
        <w:tc>
          <w:tcPr>
            <w:tcW w:w="26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eastAsia="宋体" w:cs="Times New Roman"/>
                <w:kern w:val="0"/>
                <w:sz w:val="18"/>
                <w:szCs w:val="18"/>
                <w:lang w:val="en-US" w:eastAsia="zh-CN"/>
              </w:rPr>
            </w:pPr>
            <w:r>
              <w:rPr>
                <w:rFonts w:ascii="Times New Roman" w:eastAsia="仿宋_GB2312" w:cs="Times New Roman" w:hAnsi="Times New Roman" w:hint="eastAsia"/>
                <w:sz w:val="18"/>
                <w:szCs w:val="18"/>
                <w:lang w:val="en-US" w:eastAsia="zh-CN"/>
              </w:rPr>
              <w:t>120.97</w:t>
            </w:r>
          </w:p>
        </w:tc>
      </w:tr>
      <w:tr>
        <w:trPr>
          <w:trHeight w:val="270"/>
        </w:trPr>
        <w:tc>
          <w:tcPr>
            <w:tcW w:w="19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监理费（万元）</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eastAsia="宋体" w:cs="Times New Roman"/>
                <w:kern w:val="0"/>
                <w:sz w:val="18"/>
                <w:szCs w:val="18"/>
                <w:lang w:val="en-US" w:eastAsia="zh-CN"/>
              </w:rPr>
            </w:pPr>
            <w:r>
              <w:rPr>
                <w:rFonts w:ascii="Times New Roman" w:eastAsia="仿宋_GB2312" w:cs="Times New Roman" w:hAnsi="Times New Roman" w:hint="eastAsia"/>
                <w:sz w:val="18"/>
                <w:szCs w:val="18"/>
                <w:lang w:val="en-US" w:eastAsia="zh-CN"/>
              </w:rPr>
              <w:t>21.12</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监测费（万元）</w:t>
            </w:r>
          </w:p>
        </w:tc>
        <w:tc>
          <w:tcPr>
            <w:tcW w:w="160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eastAsia="宋体" w:cs="Times New Roman"/>
                <w:kern w:val="0"/>
                <w:sz w:val="18"/>
                <w:szCs w:val="18"/>
                <w:lang w:val="en-US" w:eastAsia="zh-CN"/>
              </w:rPr>
            </w:pPr>
            <w:r>
              <w:rPr>
                <w:rFonts w:ascii="Times New Roman" w:eastAsia="仿宋_GB2312" w:cs="Times New Roman" w:hAnsi="Times New Roman" w:hint="eastAsia"/>
                <w:kern w:val="0"/>
                <w:sz w:val="18"/>
                <w:szCs w:val="18"/>
                <w:lang w:val="en-US" w:eastAsia="zh-CN"/>
              </w:rPr>
              <w:t>69.48</w:t>
            </w: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补偿费（万元）</w:t>
            </w:r>
          </w:p>
        </w:tc>
        <w:tc>
          <w:tcPr>
            <w:tcW w:w="26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sz w:val="18"/>
                <w:szCs w:val="18"/>
                <w:lang w:val="en-US" w:eastAsia="zh-CN"/>
              </w:rPr>
              <w:t>65.84</w:t>
            </w:r>
            <w:r>
              <w:rPr>
                <w:rFonts w:ascii="Times New Roman" w:eastAsia="仿宋_GB2312" w:cs="Times New Roman" w:hAnsi="Times New Roman" w:hint="eastAsia"/>
                <w:sz w:val="18"/>
                <w:szCs w:val="18"/>
              </w:rPr>
              <w:t>（</w:t>
            </w:r>
            <w:r>
              <w:rPr>
                <w:rFonts w:ascii="Times New Roman" w:eastAsia="仿宋_GB2312" w:cs="Times New Roman" w:hAnsi="Times New Roman" w:hint="eastAsia"/>
                <w:sz w:val="18"/>
                <w:szCs w:val="18"/>
                <w:lang w:val="en-US" w:eastAsia="zh-CN"/>
              </w:rPr>
              <w:t>658420</w:t>
            </w:r>
            <w:r>
              <w:rPr>
                <w:rFonts w:ascii="Times New Roman" w:eastAsia="仿宋_GB2312" w:cs="Times New Roman" w:hAnsi="Times New Roman" w:hint="eastAsia"/>
                <w:sz w:val="18"/>
                <w:szCs w:val="18"/>
              </w:rPr>
              <w:t>元）</w:t>
            </w:r>
          </w:p>
        </w:tc>
      </w:tr>
      <w:tr>
        <w:trPr>
          <w:trHeight w:val="569"/>
        </w:trPr>
        <w:tc>
          <w:tcPr>
            <w:tcW w:w="19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方案编制单位</w:t>
            </w:r>
          </w:p>
        </w:tc>
        <w:tc>
          <w:tcPr>
            <w:tcW w:w="23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kern w:val="0"/>
                <w:sz w:val="18"/>
                <w:szCs w:val="18"/>
                <w:lang w:val="en-US" w:eastAsia="zh-CN"/>
              </w:rPr>
            </w:pPr>
            <w:r>
              <w:rPr>
                <w:rFonts w:ascii="Times New Roman" w:eastAsia="仿宋_GB2312" w:cs="Times New Roman" w:hAnsi="Times New Roman"/>
                <w:kern w:val="0"/>
                <w:sz w:val="18"/>
                <w:szCs w:val="18"/>
              </w:rPr>
              <w:t>长江水利水电开发集团（湖北）有限公司</w:t>
            </w:r>
          </w:p>
        </w:tc>
        <w:tc>
          <w:tcPr>
            <w:tcW w:w="160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kern w:val="0"/>
                <w:sz w:val="18"/>
                <w:szCs w:val="18"/>
                <w:lang w:val="en-US" w:eastAsia="zh-CN"/>
              </w:rPr>
            </w:pPr>
            <w:r>
              <w:rPr>
                <w:rFonts w:ascii="Times New Roman" w:eastAsia="仿宋_GB2312" w:cs="Times New Roman" w:hAnsi="Times New Roman"/>
                <w:kern w:val="0"/>
                <w:sz w:val="18"/>
                <w:szCs w:val="18"/>
              </w:rPr>
              <w:t>建设单位</w:t>
            </w:r>
          </w:p>
        </w:tc>
        <w:tc>
          <w:tcPr>
            <w:tcW w:w="38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kern w:val="0"/>
                <w:sz w:val="18"/>
                <w:szCs w:val="18"/>
                <w:lang w:val="en-US" w:eastAsia="zh-CN"/>
              </w:rPr>
            </w:pPr>
            <w:r>
              <w:rPr>
                <w:rFonts w:ascii="Times New Roman" w:eastAsia="仿宋_GB2312" w:cs="Times New Roman" w:hAnsi="Times New Roman"/>
                <w:kern w:val="0"/>
                <w:sz w:val="18"/>
                <w:szCs w:val="18"/>
              </w:rPr>
              <w:t>重庆市江北区城市开发集团有限公司</w:t>
            </w:r>
          </w:p>
        </w:tc>
      </w:tr>
      <w:tr>
        <w:trPr>
          <w:trHeight w:val="307"/>
        </w:trPr>
        <w:tc>
          <w:tcPr>
            <w:tcW w:w="19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法定代表人</w:t>
            </w:r>
          </w:p>
        </w:tc>
        <w:tc>
          <w:tcPr>
            <w:tcW w:w="23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kern w:val="0"/>
                <w:sz w:val="18"/>
                <w:szCs w:val="18"/>
                <w:lang w:val="en-US" w:eastAsia="zh-CN"/>
              </w:rPr>
            </w:pPr>
            <w:r>
              <w:rPr>
                <w:rFonts w:ascii="Times New Roman" w:eastAsia="仿宋_GB2312" w:cs="Times New Roman" w:hAnsi="Times New Roman"/>
                <w:kern w:val="0"/>
                <w:sz w:val="18"/>
                <w:szCs w:val="18"/>
                <w:lang w:val="en-US" w:eastAsia="zh-CN"/>
              </w:rPr>
              <w:t>张华忠</w:t>
            </w:r>
          </w:p>
        </w:tc>
        <w:tc>
          <w:tcPr>
            <w:tcW w:w="160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kern w:val="0"/>
                <w:sz w:val="18"/>
                <w:szCs w:val="18"/>
                <w:lang w:val="en-US" w:eastAsia="zh-CN"/>
              </w:rPr>
            </w:pPr>
            <w:r>
              <w:rPr>
                <w:rFonts w:ascii="Times New Roman" w:eastAsia="仿宋_GB2312" w:cs="Times New Roman" w:hAnsi="Times New Roman"/>
                <w:kern w:val="0"/>
                <w:sz w:val="18"/>
                <w:szCs w:val="18"/>
              </w:rPr>
              <w:t>法定代表人及电话</w:t>
            </w:r>
          </w:p>
        </w:tc>
        <w:tc>
          <w:tcPr>
            <w:tcW w:w="38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kern w:val="0"/>
                <w:sz w:val="18"/>
                <w:szCs w:val="18"/>
                <w:lang w:val="en-US" w:eastAsia="zh-CN"/>
              </w:rPr>
            </w:pPr>
            <w:r>
              <w:rPr>
                <w:rFonts w:ascii="Times New Roman" w:eastAsia="仿宋_GB2312" w:cs="Times New Roman" w:hAnsi="Times New Roman"/>
                <w:kern w:val="0"/>
                <w:sz w:val="18"/>
                <w:szCs w:val="18"/>
                <w:lang w:val="en-US" w:eastAsia="zh-CN"/>
              </w:rPr>
              <w:t>陈和禄</w:t>
            </w:r>
          </w:p>
        </w:tc>
      </w:tr>
      <w:tr>
        <w:trPr>
          <w:trHeight w:val="436"/>
        </w:trPr>
        <w:tc>
          <w:tcPr>
            <w:tcW w:w="19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地址</w:t>
            </w:r>
          </w:p>
        </w:tc>
        <w:tc>
          <w:tcPr>
            <w:tcW w:w="23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kern w:val="0"/>
                <w:sz w:val="18"/>
                <w:szCs w:val="18"/>
                <w:lang w:val="en-US" w:eastAsia="zh-CN"/>
              </w:rPr>
            </w:pPr>
            <w:r>
              <w:rPr>
                <w:rFonts w:ascii="Times New Roman" w:eastAsia="仿宋_GB2312" w:cs="Times New Roman" w:hAnsi="Times New Roman"/>
                <w:kern w:val="0"/>
                <w:sz w:val="18"/>
                <w:szCs w:val="18"/>
              </w:rPr>
              <w:t>武汉市解放大道1863号</w:t>
            </w:r>
          </w:p>
        </w:tc>
        <w:tc>
          <w:tcPr>
            <w:tcW w:w="160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kern w:val="0"/>
                <w:sz w:val="18"/>
                <w:szCs w:val="18"/>
                <w:lang w:val="en-US" w:eastAsia="zh-CN"/>
              </w:rPr>
            </w:pPr>
            <w:r>
              <w:rPr>
                <w:rFonts w:ascii="Times New Roman" w:eastAsia="仿宋_GB2312" w:cs="Times New Roman" w:hAnsi="Times New Roman"/>
                <w:kern w:val="0"/>
                <w:sz w:val="18"/>
                <w:szCs w:val="18"/>
              </w:rPr>
              <w:t>地址</w:t>
            </w:r>
          </w:p>
        </w:tc>
        <w:tc>
          <w:tcPr>
            <w:tcW w:w="38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kern w:val="0"/>
                <w:sz w:val="18"/>
                <w:szCs w:val="18"/>
                <w:lang w:val="en-US" w:eastAsia="zh-CN"/>
              </w:rPr>
            </w:pPr>
            <w:r>
              <w:rPr>
                <w:rFonts w:ascii="Times New Roman" w:eastAsia="仿宋_GB2312" w:cs="Times New Roman" w:hAnsi="Times New Roman"/>
                <w:kern w:val="0"/>
                <w:sz w:val="18"/>
                <w:szCs w:val="18"/>
              </w:rPr>
              <w:t>重庆市江北区科技金融中心2期3号楼12楼</w:t>
            </w:r>
          </w:p>
        </w:tc>
      </w:tr>
      <w:tr>
        <w:trPr>
          <w:trHeight w:val="312"/>
        </w:trPr>
        <w:tc>
          <w:tcPr>
            <w:tcW w:w="19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邮编</w:t>
            </w:r>
          </w:p>
        </w:tc>
        <w:tc>
          <w:tcPr>
            <w:tcW w:w="23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kern w:val="0"/>
                <w:sz w:val="18"/>
                <w:szCs w:val="18"/>
                <w:lang w:val="en-US" w:eastAsia="zh-CN"/>
              </w:rPr>
            </w:pPr>
            <w:r>
              <w:rPr>
                <w:rFonts w:ascii="Times New Roman" w:eastAsia="仿宋_GB2312" w:cs="Times New Roman" w:hAnsi="Times New Roman"/>
                <w:kern w:val="0"/>
                <w:sz w:val="18"/>
                <w:szCs w:val="18"/>
              </w:rPr>
              <w:t>430022</w:t>
            </w:r>
          </w:p>
        </w:tc>
        <w:tc>
          <w:tcPr>
            <w:tcW w:w="160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kern w:val="0"/>
                <w:sz w:val="18"/>
                <w:szCs w:val="18"/>
                <w:lang w:val="en-US" w:eastAsia="zh-CN"/>
              </w:rPr>
            </w:pPr>
            <w:r>
              <w:rPr>
                <w:rFonts w:ascii="Times New Roman" w:eastAsia="仿宋_GB2312" w:cs="Times New Roman" w:hAnsi="Times New Roman"/>
                <w:kern w:val="0"/>
                <w:sz w:val="18"/>
                <w:szCs w:val="18"/>
              </w:rPr>
              <w:t>邮政编码</w:t>
            </w:r>
          </w:p>
        </w:tc>
        <w:tc>
          <w:tcPr>
            <w:tcW w:w="38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kern w:val="0"/>
                <w:sz w:val="18"/>
                <w:szCs w:val="18"/>
                <w:lang w:val="en-US" w:eastAsia="zh-CN"/>
              </w:rPr>
            </w:pPr>
            <w:r>
              <w:rPr>
                <w:rFonts w:ascii="Times New Roman" w:eastAsia="仿宋_GB2312" w:cs="Times New Roman" w:hAnsi="Times New Roman"/>
                <w:kern w:val="0"/>
                <w:sz w:val="18"/>
                <w:szCs w:val="18"/>
              </w:rPr>
              <w:t>4000</w:t>
            </w:r>
            <w:r>
              <w:rPr>
                <w:rFonts w:ascii="Times New Roman" w:eastAsia="仿宋_GB2312" w:cs="Times New Roman" w:hAnsi="Times New Roman"/>
                <w:kern w:val="0"/>
                <w:sz w:val="18"/>
                <w:szCs w:val="18"/>
                <w:lang w:val="en-US" w:eastAsia="zh-CN"/>
              </w:rPr>
              <w:t>20</w:t>
            </w:r>
          </w:p>
        </w:tc>
      </w:tr>
      <w:tr>
        <w:trPr>
          <w:trHeight w:val="312"/>
        </w:trPr>
        <w:tc>
          <w:tcPr>
            <w:tcW w:w="19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联系人及电话</w:t>
            </w:r>
          </w:p>
        </w:tc>
        <w:tc>
          <w:tcPr>
            <w:tcW w:w="23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kern w:val="0"/>
                <w:sz w:val="18"/>
                <w:szCs w:val="18"/>
                <w:lang w:val="en-US" w:eastAsia="zh-CN"/>
              </w:rPr>
            </w:pPr>
            <w:r>
              <w:rPr>
                <w:rFonts w:ascii="Times New Roman" w:eastAsia="仿宋_GB2312" w:cs="Times New Roman" w:hAnsi="Times New Roman"/>
                <w:kern w:val="0"/>
                <w:sz w:val="18"/>
                <w:szCs w:val="18"/>
                <w:lang w:val="en-US" w:eastAsia="zh-CN"/>
              </w:rPr>
              <w:t>吴凯/18852729156</w:t>
            </w:r>
          </w:p>
        </w:tc>
        <w:tc>
          <w:tcPr>
            <w:tcW w:w="160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kern w:val="0"/>
                <w:sz w:val="18"/>
                <w:szCs w:val="18"/>
                <w:lang w:val="en-US" w:eastAsia="zh-CN"/>
              </w:rPr>
            </w:pPr>
            <w:r>
              <w:rPr>
                <w:rFonts w:ascii="Times New Roman" w:eastAsia="仿宋_GB2312" w:cs="Times New Roman" w:hAnsi="Times New Roman"/>
                <w:kern w:val="0"/>
                <w:sz w:val="18"/>
                <w:szCs w:val="18"/>
              </w:rPr>
              <w:t>联系人及电话</w:t>
            </w:r>
          </w:p>
        </w:tc>
        <w:tc>
          <w:tcPr>
            <w:tcW w:w="38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kern w:val="0"/>
                <w:sz w:val="18"/>
                <w:szCs w:val="18"/>
                <w:lang w:val="en-US" w:eastAsia="zh-CN"/>
              </w:rPr>
            </w:pPr>
            <w:r>
              <w:rPr>
                <w:rFonts w:ascii="Times New Roman" w:eastAsia="仿宋_GB2312" w:cs="Times New Roman" w:hAnsi="Times New Roman"/>
                <w:kern w:val="0"/>
                <w:sz w:val="18"/>
                <w:szCs w:val="18"/>
              </w:rPr>
              <w:t>周靖森</w:t>
            </w:r>
            <w:r>
              <w:rPr>
                <w:rFonts w:ascii="Times New Roman" w:eastAsia="仿宋_GB2312" w:cs="Times New Roman" w:hAnsi="Times New Roman"/>
                <w:kern w:val="0"/>
                <w:sz w:val="18"/>
                <w:szCs w:val="18"/>
                <w:lang w:val="en-US" w:eastAsia="zh-CN"/>
              </w:rPr>
              <w:t>/</w:t>
            </w:r>
            <w:r>
              <w:rPr>
                <w:rFonts w:ascii="Times New Roman" w:eastAsia="仿宋_GB2312" w:cs="Times New Roman" w:hAnsi="Times New Roman"/>
                <w:kern w:val="0"/>
                <w:sz w:val="18"/>
                <w:szCs w:val="18"/>
              </w:rPr>
              <w:t>13808360323</w:t>
            </w:r>
          </w:p>
        </w:tc>
      </w:tr>
      <w:tr>
        <w:trPr>
          <w:trHeight w:val="312"/>
        </w:trPr>
        <w:tc>
          <w:tcPr>
            <w:tcW w:w="19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电子邮箱</w:t>
            </w:r>
          </w:p>
        </w:tc>
        <w:tc>
          <w:tcPr>
            <w:tcW w:w="23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eastAsia="仿宋_GB2312"/>
                <w:sz w:val="18"/>
                <w:szCs w:val="18"/>
              </w:rPr>
            </w:pPr>
            <w:r>
              <w:rPr>
                <w:rFonts w:ascii="Times New Roman" w:eastAsia="仿宋_GB2312" w:cs="Times New Roman" w:hAnsi="Times New Roman"/>
                <w:sz w:val="18"/>
                <w:szCs w:val="18"/>
              </w:rPr>
              <w:t>-</w:t>
            </w:r>
          </w:p>
        </w:tc>
        <w:tc>
          <w:tcPr>
            <w:tcW w:w="160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cs="Times New Roman"/>
                <w:kern w:val="0"/>
                <w:sz w:val="18"/>
                <w:szCs w:val="18"/>
              </w:rPr>
            </w:pPr>
            <w:r>
              <w:rPr>
                <w:rFonts w:ascii="Times New Roman" w:eastAsia="仿宋_GB2312" w:cs="Times New Roman" w:hAnsi="Times New Roman" w:hint="eastAsia"/>
                <w:kern w:val="0"/>
                <w:sz w:val="18"/>
                <w:szCs w:val="18"/>
              </w:rPr>
              <w:t>电子邮箱</w:t>
            </w:r>
          </w:p>
        </w:tc>
        <w:tc>
          <w:tcPr>
            <w:tcW w:w="38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Times New Roman" w:eastAsia="仿宋_GB2312" w:cs="Times New Roman" w:hAnsi="Times New Roman"/>
                <w:sz w:val="18"/>
                <w:szCs w:val="18"/>
              </w:rPr>
            </w:pPr>
            <w:r>
              <w:rPr>
                <w:rFonts w:ascii="Times New Roman" w:eastAsia="仿宋_GB2312" w:cs="Times New Roman" w:hAnsi="Times New Roman"/>
                <w:sz w:val="18"/>
                <w:szCs w:val="18"/>
              </w:rPr>
              <w:t>-</w:t>
            </w:r>
          </w:p>
        </w:tc>
      </w:tr>
      <w:tr>
        <w:trPr>
          <w:trHeight w:val="312"/>
        </w:trPr>
        <w:tc>
          <w:tcPr>
            <w:tcW w:w="19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kern w:val="0"/>
                <w:sz w:val="18"/>
                <w:szCs w:val="18"/>
              </w:rPr>
            </w:pPr>
            <w:r>
              <w:rPr>
                <w:rFonts w:ascii="Times New Roman" w:eastAsia="仿宋_GB2312" w:cs="Times New Roman" w:hAnsi="Times New Roman"/>
                <w:sz w:val="18"/>
                <w:szCs w:val="18"/>
              </w:rPr>
              <w:t>统一社会信用代码</w:t>
            </w:r>
          </w:p>
        </w:tc>
        <w:tc>
          <w:tcPr>
            <w:tcW w:w="23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pStyle w:val="54"/>
              <w:rPr>
                <w:rFonts w:cs="Times New Roman"/>
                <w:sz w:val="18"/>
                <w:szCs w:val="18"/>
              </w:rPr>
            </w:pPr>
            <w:r>
              <w:rPr>
                <w:rFonts w:cs="Times New Roman" w:hint="eastAsia"/>
                <w:sz w:val="18"/>
                <w:szCs w:val="18"/>
                <w:shd w:val="clear" w:color="auto" w:fill="FFFFFF"/>
              </w:rPr>
              <w:t>914200001775836869</w:t>
            </w:r>
          </w:p>
        </w:tc>
        <w:tc>
          <w:tcPr>
            <w:tcW w:w="160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Times New Roman" w:eastAsia="仿宋_GB2312" w:cs="Times New Roman" w:hAnsi="Times New Roman"/>
                <w:kern w:val="0"/>
                <w:sz w:val="18"/>
                <w:szCs w:val="18"/>
              </w:rPr>
            </w:pPr>
            <w:r>
              <w:rPr>
                <w:rFonts w:ascii="Times New Roman" w:eastAsia="仿宋_GB2312" w:cs="Times New Roman" w:hAnsi="Times New Roman"/>
                <w:sz w:val="18"/>
                <w:szCs w:val="18"/>
              </w:rPr>
              <w:t>统一社会信用代码</w:t>
            </w:r>
          </w:p>
        </w:tc>
        <w:tc>
          <w:tcPr>
            <w:tcW w:w="38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pStyle w:val="54"/>
              <w:rPr>
                <w:rFonts w:cs="Times New Roman"/>
                <w:sz w:val="18"/>
                <w:szCs w:val="18"/>
                <w:shd w:val="clear" w:color="auto" w:fill="FFFFFF"/>
              </w:rPr>
            </w:pPr>
            <w:r>
              <w:rPr>
                <w:rFonts w:cs="Times New Roman"/>
                <w:sz w:val="18"/>
                <w:szCs w:val="18"/>
                <w:shd w:val="clear" w:color="auto" w:fill="FFFFFF"/>
              </w:rPr>
              <w:t>91500105</w:t>
            </w:r>
            <w:r>
              <w:rPr>
                <w:rFonts w:cs="Times New Roman" w:hint="eastAsia"/>
                <w:sz w:val="18"/>
                <w:szCs w:val="18"/>
                <w:shd w:val="clear" w:color="auto" w:fill="FFFFFF"/>
                <w:lang w:val="en-US" w:eastAsia="zh-CN"/>
              </w:rPr>
              <w:t>621919159</w:t>
            </w:r>
            <w:r>
              <w:rPr>
                <w:rFonts w:cs="Times New Roman"/>
                <w:sz w:val="18"/>
                <w:szCs w:val="18"/>
                <w:shd w:val="clear" w:color="auto" w:fill="FFFFFF"/>
              </w:rPr>
              <w:t>P</w:t>
            </w:r>
          </w:p>
        </w:tc>
      </w:tr>
    </w:tbl>
    <w:p>
      <w:pPr>
        <w:pStyle w:val="3"/>
        <w:sectPr>
          <w:footerReference w:type="default" r:id="rId2"/>
          <w:pgSz w:w="11906" w:h="16838"/>
          <w:pgMar w:top="1440" w:right="1800" w:bottom="1440" w:left="1800" w:header="851" w:footer="992" w:gutter="0"/>
          <w:docGrid w:type="lines" w:linePitch="312" w:charSpace="0"/>
        </w:sectPr>
      </w:pPr>
    </w:p>
    <w:p>
      <w:pPr>
        <w:jc w:val="left"/>
        <w:rPr>
          <w:rFonts w:ascii="方正黑体_GBK" w:eastAsia="方正黑体_GBK" w:cs="宋体"/>
          <w:bCs/>
          <w:sz w:val="32"/>
          <w:szCs w:val="32"/>
        </w:rPr>
      </w:pPr>
      <w:r>
        <w:rPr>
          <w:rFonts w:ascii="方正黑体_GBK" w:eastAsia="方正黑体_GBK" w:cs="宋体" w:hint="eastAsia"/>
          <w:bCs/>
          <w:sz w:val="32"/>
          <w:szCs w:val="32"/>
        </w:rPr>
        <w:t>附件2</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_GBK" w:eastAsia="方正小标宋_GBK" w:cs="方正小标宋_GBK" w:hint="eastAsia"/>
          <w:b w:val="0"/>
          <w:bCs w:val="0"/>
          <w:spacing w:val="-10"/>
          <w:sz w:val="44"/>
          <w:szCs w:val="44"/>
        </w:rPr>
      </w:pPr>
      <w:r>
        <w:rPr>
          <w:rFonts w:ascii="方正小标宋_GBK" w:eastAsia="方正小标宋_GBK" w:cs="方正小标宋_GBK" w:hint="eastAsia"/>
          <w:b w:val="0"/>
          <w:bCs w:val="0"/>
          <w:spacing w:val="-10"/>
          <w:sz w:val="44"/>
          <w:szCs w:val="44"/>
        </w:rPr>
        <w:t>长江北岸（塔子山至金科太阳海岸段）岸线</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_GBK" w:eastAsia="方正小标宋_GBK" w:cs="方正小标宋_GBK" w:hint="eastAsia"/>
          <w:b w:val="0"/>
          <w:bCs w:val="0"/>
          <w:spacing w:val="-10"/>
          <w:sz w:val="44"/>
          <w:szCs w:val="44"/>
        </w:rPr>
      </w:pPr>
      <w:r>
        <w:rPr>
          <w:rFonts w:ascii="方正小标宋_GBK" w:eastAsia="方正小标宋_GBK" w:cs="方正小标宋_GBK" w:hint="eastAsia"/>
          <w:b w:val="0"/>
          <w:bCs w:val="0"/>
          <w:spacing w:val="-10"/>
          <w:sz w:val="44"/>
          <w:szCs w:val="44"/>
        </w:rPr>
        <w:t>生态综合修复工程—北滨路东延伸段</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_GBK" w:eastAsia="方正小标宋_GBK" w:cs="方正小标宋_GBK" w:hint="eastAsia"/>
          <w:b/>
          <w:bCs/>
          <w:spacing w:val="-10"/>
          <w:sz w:val="44"/>
          <w:szCs w:val="44"/>
        </w:rPr>
      </w:pPr>
      <w:r>
        <w:rPr>
          <w:rFonts w:ascii="方正小标宋_GBK" w:eastAsia="方正小标宋_GBK" w:cs="方正小标宋_GBK" w:hint="eastAsia"/>
          <w:b w:val="0"/>
          <w:bCs w:val="0"/>
          <w:spacing w:val="-10"/>
          <w:sz w:val="44"/>
          <w:szCs w:val="44"/>
        </w:rPr>
        <w:t>水土保持方案报告书专家审查意见</w:t>
      </w:r>
    </w:p>
    <w:p>
      <w:pPr>
        <w:spacing w:line="480" w:lineRule="atLeast"/>
        <w:ind w:firstLineChars="200" w:firstLine="420"/>
        <w:rPr>
          <w:rFonts w:eastAsia="仿宋" w:hint="eastAsia"/>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2022年1</w:t>
      </w:r>
      <w:r>
        <w:rPr>
          <w:rFonts w:ascii="方正仿宋_GBK" w:eastAsia="方正仿宋_GBK" w:cs="方正仿宋_GBK" w:hint="eastAsia"/>
          <w:sz w:val="32"/>
          <w:szCs w:val="32"/>
          <w:lang w:val="en-US" w:eastAsia="zh-CN"/>
        </w:rPr>
        <w:t>1</w:t>
      </w:r>
      <w:r>
        <w:rPr>
          <w:rFonts w:ascii="方正仿宋_GBK" w:eastAsia="方正仿宋_GBK" w:cs="方正仿宋_GBK" w:hint="eastAsia"/>
          <w:sz w:val="32"/>
          <w:szCs w:val="32"/>
        </w:rPr>
        <w:t>月</w:t>
      </w:r>
      <w:r>
        <w:rPr>
          <w:rFonts w:ascii="方正仿宋_GBK" w:eastAsia="方正仿宋_GBK" w:cs="方正仿宋_GBK" w:hint="eastAsia"/>
          <w:sz w:val="32"/>
          <w:szCs w:val="32"/>
          <w:lang w:val="en-US" w:eastAsia="zh-CN"/>
        </w:rPr>
        <w:t>11日</w:t>
      </w:r>
      <w:r>
        <w:rPr>
          <w:rFonts w:ascii="方正仿宋_GBK" w:eastAsia="方正仿宋_GBK" w:cs="方正仿宋_GBK" w:hint="eastAsia"/>
          <w:sz w:val="32"/>
          <w:szCs w:val="32"/>
        </w:rPr>
        <w:t>，重庆市</w:t>
      </w:r>
      <w:r>
        <w:rPr>
          <w:rFonts w:ascii="方正仿宋_GBK" w:eastAsia="方正仿宋_GBK" w:cs="方正仿宋_GBK" w:hint="eastAsia"/>
          <w:sz w:val="32"/>
          <w:szCs w:val="32"/>
          <w:lang w:val="en-US" w:eastAsia="zh-CN"/>
        </w:rPr>
        <w:t>江北</w:t>
      </w:r>
      <w:r>
        <w:rPr>
          <w:rFonts w:ascii="方正仿宋_GBK" w:eastAsia="方正仿宋_GBK" w:cs="方正仿宋_GBK" w:hint="eastAsia"/>
          <w:sz w:val="32"/>
          <w:szCs w:val="32"/>
        </w:rPr>
        <w:t>区</w:t>
      </w:r>
      <w:r>
        <w:rPr>
          <w:rFonts w:ascii="方正仿宋_GBK" w:eastAsia="方正仿宋_GBK" w:cs="方正仿宋_GBK" w:hint="eastAsia"/>
          <w:sz w:val="32"/>
          <w:szCs w:val="32"/>
          <w:lang w:val="en-US" w:eastAsia="zh-CN"/>
        </w:rPr>
        <w:t>农业农村委</w:t>
      </w:r>
      <w:r>
        <w:rPr>
          <w:rFonts w:ascii="方正仿宋_GBK" w:eastAsia="方正仿宋_GBK" w:cs="方正仿宋_GBK" w:hint="eastAsia"/>
          <w:sz w:val="32"/>
          <w:szCs w:val="32"/>
        </w:rPr>
        <w:t>组织对《长江北岸（塔子山至金科太阳海岸段）岸线生态综合修复工程—北滨路东延伸段水土保持方案报告书》（送审稿）（以下简称《水保方案（送审稿）》）进行了</w:t>
      </w:r>
      <w:r>
        <w:rPr>
          <w:rFonts w:ascii="方正仿宋_GBK" w:eastAsia="方正仿宋_GBK" w:cs="方正仿宋_GBK" w:hint="eastAsia"/>
          <w:sz w:val="32"/>
          <w:szCs w:val="32"/>
          <w:lang w:val="en-US" w:eastAsia="zh-CN"/>
        </w:rPr>
        <w:t>线上评审</w:t>
      </w:r>
      <w:r>
        <w:rPr>
          <w:rFonts w:ascii="方正仿宋_GBK" w:eastAsia="方正仿宋_GBK" w:cs="方正仿宋_GBK" w:hint="eastAsia"/>
          <w:sz w:val="32"/>
          <w:szCs w:val="32"/>
          <w:lang w:eastAsia="zh-CN"/>
        </w:rPr>
        <w:t>。重庆市江北区城市开发集团有限公司（以下简称项目法人）、长江水利水电开发集团（湖北）有限公司（以下简称报告编制单位）的代表参加了会议。</w:t>
      </w:r>
      <w:r>
        <w:rPr>
          <w:rFonts w:ascii="方正仿宋_GBK" w:eastAsia="方正仿宋_GBK" w:hint="eastAsia"/>
          <w:sz w:val="32"/>
          <w:szCs w:val="32"/>
        </w:rPr>
        <w:t>会议成立了专家组，</w:t>
      </w:r>
      <w:r>
        <w:rPr>
          <w:rFonts w:ascii="方正仿宋_GBK" w:eastAsia="方正仿宋_GBK" w:cs="方正仿宋_GBK" w:hint="eastAsia"/>
          <w:sz w:val="32"/>
          <w:szCs w:val="32"/>
        </w:rPr>
        <w:t>专家组由张志兰、</w:t>
      </w:r>
      <w:r>
        <w:rPr>
          <w:rFonts w:ascii="方正仿宋_GBK" w:eastAsia="方正仿宋_GBK" w:cs="方正仿宋_GBK" w:hint="eastAsia"/>
          <w:sz w:val="32"/>
          <w:szCs w:val="32"/>
          <w:lang w:val="en-US" w:eastAsia="zh-CN"/>
        </w:rPr>
        <w:t>刘德忠</w:t>
      </w:r>
      <w:r>
        <w:rPr>
          <w:rFonts w:ascii="方正仿宋_GBK" w:eastAsia="方正仿宋_GBK" w:cs="方正仿宋_GBK" w:hint="eastAsia"/>
          <w:sz w:val="32"/>
          <w:szCs w:val="32"/>
        </w:rPr>
        <w:t>、</w:t>
      </w:r>
      <w:r>
        <w:rPr>
          <w:rFonts w:ascii="方正仿宋_GBK" w:eastAsia="方正仿宋_GBK" w:cs="方正仿宋_GBK" w:hint="eastAsia"/>
          <w:sz w:val="32"/>
          <w:szCs w:val="32"/>
          <w:lang w:val="en-US" w:eastAsia="zh-CN"/>
        </w:rPr>
        <w:t>陈琳</w:t>
      </w:r>
      <w:r>
        <w:rPr>
          <w:rFonts w:ascii="方正仿宋_GBK" w:eastAsia="方正仿宋_GBK" w:cs="方正仿宋_GBK" w:hint="eastAsia"/>
          <w:sz w:val="32"/>
          <w:szCs w:val="32"/>
        </w:rPr>
        <w:t>三位同志组成，张志兰同志任组长。专家组成员</w:t>
      </w:r>
      <w:r>
        <w:rPr>
          <w:rFonts w:ascii="方正仿宋_GBK" w:eastAsia="方正仿宋_GBK" w:cs="方正仿宋_GBK" w:hint="eastAsia"/>
          <w:sz w:val="32"/>
          <w:szCs w:val="32"/>
          <w:lang w:val="en-US" w:eastAsia="zh-CN"/>
        </w:rPr>
        <w:t>会前</w:t>
      </w:r>
      <w:r>
        <w:rPr>
          <w:rFonts w:ascii="方正仿宋_GBK" w:eastAsia="方正仿宋_GBK" w:cs="方正仿宋_GBK" w:hint="eastAsia"/>
          <w:sz w:val="32"/>
          <w:szCs w:val="32"/>
        </w:rPr>
        <w:t>详细审阅了《水保方案（送审稿）》，</w:t>
      </w:r>
      <w:r>
        <w:rPr>
          <w:rFonts w:ascii="方正仿宋_GBK" w:eastAsia="方正仿宋_GBK" w:hint="eastAsia"/>
          <w:sz w:val="32"/>
          <w:szCs w:val="32"/>
        </w:rPr>
        <w:t>会上与会人员认真听取了项目法人和报告编制单位的汇报，进行了深入讨论。</w:t>
      </w:r>
      <w:r>
        <w:rPr>
          <w:rFonts w:ascii="方正仿宋_GBK" w:eastAsia="方正仿宋_GBK" w:cs="方正仿宋_GBK" w:hint="eastAsia"/>
          <w:color w:val="000000"/>
          <w:sz w:val="32"/>
          <w:szCs w:val="32"/>
        </w:rPr>
        <w:t>根据水土保持方案质量评定有关规定，专家组对《水保方案（送审稿）》进行了质量评分，质量评定等级合格。报告编制单位会后对《水保方案（送审稿）》进行了修改、补充和完善，项目法人于2022年</w:t>
      </w:r>
      <w:r>
        <w:rPr>
          <w:rFonts w:ascii="方正仿宋_GBK" w:eastAsia="方正仿宋_GBK" w:cs="方正仿宋_GBK" w:hint="eastAsia"/>
          <w:color w:val="000000"/>
          <w:sz w:val="32"/>
          <w:szCs w:val="32"/>
          <w:lang w:val="en-US" w:eastAsia="zh-CN"/>
        </w:rPr>
        <w:t>12</w:t>
      </w:r>
      <w:r>
        <w:rPr>
          <w:rFonts w:ascii="方正仿宋_GBK" w:eastAsia="方正仿宋_GBK" w:cs="方正仿宋_GBK" w:hint="eastAsia"/>
          <w:color w:val="000000"/>
          <w:sz w:val="32"/>
          <w:szCs w:val="32"/>
        </w:rPr>
        <w:t>月</w:t>
      </w:r>
      <w:r>
        <w:rPr>
          <w:rFonts w:ascii="方正仿宋_GBK" w:eastAsia="方正仿宋_GBK" w:cs="方正仿宋_GBK" w:hint="eastAsia"/>
          <w:color w:val="000000"/>
          <w:sz w:val="32"/>
          <w:szCs w:val="32"/>
          <w:lang w:val="en-US" w:eastAsia="zh-CN"/>
        </w:rPr>
        <w:t>21</w:t>
      </w:r>
      <w:r>
        <w:rPr>
          <w:rFonts w:ascii="方正仿宋_GBK" w:eastAsia="方正仿宋_GBK" w:cs="方正仿宋_GBK" w:hint="eastAsia"/>
          <w:color w:val="000000"/>
          <w:sz w:val="32"/>
          <w:szCs w:val="32"/>
        </w:rPr>
        <w:t>日提交了《水保方案（报批稿）》。</w:t>
      </w:r>
      <w:r>
        <w:rPr>
          <w:rFonts w:ascii="方正仿宋_GBK" w:eastAsia="方正仿宋_GBK" w:cs="方正仿宋_GBK" w:hint="eastAsia"/>
          <w:sz w:val="32"/>
          <w:szCs w:val="32"/>
        </w:rPr>
        <w:t>经专家组复核，形成专家组评审意见如下：</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黑体_GBK" w:eastAsia="方正黑体_GBK" w:cs="方正黑体_GBK" w:hint="eastAsia"/>
          <w:sz w:val="32"/>
          <w:szCs w:val="32"/>
        </w:rPr>
      </w:pPr>
      <w:r>
        <w:rPr>
          <w:rFonts w:ascii="方正黑体_GBK" w:eastAsia="方正黑体_GBK" w:cs="方正黑体_GBK" w:hint="eastAsia"/>
          <w:sz w:val="32"/>
          <w:szCs w:val="32"/>
        </w:rPr>
        <w:t>一、综合说明</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（一）编制方案所依据的法律法规、技术标准和技术资料基本正确。</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（二）同意设计水平年为202</w:t>
      </w:r>
      <w:r>
        <w:rPr>
          <w:rFonts w:ascii="方正仿宋_GBK" w:eastAsia="方正仿宋_GBK" w:cs="方正仿宋_GBK" w:hint="eastAsia"/>
          <w:sz w:val="32"/>
          <w:szCs w:val="32"/>
          <w:lang w:val="en-US" w:eastAsia="zh-CN"/>
        </w:rPr>
        <w:t>6</w:t>
      </w:r>
      <w:r>
        <w:rPr>
          <w:rFonts w:ascii="方正仿宋_GBK" w:eastAsia="方正仿宋_GBK" w:cs="方正仿宋_GBK" w:hint="eastAsia"/>
          <w:sz w:val="32"/>
          <w:szCs w:val="32"/>
        </w:rPr>
        <w:t>年。</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（三）水土流失防治责任范围确定合理，面积为</w:t>
      </w:r>
      <w:r>
        <w:rPr>
          <w:rFonts w:ascii="方正仿宋_GBK" w:eastAsia="方正仿宋_GBK" w:cs="方正仿宋_GBK" w:hint="eastAsia"/>
          <w:sz w:val="32"/>
          <w:szCs w:val="32"/>
          <w:lang w:val="en-US" w:eastAsia="zh-CN"/>
        </w:rPr>
        <w:t>47.03</w:t>
      </w:r>
      <w:r>
        <w:rPr>
          <w:rFonts w:ascii="方正仿宋_GBK" w:eastAsia="方正仿宋_GBK" w:cs="方正仿宋_GBK" w:hint="eastAsia"/>
          <w:sz w:val="32"/>
          <w:szCs w:val="32"/>
        </w:rPr>
        <w:t>hm</w:t>
      </w:r>
      <w:r>
        <w:rPr>
          <w:rFonts w:ascii="方正仿宋_GBK" w:eastAsia="方正仿宋_GBK" w:cs="方正仿宋_GBK" w:hint="eastAsia"/>
          <w:sz w:val="32"/>
          <w:szCs w:val="32"/>
          <w:vertAlign w:val="superscript"/>
        </w:rPr>
        <w:t>2</w:t>
      </w:r>
      <w:r>
        <w:rPr>
          <w:rFonts w:ascii="方正仿宋_GBK" w:eastAsia="方正仿宋_GBK" w:cs="方正仿宋_GBK" w:hint="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（四）同意项目水土流失防治标准执行等级为西南紫色土区建设类</w:t>
      </w:r>
      <w:r>
        <w:rPr>
          <w:rFonts w:ascii="方正仿宋_GBK" w:eastAsia="方正仿宋_GBK" w:cs="方正仿宋_GBK" w:hint="eastAsia"/>
          <w:sz w:val="32"/>
          <w:szCs w:val="32"/>
          <w:lang w:val="en-US" w:eastAsia="zh-CN"/>
        </w:rPr>
        <w:t>一</w:t>
      </w:r>
      <w:r>
        <w:rPr>
          <w:rFonts w:ascii="方正仿宋_GBK" w:eastAsia="方正仿宋_GBK" w:cs="方正仿宋_GBK" w:hint="eastAsia"/>
          <w:sz w:val="32"/>
          <w:szCs w:val="32"/>
        </w:rPr>
        <w:t>级防治标准。</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（五）同意水土流失防治目标。其中：水土流失治理度达到9</w:t>
      </w:r>
      <w:r>
        <w:rPr>
          <w:rFonts w:ascii="方正仿宋_GBK" w:eastAsia="方正仿宋_GBK" w:cs="方正仿宋_GBK" w:hint="eastAsia"/>
          <w:sz w:val="32"/>
          <w:szCs w:val="32"/>
          <w:lang w:val="en-US" w:eastAsia="zh-CN"/>
        </w:rPr>
        <w:t>7</w:t>
      </w:r>
      <w:r>
        <w:rPr>
          <w:rFonts w:ascii="方正仿宋_GBK" w:eastAsia="方正仿宋_GBK" w:cs="方正仿宋_GBK" w:hint="eastAsia"/>
          <w:sz w:val="32"/>
          <w:szCs w:val="32"/>
        </w:rPr>
        <w:t>%，土壤流失控制比达到1.0，渣土防护率达到</w:t>
      </w:r>
      <w:r>
        <w:rPr>
          <w:rFonts w:ascii="方正仿宋_GBK" w:eastAsia="方正仿宋_GBK" w:cs="方正仿宋_GBK" w:hint="eastAsia"/>
          <w:sz w:val="32"/>
          <w:szCs w:val="32"/>
          <w:lang w:val="en-US" w:eastAsia="zh-CN"/>
        </w:rPr>
        <w:t>94</w:t>
      </w:r>
      <w:r>
        <w:rPr>
          <w:rFonts w:ascii="方正仿宋_GBK" w:eastAsia="方正仿宋_GBK" w:cs="方正仿宋_GBK" w:hint="eastAsia"/>
          <w:sz w:val="32"/>
          <w:szCs w:val="32"/>
        </w:rPr>
        <w:t>%，</w:t>
      </w:r>
      <w:r>
        <w:rPr>
          <w:rFonts w:ascii="方正仿宋_GBK" w:eastAsia="方正仿宋_GBK" w:cs="方正仿宋_GBK"/>
          <w:sz w:val="32"/>
          <w:szCs w:val="32"/>
        </w:rPr>
        <w:t>表土保护率为</w:t>
      </w:r>
      <w:r>
        <w:rPr>
          <w:rFonts w:ascii="方正仿宋_GBK" w:eastAsia="方正仿宋_GBK" w:cs="方正仿宋_GBK"/>
          <w:sz w:val="32"/>
          <w:szCs w:val="32"/>
          <w:lang w:val="en-US" w:eastAsia="zh-CN"/>
        </w:rPr>
        <w:t>92</w:t>
      </w:r>
      <w:r>
        <w:rPr>
          <w:rFonts w:ascii="方正仿宋_GBK" w:eastAsia="方正仿宋_GBK" w:cs="方正仿宋_GBK"/>
          <w:sz w:val="32"/>
          <w:szCs w:val="32"/>
        </w:rPr>
        <w:t>%</w:t>
      </w:r>
      <w:r>
        <w:rPr>
          <w:rFonts w:ascii="方正仿宋_GBK" w:eastAsia="方正仿宋_GBK" w:cs="方正仿宋_GBK" w:hint="eastAsia"/>
          <w:sz w:val="32"/>
          <w:szCs w:val="32"/>
          <w:lang w:eastAsia="zh-CN"/>
        </w:rPr>
        <w:t>，</w:t>
      </w:r>
      <w:r>
        <w:rPr>
          <w:rFonts w:ascii="方正仿宋_GBK" w:eastAsia="方正仿宋_GBK" w:cs="方正仿宋_GBK" w:hint="eastAsia"/>
          <w:sz w:val="32"/>
          <w:szCs w:val="32"/>
        </w:rPr>
        <w:t>林草植被恢复率达到</w:t>
      </w:r>
      <w:r>
        <w:rPr>
          <w:rFonts w:ascii="方正仿宋_GBK" w:eastAsia="方正仿宋_GBK" w:cs="方正仿宋_GBK" w:hint="eastAsia"/>
          <w:sz w:val="32"/>
          <w:szCs w:val="32"/>
          <w:lang w:val="en-US" w:eastAsia="zh-CN"/>
        </w:rPr>
        <w:t>97</w:t>
      </w:r>
      <w:r>
        <w:rPr>
          <w:rFonts w:ascii="方正仿宋_GBK" w:eastAsia="方正仿宋_GBK" w:cs="方正仿宋_GBK" w:hint="eastAsia"/>
          <w:sz w:val="32"/>
          <w:szCs w:val="32"/>
        </w:rPr>
        <w:t>%，林草覆盖率达到</w:t>
      </w:r>
      <w:r>
        <w:rPr>
          <w:rFonts w:ascii="方正仿宋_GBK" w:eastAsia="方正仿宋_GBK" w:cs="方正仿宋_GBK" w:hint="eastAsia"/>
          <w:sz w:val="32"/>
          <w:szCs w:val="32"/>
          <w:lang w:val="en-US" w:eastAsia="zh-CN"/>
        </w:rPr>
        <w:t>27</w:t>
      </w:r>
      <w:r>
        <w:rPr>
          <w:rFonts w:ascii="方正仿宋_GBK" w:eastAsia="方正仿宋_GBK" w:cs="方正仿宋_GBK" w:hint="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黑体_GBK" w:eastAsia="方正黑体_GBK" w:cs="方正黑体_GBK" w:hint="eastAsia"/>
          <w:sz w:val="32"/>
          <w:szCs w:val="32"/>
        </w:rPr>
      </w:pPr>
      <w:r>
        <w:rPr>
          <w:rFonts w:ascii="方正黑体_GBK" w:eastAsia="方正黑体_GBK" w:cs="方正黑体_GBK" w:hint="eastAsia"/>
          <w:sz w:val="32"/>
          <w:szCs w:val="32"/>
        </w:rPr>
        <w:t>二、项目及项目区概况</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（一）项目概况介绍基本清楚。</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长江北岸（塔子山至金科太阳海岸段）岸线生态综合修复工程是长嘉汇和广阳岛的联系纽带，是重庆沿江东门户的休闲客厅，是长江生态保护的生境天堂，是长江沿线生态保护的创新示范。</w:t>
      </w:r>
      <w:r>
        <w:rPr>
          <w:rFonts w:ascii="方正仿宋_GBK" w:eastAsia="方正仿宋_GBK" w:cs="方正仿宋_GBK" w:hint="eastAsia"/>
          <w:sz w:val="32"/>
          <w:szCs w:val="32"/>
          <w:lang w:val="en-US" w:eastAsia="zh-CN"/>
        </w:rPr>
        <w:t>工程</w:t>
      </w:r>
      <w:r>
        <w:rPr>
          <w:rFonts w:ascii="方正仿宋_GBK" w:eastAsia="方正仿宋_GBK" w:cs="方正仿宋_GBK" w:hint="eastAsia"/>
          <w:sz w:val="32"/>
          <w:szCs w:val="32"/>
        </w:rPr>
        <w:t>包括两部分：岸生态修复及风貌整治提升</w:t>
      </w:r>
      <w:r>
        <w:rPr>
          <w:rFonts w:ascii="方正仿宋_GBK" w:eastAsia="方正仿宋_GBK" w:cs="方正仿宋_GBK" w:hint="eastAsia"/>
          <w:sz w:val="32"/>
          <w:szCs w:val="32"/>
          <w:lang w:val="en-US" w:eastAsia="zh-CN"/>
        </w:rPr>
        <w:t>和</w:t>
      </w:r>
      <w:r>
        <w:rPr>
          <w:rFonts w:ascii="方正仿宋_GBK" w:eastAsia="方正仿宋_GBK" w:cs="方正仿宋_GBK" w:hint="eastAsia"/>
          <w:sz w:val="32"/>
          <w:szCs w:val="32"/>
        </w:rPr>
        <w:t>配套市政道路建设。本项目</w:t>
      </w:r>
      <w:r>
        <w:rPr>
          <w:rFonts w:ascii="方正仿宋_GBK" w:eastAsia="方正仿宋_GBK" w:cs="方正仿宋_GBK" w:hint="eastAsia"/>
          <w:sz w:val="32"/>
          <w:szCs w:val="32"/>
          <w:lang w:val="en-US" w:eastAsia="zh-CN"/>
        </w:rPr>
        <w:t>范围</w:t>
      </w:r>
      <w:r>
        <w:rPr>
          <w:rFonts w:ascii="方正仿宋_GBK" w:eastAsia="方正仿宋_GBK" w:cs="方正仿宋_GBK" w:hint="eastAsia"/>
          <w:sz w:val="32"/>
          <w:szCs w:val="32"/>
        </w:rPr>
        <w:t>为配套市政道路建设部分。</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长江北岸（塔子山至金科太阳海岸段）岸线生态综合修复工程—北滨路东延伸段位于重庆市江北区，</w:t>
      </w:r>
      <w:r>
        <w:rPr>
          <w:rFonts w:ascii="方正仿宋_GBK" w:eastAsia="方正仿宋_GBK" w:cs="方正仿宋_GBK" w:hint="eastAsia"/>
          <w:sz w:val="32"/>
          <w:szCs w:val="32"/>
          <w:lang w:val="en-US" w:eastAsia="zh-CN"/>
        </w:rPr>
        <w:t>为新建建设类项目，</w:t>
      </w:r>
      <w:r>
        <w:rPr>
          <w:rFonts w:ascii="方正仿宋_GBK" w:eastAsia="方正仿宋_GBK" w:cs="方正仿宋_GBK" w:hint="eastAsia"/>
          <w:sz w:val="32"/>
          <w:szCs w:val="32"/>
        </w:rPr>
        <w:t>西起现状北滨二路，东至金科太阳海岸小区，全长11.2km，其中沿江岸线段长9.5km，后续以桥梁形式穿越金科太阳海岸南侧江岸后可顺接拟建的铜锣山隧道</w:t>
      </w:r>
      <w:r>
        <w:rPr>
          <w:rFonts w:ascii="方正仿宋_GBK" w:eastAsia="方正仿宋_GBK" w:cs="方正仿宋_GBK" w:hint="eastAsia"/>
          <w:sz w:val="32"/>
          <w:szCs w:val="32"/>
          <w:lang w:eastAsia="zh-CN"/>
        </w:rPr>
        <w:t>，</w:t>
      </w:r>
      <w:r>
        <w:rPr>
          <w:rFonts w:ascii="方正仿宋_GBK" w:eastAsia="方正仿宋_GBK" w:cs="方正仿宋_GBK" w:hint="eastAsia"/>
          <w:sz w:val="32"/>
          <w:szCs w:val="32"/>
        </w:rPr>
        <w:t>为连接江北嘴与唐桂新城的东西向主干道，沿线涉及寸滩街道</w:t>
      </w:r>
      <w:r>
        <w:rPr>
          <w:rFonts w:ascii="方正仿宋_GBK" w:eastAsia="方正仿宋_GBK" w:cs="方正仿宋_GBK" w:hint="eastAsia"/>
          <w:sz w:val="32"/>
          <w:szCs w:val="32"/>
          <w:lang w:val="en-US" w:eastAsia="zh-CN"/>
        </w:rPr>
        <w:t>和</w:t>
      </w:r>
      <w:r>
        <w:rPr>
          <w:rFonts w:ascii="方正仿宋_GBK" w:eastAsia="方正仿宋_GBK" w:cs="方正仿宋_GBK" w:hint="eastAsia"/>
          <w:sz w:val="32"/>
          <w:szCs w:val="32"/>
        </w:rPr>
        <w:t>铁山坪街道。</w:t>
      </w:r>
      <w:r>
        <w:rPr>
          <w:rFonts w:ascii="方正仿宋_GBK" w:eastAsia="方正仿宋_GBK" w:cs="方正仿宋_GBK" w:hint="eastAsia"/>
          <w:sz w:val="32"/>
          <w:szCs w:val="32"/>
          <w:lang w:val="en-US" w:eastAsia="zh-CN"/>
        </w:rPr>
        <w:t>本项目</w:t>
      </w:r>
      <w:r>
        <w:rPr>
          <w:rFonts w:ascii="方正仿宋_GBK" w:eastAsia="方正仿宋_GBK" w:cs="方正仿宋_GBK" w:hint="eastAsia"/>
          <w:sz w:val="32"/>
          <w:szCs w:val="32"/>
        </w:rPr>
        <w:t>建设标准为城市主干道，设计车速40km/h，双向6车道，全长11.2km，其中沿江段长度为9.5km，标准路幅宽度30.5m，路基宽度27.5m，人行道采用3m宽度的悬挑结构；唐桂新城段长度为1.7km，标准路幅宽度32m。全线共设置10座桥梁</w:t>
      </w:r>
      <w:r>
        <w:rPr>
          <w:rFonts w:ascii="方正仿宋_GBK" w:eastAsia="方正仿宋_GBK" w:cs="方正仿宋_GBK" w:hint="eastAsia"/>
          <w:sz w:val="32"/>
          <w:szCs w:val="32"/>
          <w:lang w:val="en-US" w:eastAsia="zh-CN"/>
        </w:rPr>
        <w:t>和4座隧道</w:t>
      </w:r>
      <w:r>
        <w:rPr>
          <w:rFonts w:ascii="方正仿宋_GBK" w:eastAsia="方正仿宋_GBK" w:cs="方正仿宋_GBK" w:hint="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b/>
          <w:bCs/>
          <w:sz w:val="32"/>
          <w:szCs w:val="32"/>
          <w:lang w:val="en-US" w:eastAsia="zh-CN"/>
        </w:rPr>
      </w:pPr>
      <w:r>
        <w:rPr>
          <w:rFonts w:ascii="方正仿宋_GBK" w:eastAsia="方正仿宋_GBK" w:cs="方正仿宋_GBK" w:hint="eastAsia"/>
          <w:sz w:val="32"/>
          <w:szCs w:val="32"/>
        </w:rPr>
        <w:t>项目主体工程</w:t>
      </w:r>
      <w:r>
        <w:rPr>
          <w:rFonts w:ascii="方正仿宋_GBK" w:eastAsia="方正仿宋_GBK" w:cs="方正仿宋_GBK" w:hint="eastAsia"/>
          <w:sz w:val="32"/>
          <w:szCs w:val="32"/>
          <w:lang w:val="en-US" w:eastAsia="zh-CN"/>
        </w:rPr>
        <w:t>由</w:t>
      </w:r>
      <w:r>
        <w:rPr>
          <w:rFonts w:ascii="方正仿宋_GBK" w:eastAsia="方正仿宋_GBK" w:cs="方正仿宋_GBK" w:hint="eastAsia"/>
          <w:sz w:val="32"/>
          <w:szCs w:val="32"/>
        </w:rPr>
        <w:t>路基工程区、桥梁工程区和隧道工程区组成</w:t>
      </w:r>
      <w:r>
        <w:rPr>
          <w:rFonts w:ascii="方正仿宋_GBK" w:eastAsia="方正仿宋_GBK" w:cs="方正仿宋_GBK" w:hint="eastAsia"/>
          <w:sz w:val="32"/>
          <w:szCs w:val="32"/>
          <w:lang w:eastAsia="zh-CN"/>
        </w:rPr>
        <w:t>，</w:t>
      </w:r>
      <w:r>
        <w:rPr>
          <w:rFonts w:ascii="方正仿宋_GBK" w:eastAsia="方正仿宋_GBK" w:cs="方正仿宋_GBK" w:hint="eastAsia"/>
          <w:sz w:val="32"/>
          <w:szCs w:val="32"/>
          <w:lang w:val="en-US" w:eastAsia="zh-CN"/>
        </w:rPr>
        <w:t>其中：</w:t>
      </w:r>
      <w:r>
        <w:rPr>
          <w:rFonts w:ascii="方正仿宋_GBK" w:eastAsia="方正仿宋_GBK" w:cs="方正仿宋_GBK" w:hint="eastAsia"/>
          <w:sz w:val="32"/>
          <w:szCs w:val="32"/>
        </w:rPr>
        <w:t>路基工程区由路面、边坡、平面交叉组成，路基长度4876m</w:t>
      </w:r>
      <w:r>
        <w:rPr>
          <w:rFonts w:ascii="方正仿宋_GBK" w:eastAsia="方正仿宋_GBK" w:cs="方正仿宋_GBK" w:hint="eastAsia"/>
          <w:sz w:val="32"/>
          <w:szCs w:val="32"/>
          <w:lang w:eastAsia="zh-CN"/>
        </w:rPr>
        <w:t>；</w:t>
      </w:r>
      <w:r>
        <w:rPr>
          <w:rFonts w:ascii="方正仿宋_GBK" w:eastAsia="方正仿宋_GBK" w:cs="方正仿宋_GBK" w:hint="eastAsia"/>
          <w:sz w:val="32"/>
          <w:szCs w:val="32"/>
        </w:rPr>
        <w:t>桥梁工程区</w:t>
      </w:r>
      <w:r>
        <w:rPr>
          <w:rFonts w:ascii="方正仿宋_GBK" w:eastAsia="方正仿宋_GBK" w:cs="方正仿宋_GBK" w:hint="eastAsia"/>
          <w:sz w:val="32"/>
          <w:szCs w:val="32"/>
          <w:lang w:val="en-US" w:eastAsia="zh-CN"/>
        </w:rPr>
        <w:t>设置</w:t>
      </w:r>
      <w:r>
        <w:rPr>
          <w:rFonts w:ascii="方正仿宋_GBK" w:eastAsia="方正仿宋_GBK" w:cs="方正仿宋_GBK" w:hint="eastAsia"/>
          <w:sz w:val="32"/>
          <w:szCs w:val="32"/>
        </w:rPr>
        <w:t>10座桥梁，桥梁总长3950m</w:t>
      </w:r>
      <w:r>
        <w:rPr>
          <w:rFonts w:ascii="方正仿宋_GBK" w:eastAsia="方正仿宋_GBK" w:cs="方正仿宋_GBK" w:hint="eastAsia"/>
          <w:sz w:val="32"/>
          <w:szCs w:val="32"/>
          <w:lang w:eastAsia="zh-CN"/>
        </w:rPr>
        <w:t>；</w:t>
      </w:r>
      <w:r>
        <w:rPr>
          <w:rFonts w:ascii="方正仿宋_GBK" w:eastAsia="方正仿宋_GBK" w:cs="方正仿宋_GBK" w:hint="eastAsia"/>
          <w:sz w:val="32"/>
          <w:szCs w:val="32"/>
        </w:rPr>
        <w:t>隧道工程区</w:t>
      </w:r>
      <w:r>
        <w:rPr>
          <w:rFonts w:ascii="方正仿宋_GBK" w:eastAsia="方正仿宋_GBK" w:cs="方正仿宋_GBK" w:hint="eastAsia"/>
          <w:sz w:val="32"/>
          <w:szCs w:val="32"/>
          <w:lang w:val="en-US" w:eastAsia="zh-CN"/>
        </w:rPr>
        <w:t>设置</w:t>
      </w:r>
      <w:r>
        <w:rPr>
          <w:rFonts w:ascii="方正仿宋_GBK" w:eastAsia="方正仿宋_GBK" w:cs="方正仿宋_GBK" w:hint="eastAsia"/>
          <w:sz w:val="32"/>
          <w:szCs w:val="32"/>
        </w:rPr>
        <w:t>4座隧道，隧道总长2336m</w:t>
      </w:r>
      <w:r>
        <w:rPr>
          <w:rFonts w:ascii="方正仿宋_GBK" w:eastAsia="方正仿宋_GBK" w:cs="方正仿宋_GBK" w:hint="eastAsia"/>
          <w:sz w:val="32"/>
          <w:szCs w:val="32"/>
          <w:lang w:eastAsia="zh-CN"/>
        </w:rPr>
        <w:t>。</w:t>
      </w:r>
      <w:r>
        <w:rPr>
          <w:rFonts w:ascii="方正仿宋_GBK" w:eastAsia="方正仿宋_GBK" w:cs="方正仿宋_GBK" w:hint="eastAsia"/>
          <w:sz w:val="32"/>
          <w:szCs w:val="32"/>
          <w:lang w:val="en-US" w:eastAsia="zh-CN"/>
        </w:rPr>
        <w:t>项目施工布置主要包括临时堆土场6处、施工便道</w:t>
      </w:r>
      <w:r>
        <w:rPr>
          <w:rFonts w:ascii="方正仿宋_GBK" w:eastAsia="方正仿宋_GBK" w:cs="方正仿宋_GBK" w:hint="eastAsia"/>
          <w:sz w:val="32"/>
          <w:szCs w:val="32"/>
        </w:rPr>
        <w:t>3341m</w:t>
      </w:r>
      <w:r>
        <w:rPr>
          <w:rFonts w:ascii="方正仿宋_GBK" w:eastAsia="方正仿宋_GBK" w:cs="方正仿宋_GBK" w:hint="eastAsia"/>
          <w:sz w:val="32"/>
          <w:szCs w:val="32"/>
          <w:lang w:val="en-US" w:eastAsia="zh-CN"/>
        </w:rPr>
        <w:t>和施工生产生活区15处。</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本项目总占地面积47.03hm</w:t>
      </w:r>
      <w:r>
        <w:rPr>
          <w:rFonts w:ascii="方正仿宋_GBK" w:eastAsia="方正仿宋_GBK" w:cs="方正仿宋_GBK" w:hint="eastAsia"/>
          <w:sz w:val="32"/>
          <w:szCs w:val="32"/>
          <w:vertAlign w:val="superscript"/>
          <w:lang w:val="en-US" w:eastAsia="zh-CN"/>
        </w:rPr>
        <w:t>2</w:t>
      </w:r>
      <w:r>
        <w:rPr>
          <w:rFonts w:ascii="方正仿宋_GBK" w:eastAsia="方正仿宋_GBK" w:cs="方正仿宋_GBK" w:hint="eastAsia"/>
          <w:sz w:val="32"/>
          <w:szCs w:val="32"/>
        </w:rPr>
        <w:t>，其中永久占地38.21hm</w:t>
      </w:r>
      <w:r>
        <w:rPr>
          <w:rFonts w:ascii="方正仿宋_GBK" w:eastAsia="方正仿宋_GBK" w:cs="方正仿宋_GBK" w:hint="eastAsia"/>
          <w:sz w:val="32"/>
          <w:szCs w:val="32"/>
          <w:vertAlign w:val="superscript"/>
          <w:lang w:val="en-US" w:eastAsia="zh-CN"/>
        </w:rPr>
        <w:t>2</w:t>
      </w:r>
      <w:r>
        <w:rPr>
          <w:rFonts w:ascii="方正仿宋_GBK" w:eastAsia="方正仿宋_GBK" w:cs="方正仿宋_GBK" w:hint="eastAsia"/>
          <w:sz w:val="32"/>
          <w:szCs w:val="32"/>
          <w:lang w:val="en-US" w:eastAsia="zh-CN"/>
        </w:rPr>
        <w:t>（路基工程区26.02hm</w:t>
      </w:r>
      <w:r>
        <w:rPr>
          <w:rFonts w:ascii="方正仿宋_GBK" w:eastAsia="方正仿宋_GBK" w:cs="方正仿宋_GBK" w:hint="eastAsia"/>
          <w:sz w:val="32"/>
          <w:szCs w:val="32"/>
          <w:vertAlign w:val="superscript"/>
          <w:lang w:val="en-US" w:eastAsia="zh-CN"/>
        </w:rPr>
        <w:t>2</w:t>
      </w:r>
      <w:r>
        <w:rPr>
          <w:rFonts w:ascii="方正仿宋_GBK" w:eastAsia="方正仿宋_GBK" w:cs="方正仿宋_GBK" w:hint="eastAsia"/>
          <w:sz w:val="32"/>
          <w:szCs w:val="32"/>
          <w:lang w:val="en-US" w:eastAsia="zh-CN"/>
        </w:rPr>
        <w:t>，桥梁工程区9.82hm</w:t>
      </w:r>
      <w:r>
        <w:rPr>
          <w:rFonts w:ascii="方正仿宋_GBK" w:eastAsia="方正仿宋_GBK" w:cs="方正仿宋_GBK" w:hint="eastAsia"/>
          <w:sz w:val="32"/>
          <w:szCs w:val="32"/>
          <w:vertAlign w:val="superscript"/>
          <w:lang w:val="en-US" w:eastAsia="zh-CN"/>
        </w:rPr>
        <w:t>2</w:t>
      </w:r>
      <w:r>
        <w:rPr>
          <w:rFonts w:ascii="方正仿宋_GBK" w:eastAsia="方正仿宋_GBK" w:cs="方正仿宋_GBK" w:hint="eastAsia"/>
          <w:sz w:val="32"/>
          <w:szCs w:val="32"/>
          <w:lang w:val="en-US" w:eastAsia="zh-CN"/>
        </w:rPr>
        <w:t>，隧道工程区2.37hm</w:t>
      </w:r>
      <w:r>
        <w:rPr>
          <w:rFonts w:ascii="方正仿宋_GBK" w:eastAsia="方正仿宋_GBK" w:cs="方正仿宋_GBK" w:hint="eastAsia"/>
          <w:sz w:val="32"/>
          <w:szCs w:val="32"/>
          <w:vertAlign w:val="superscript"/>
          <w:lang w:val="en-US" w:eastAsia="zh-CN"/>
        </w:rPr>
        <w:t>2</w:t>
      </w:r>
      <w:r>
        <w:rPr>
          <w:rFonts w:ascii="方正仿宋_GBK" w:eastAsia="方正仿宋_GBK" w:cs="方正仿宋_GBK" w:hint="eastAsia"/>
          <w:sz w:val="32"/>
          <w:szCs w:val="32"/>
          <w:lang w:val="en-US" w:eastAsia="zh-CN"/>
        </w:rPr>
        <w:t>）</w:t>
      </w:r>
      <w:r>
        <w:rPr>
          <w:rFonts w:ascii="方正仿宋_GBK" w:eastAsia="方正仿宋_GBK" w:cs="方正仿宋_GBK" w:hint="eastAsia"/>
          <w:sz w:val="32"/>
          <w:szCs w:val="32"/>
        </w:rPr>
        <w:t>，临时占地8.82hm</w:t>
      </w:r>
      <w:r>
        <w:rPr>
          <w:rFonts w:ascii="方正仿宋_GBK" w:eastAsia="方正仿宋_GBK" w:cs="方正仿宋_GBK" w:hint="eastAsia"/>
          <w:sz w:val="32"/>
          <w:szCs w:val="32"/>
          <w:vertAlign w:val="superscript"/>
          <w:lang w:val="en-US" w:eastAsia="zh-CN"/>
        </w:rPr>
        <w:t>2</w:t>
      </w:r>
      <w:r>
        <w:rPr>
          <w:rFonts w:ascii="方正仿宋_GBK" w:eastAsia="方正仿宋_GBK" w:cs="方正仿宋_GBK" w:hint="eastAsia"/>
          <w:sz w:val="32"/>
          <w:szCs w:val="32"/>
          <w:lang w:val="en-US" w:eastAsia="zh-CN"/>
        </w:rPr>
        <w:t>（临时堆土场区5.00hm</w:t>
      </w:r>
      <w:r>
        <w:rPr>
          <w:rFonts w:ascii="方正仿宋_GBK" w:eastAsia="方正仿宋_GBK" w:cs="方正仿宋_GBK" w:hint="eastAsia"/>
          <w:sz w:val="32"/>
          <w:szCs w:val="32"/>
          <w:vertAlign w:val="superscript"/>
          <w:lang w:val="en-US" w:eastAsia="zh-CN"/>
        </w:rPr>
        <w:t>2</w:t>
      </w:r>
      <w:r>
        <w:rPr>
          <w:rFonts w:ascii="方正仿宋_GBK" w:eastAsia="方正仿宋_GBK" w:cs="方正仿宋_GBK" w:hint="eastAsia"/>
          <w:sz w:val="32"/>
          <w:szCs w:val="32"/>
          <w:lang w:val="en-US" w:eastAsia="zh-CN"/>
        </w:rPr>
        <w:t>，</w:t>
      </w:r>
      <w:r>
        <w:rPr>
          <w:rFonts w:ascii="方正仿宋_GBK" w:eastAsia="方正仿宋_GBK" w:cs="方正仿宋_GBK"/>
          <w:sz w:val="32"/>
          <w:szCs w:val="32"/>
          <w:lang w:val="en-US" w:eastAsia="zh-CN"/>
        </w:rPr>
        <w:t>施工便道区2.19</w:t>
      </w:r>
      <w:r>
        <w:rPr>
          <w:rFonts w:ascii="方正仿宋_GBK" w:eastAsia="方正仿宋_GBK" w:cs="方正仿宋_GBK" w:hint="eastAsia"/>
          <w:sz w:val="32"/>
          <w:szCs w:val="32"/>
          <w:lang w:val="en-US" w:eastAsia="zh-CN"/>
        </w:rPr>
        <w:t>hm</w:t>
      </w:r>
      <w:r>
        <w:rPr>
          <w:rFonts w:ascii="方正仿宋_GBK" w:eastAsia="方正仿宋_GBK" w:cs="方正仿宋_GBK" w:hint="eastAsia"/>
          <w:sz w:val="32"/>
          <w:szCs w:val="32"/>
          <w:vertAlign w:val="superscript"/>
          <w:lang w:val="en-US" w:eastAsia="zh-CN"/>
        </w:rPr>
        <w:t>2</w:t>
      </w:r>
      <w:r>
        <w:rPr>
          <w:rFonts w:ascii="方正仿宋_GBK" w:eastAsia="方正仿宋_GBK" w:cs="方正仿宋_GBK" w:hint="eastAsia"/>
          <w:sz w:val="32"/>
          <w:szCs w:val="32"/>
          <w:lang w:val="en-US" w:eastAsia="zh-CN"/>
        </w:rPr>
        <w:t>，施工生产生活区</w:t>
      </w:r>
      <w:r>
        <w:rPr>
          <w:rFonts w:ascii="方正仿宋_GBK" w:eastAsia="方正仿宋_GBK" w:cs="方正仿宋_GBK"/>
          <w:sz w:val="32"/>
          <w:szCs w:val="32"/>
          <w:lang w:val="en-US" w:eastAsia="zh-CN"/>
        </w:rPr>
        <w:t>1.63</w:t>
      </w:r>
      <w:r>
        <w:rPr>
          <w:rFonts w:ascii="方正仿宋_GBK" w:eastAsia="方正仿宋_GBK" w:cs="方正仿宋_GBK" w:hint="eastAsia"/>
          <w:sz w:val="32"/>
          <w:szCs w:val="32"/>
          <w:lang w:val="en-US" w:eastAsia="zh-CN"/>
        </w:rPr>
        <w:t>hm</w:t>
      </w:r>
      <w:r>
        <w:rPr>
          <w:rFonts w:ascii="方正仿宋_GBK" w:eastAsia="方正仿宋_GBK" w:cs="方正仿宋_GBK" w:hint="eastAsia"/>
          <w:sz w:val="32"/>
          <w:szCs w:val="32"/>
          <w:vertAlign w:val="superscript"/>
          <w:lang w:val="en-US" w:eastAsia="zh-CN"/>
        </w:rPr>
        <w:t>2</w:t>
      </w:r>
      <w:r>
        <w:rPr>
          <w:rFonts w:ascii="方正仿宋_GBK" w:eastAsia="方正仿宋_GBK" w:cs="方正仿宋_GBK" w:hint="eastAsia"/>
          <w:sz w:val="32"/>
          <w:szCs w:val="32"/>
          <w:lang w:val="en-US" w:eastAsia="zh-CN"/>
        </w:rPr>
        <w:t>）</w:t>
      </w:r>
      <w:r>
        <w:rPr>
          <w:rFonts w:ascii="方正仿宋_GBK" w:eastAsia="方正仿宋_GBK" w:cs="方正仿宋_GBK" w:hint="eastAsia"/>
          <w:sz w:val="32"/>
          <w:szCs w:val="32"/>
        </w:rPr>
        <w:t>。项目</w:t>
      </w:r>
      <w:r>
        <w:rPr>
          <w:rFonts w:ascii="方正仿宋_GBK" w:eastAsia="方正仿宋_GBK" w:cs="方正仿宋_GBK" w:hint="eastAsia"/>
          <w:sz w:val="32"/>
          <w:szCs w:val="32"/>
          <w:lang w:val="en-US" w:eastAsia="zh-CN"/>
        </w:rPr>
        <w:t>土石方开挖总量</w:t>
      </w:r>
      <w:r>
        <w:rPr>
          <w:rFonts w:ascii="方正仿宋_GBK" w:eastAsia="方正仿宋_GBK" w:cs="方正仿宋_GBK" w:hint="eastAsia"/>
          <w:sz w:val="32"/>
          <w:szCs w:val="32"/>
        </w:rPr>
        <w:t>254.02万</w:t>
      </w:r>
      <w:r>
        <w:rPr>
          <w:rFonts w:ascii="方正仿宋_GBK" w:eastAsia="方正仿宋_GBK" w:cs="方正仿宋_GBK" w:hint="eastAsia"/>
          <w:sz w:val="32"/>
          <w:szCs w:val="32"/>
          <w:lang w:val="en-US" w:eastAsia="zh-CN"/>
        </w:rPr>
        <w:t>m</w:t>
      </w:r>
      <w:r>
        <w:rPr>
          <w:rFonts w:ascii="方正仿宋_GBK" w:eastAsia="方正仿宋_GBK" w:cs="方正仿宋_GBK" w:hint="eastAsia"/>
          <w:sz w:val="32"/>
          <w:szCs w:val="32"/>
          <w:vertAlign w:val="superscript"/>
          <w:lang w:val="en-US" w:eastAsia="zh-CN"/>
        </w:rPr>
        <w:t>3</w:t>
      </w:r>
      <w:r>
        <w:rPr>
          <w:rFonts w:ascii="方正仿宋_GBK" w:eastAsia="方正仿宋_GBK" w:cs="方正仿宋_GBK" w:hint="eastAsia"/>
          <w:sz w:val="32"/>
          <w:szCs w:val="32"/>
        </w:rPr>
        <w:t>，总填方104.97万</w:t>
      </w:r>
      <w:r>
        <w:rPr>
          <w:rFonts w:ascii="方正仿宋_GBK" w:eastAsia="方正仿宋_GBK" w:cs="方正仿宋_GBK" w:hint="eastAsia"/>
          <w:sz w:val="32"/>
          <w:szCs w:val="32"/>
          <w:lang w:val="en-US" w:eastAsia="zh-CN"/>
        </w:rPr>
        <w:t>m</w:t>
      </w:r>
      <w:r>
        <w:rPr>
          <w:rFonts w:ascii="方正仿宋_GBK" w:eastAsia="方正仿宋_GBK" w:cs="方正仿宋_GBK" w:hint="eastAsia"/>
          <w:sz w:val="32"/>
          <w:szCs w:val="32"/>
          <w:vertAlign w:val="superscript"/>
          <w:lang w:val="en-US" w:eastAsia="zh-CN"/>
        </w:rPr>
        <w:t>3</w:t>
      </w:r>
      <w:r>
        <w:rPr>
          <w:rFonts w:ascii="方正仿宋_GBK" w:eastAsia="方正仿宋_GBK" w:cs="方正仿宋_GBK" w:hint="eastAsia"/>
          <w:sz w:val="32"/>
          <w:szCs w:val="32"/>
        </w:rPr>
        <w:t>，无借方，</w:t>
      </w:r>
      <w:r>
        <w:rPr>
          <w:rFonts w:ascii="方正仿宋_GBK" w:eastAsia="方正仿宋_GBK" w:cs="方正仿宋_GBK" w:hint="eastAsia"/>
          <w:sz w:val="32"/>
          <w:szCs w:val="32"/>
          <w:lang w:val="en-US" w:eastAsia="zh-CN"/>
        </w:rPr>
        <w:t>综合利用后</w:t>
      </w:r>
      <w:r>
        <w:rPr>
          <w:rFonts w:ascii="方正仿宋_GBK" w:eastAsia="方正仿宋_GBK" w:cs="方正仿宋_GBK" w:hint="eastAsia"/>
          <w:sz w:val="32"/>
          <w:szCs w:val="32"/>
        </w:rPr>
        <w:t>余方149.05万</w:t>
      </w:r>
      <w:r>
        <w:rPr>
          <w:rFonts w:ascii="方正仿宋_GBK" w:eastAsia="方正仿宋_GBK" w:cs="方正仿宋_GBK" w:hint="eastAsia"/>
          <w:sz w:val="32"/>
          <w:szCs w:val="32"/>
          <w:lang w:val="en-US" w:eastAsia="zh-CN"/>
        </w:rPr>
        <w:t>m</w:t>
      </w:r>
      <w:r>
        <w:rPr>
          <w:rFonts w:ascii="方正仿宋_GBK" w:eastAsia="方正仿宋_GBK" w:cs="方正仿宋_GBK" w:hint="eastAsia"/>
          <w:sz w:val="32"/>
          <w:szCs w:val="32"/>
          <w:vertAlign w:val="superscript"/>
          <w:lang w:val="en-US" w:eastAsia="zh-CN"/>
        </w:rPr>
        <w:t>3</w:t>
      </w:r>
      <w:r>
        <w:rPr>
          <w:rFonts w:ascii="方正仿宋_GBK" w:eastAsia="方正仿宋_GBK" w:cs="方正仿宋_GBK" w:hint="eastAsia"/>
          <w:sz w:val="32"/>
          <w:szCs w:val="32"/>
        </w:rPr>
        <w:t>，其中表土</w:t>
      </w:r>
      <w:r>
        <w:rPr>
          <w:rFonts w:ascii="方正仿宋_GBK" w:eastAsia="方正仿宋_GBK" w:cs="方正仿宋_GBK" w:hint="eastAsia"/>
          <w:sz w:val="32"/>
          <w:szCs w:val="32"/>
          <w:lang w:val="en-US" w:eastAsia="zh-CN"/>
        </w:rPr>
        <w:t>余方（</w:t>
      </w:r>
      <w:r>
        <w:rPr>
          <w:rFonts w:ascii="方正仿宋_GBK" w:eastAsia="方正仿宋_GBK" w:cs="方正仿宋_GBK" w:hint="eastAsia"/>
          <w:sz w:val="32"/>
          <w:szCs w:val="32"/>
        </w:rPr>
        <w:t>3.21万</w:t>
      </w:r>
      <w:r>
        <w:rPr>
          <w:rFonts w:ascii="方正仿宋_GBK" w:eastAsia="方正仿宋_GBK" w:cs="方正仿宋_GBK" w:hint="eastAsia"/>
          <w:sz w:val="32"/>
          <w:szCs w:val="32"/>
          <w:lang w:val="en-US" w:eastAsia="zh-CN"/>
        </w:rPr>
        <w:t>m</w:t>
      </w:r>
      <w:r>
        <w:rPr>
          <w:rFonts w:ascii="方正仿宋_GBK" w:eastAsia="方正仿宋_GBK" w:cs="方正仿宋_GBK" w:hint="eastAsia"/>
          <w:sz w:val="32"/>
          <w:szCs w:val="32"/>
          <w:vertAlign w:val="superscript"/>
          <w:lang w:val="en-US" w:eastAsia="zh-CN"/>
        </w:rPr>
        <w:t>3</w:t>
      </w:r>
      <w:r>
        <w:rPr>
          <w:rFonts w:ascii="方正仿宋_GBK" w:eastAsia="方正仿宋_GBK" w:cs="方正仿宋_GBK" w:hint="eastAsia"/>
          <w:sz w:val="32"/>
          <w:szCs w:val="32"/>
          <w:lang w:val="en-US" w:eastAsia="zh-CN"/>
        </w:rPr>
        <w:t>）临时堆存在DT3和DT6的临时堆土场</w:t>
      </w:r>
      <w:r>
        <w:rPr>
          <w:rFonts w:ascii="方正仿宋_GBK" w:eastAsia="方正仿宋_GBK" w:cs="方正仿宋_GBK" w:hint="eastAsia"/>
          <w:sz w:val="32"/>
          <w:szCs w:val="32"/>
        </w:rPr>
        <w:t>用于</w:t>
      </w:r>
      <w:r>
        <w:rPr>
          <w:rFonts w:ascii="方正仿宋_GBK" w:eastAsia="方正仿宋_GBK" w:cs="方正仿宋_GBK" w:hint="eastAsia"/>
          <w:sz w:val="32"/>
          <w:szCs w:val="32"/>
          <w:lang w:val="en-US" w:eastAsia="zh-CN"/>
        </w:rPr>
        <w:t>后期</w:t>
      </w:r>
      <w:r>
        <w:rPr>
          <w:rFonts w:ascii="方正仿宋_GBK" w:eastAsia="方正仿宋_GBK" w:cs="方正仿宋_GBK" w:hint="eastAsia"/>
          <w:sz w:val="32"/>
          <w:szCs w:val="32"/>
        </w:rPr>
        <w:t>江岸生态修复及风貌整治提升工程绿化覆土</w:t>
      </w:r>
      <w:r>
        <w:rPr>
          <w:rFonts w:ascii="方正仿宋_GBK" w:eastAsia="方正仿宋_GBK" w:cs="方正仿宋_GBK" w:hint="eastAsia"/>
          <w:sz w:val="32"/>
          <w:szCs w:val="32"/>
          <w:lang w:eastAsia="zh-CN"/>
        </w:rPr>
        <w:t>；</w:t>
      </w:r>
      <w:r>
        <w:rPr>
          <w:rFonts w:ascii="方正仿宋_GBK" w:eastAsia="方正仿宋_GBK" w:cs="方正仿宋_GBK" w:hint="eastAsia"/>
          <w:sz w:val="32"/>
          <w:szCs w:val="32"/>
          <w:lang w:val="en-US" w:eastAsia="zh-CN"/>
        </w:rPr>
        <w:t>其它余方（</w:t>
      </w:r>
      <w:r>
        <w:rPr>
          <w:rFonts w:ascii="方正仿宋_GBK" w:eastAsia="方正仿宋_GBK" w:cs="方正仿宋_GBK" w:hint="eastAsia"/>
          <w:sz w:val="32"/>
          <w:szCs w:val="32"/>
        </w:rPr>
        <w:t>145.84万</w:t>
      </w:r>
      <w:r>
        <w:rPr>
          <w:rFonts w:ascii="方正仿宋_GBK" w:eastAsia="方正仿宋_GBK" w:cs="方正仿宋_GBK" w:hint="eastAsia"/>
          <w:sz w:val="32"/>
          <w:szCs w:val="32"/>
          <w:lang w:val="en-US" w:eastAsia="zh-CN"/>
        </w:rPr>
        <w:t>m</w:t>
      </w:r>
      <w:r>
        <w:rPr>
          <w:rFonts w:ascii="方正仿宋_GBK" w:eastAsia="方正仿宋_GBK" w:cs="方正仿宋_GBK" w:hint="eastAsia"/>
          <w:sz w:val="32"/>
          <w:szCs w:val="32"/>
          <w:vertAlign w:val="superscript"/>
          <w:lang w:val="en-US" w:eastAsia="zh-CN"/>
        </w:rPr>
        <w:t>3</w:t>
      </w:r>
      <w:r>
        <w:rPr>
          <w:rFonts w:ascii="方正仿宋_GBK" w:eastAsia="方正仿宋_GBK" w:cs="方正仿宋_GBK" w:hint="eastAsia"/>
          <w:sz w:val="32"/>
          <w:szCs w:val="32"/>
          <w:lang w:val="en-US" w:eastAsia="zh-CN"/>
        </w:rPr>
        <w:t>）作为弃方</w:t>
      </w:r>
      <w:r>
        <w:rPr>
          <w:rFonts w:ascii="方正仿宋_GBK" w:eastAsia="方正仿宋_GBK" w:cs="方正仿宋_GBK" w:hint="eastAsia"/>
          <w:sz w:val="32"/>
          <w:szCs w:val="32"/>
        </w:rPr>
        <w:t>运至</w:t>
      </w:r>
      <w:r>
        <w:rPr>
          <w:rFonts w:ascii="方正仿宋_GBK" w:eastAsia="方正仿宋_GBK" w:cs="方正仿宋_GBK" w:hint="eastAsia"/>
          <w:sz w:val="32"/>
          <w:szCs w:val="32"/>
          <w:lang w:val="en-US" w:eastAsia="zh-CN"/>
        </w:rPr>
        <w:t>江北区</w:t>
      </w:r>
      <w:r>
        <w:rPr>
          <w:rFonts w:ascii="方正仿宋_GBK" w:eastAsia="方正仿宋_GBK" w:cs="方正仿宋_GBK" w:hint="eastAsia"/>
          <w:sz w:val="32"/>
          <w:szCs w:val="32"/>
        </w:rPr>
        <w:t>五宝镇</w:t>
      </w:r>
      <w:r>
        <w:rPr>
          <w:rFonts w:ascii="方正仿宋_GBK" w:eastAsia="方正仿宋_GBK" w:cs="方正仿宋_GBK" w:hint="eastAsia"/>
          <w:sz w:val="32"/>
          <w:szCs w:val="32"/>
          <w:lang w:val="en-US" w:eastAsia="zh-CN"/>
        </w:rPr>
        <w:t>坝子村</w:t>
      </w:r>
      <w:r>
        <w:rPr>
          <w:rFonts w:ascii="方正仿宋_GBK" w:eastAsia="方正仿宋_GBK" w:cs="方正仿宋_GBK" w:hint="eastAsia"/>
          <w:sz w:val="32"/>
          <w:szCs w:val="32"/>
        </w:rPr>
        <w:t>消纳场消纳</w:t>
      </w:r>
      <w:r>
        <w:rPr>
          <w:rFonts w:ascii="方正仿宋_GBK" w:eastAsia="方正仿宋_GBK" w:cs="方正仿宋_GBK" w:hint="eastAsia"/>
          <w:sz w:val="32"/>
          <w:szCs w:val="32"/>
          <w:lang w:eastAsia="zh-CN"/>
        </w:rPr>
        <w:t>，</w:t>
      </w:r>
      <w:r>
        <w:rPr>
          <w:rFonts w:ascii="方正仿宋_GBK" w:eastAsia="方正仿宋_GBK" w:cs="方正仿宋_GBK" w:hint="eastAsia"/>
          <w:sz w:val="32"/>
          <w:szCs w:val="32"/>
          <w:lang w:val="en-US" w:eastAsia="zh-CN"/>
        </w:rPr>
        <w:t>运距40km</w:t>
      </w:r>
      <w:r>
        <w:rPr>
          <w:rFonts w:ascii="方正仿宋_GBK" w:eastAsia="方正仿宋_GBK" w:cs="方正仿宋_GBK" w:hint="eastAsia"/>
          <w:sz w:val="32"/>
          <w:szCs w:val="32"/>
        </w:rPr>
        <w:t>。本项目拆迁工作由政府统一负责解决，采用货币形式进行补偿</w:t>
      </w:r>
      <w:r>
        <w:rPr>
          <w:rFonts w:ascii="方正仿宋_GBK" w:eastAsia="方正仿宋_GBK" w:cs="方正仿宋_GBK" w:hint="eastAsia"/>
          <w:sz w:val="32"/>
          <w:szCs w:val="32"/>
          <w:lang w:eastAsia="zh-CN"/>
        </w:rPr>
        <w:t>，</w:t>
      </w:r>
      <w:r>
        <w:rPr>
          <w:rFonts w:ascii="方正仿宋_GBK" w:eastAsia="方正仿宋_GBK" w:cs="方正仿宋_GBK" w:hint="eastAsia"/>
          <w:sz w:val="32"/>
          <w:szCs w:val="32"/>
        </w:rPr>
        <w:t>拆迁后的建筑垃圾由拆迁政府单位统一运至合法的市政垃圾填埋场回填。</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项目建设计划工期为2022年12月</w:t>
      </w:r>
      <w:r>
        <w:rPr>
          <w:rFonts w:ascii="方正仿宋_GBK" w:eastAsia="方正仿宋_GBK" w:cs="方正仿宋_GBK" w:hint="eastAsia"/>
          <w:sz w:val="32"/>
          <w:szCs w:val="32"/>
          <w:lang w:eastAsia="zh-CN"/>
        </w:rPr>
        <w:t>—</w:t>
      </w:r>
      <w:r>
        <w:rPr>
          <w:rFonts w:ascii="方正仿宋_GBK" w:eastAsia="方正仿宋_GBK" w:cs="方正仿宋_GBK" w:hint="eastAsia"/>
          <w:sz w:val="32"/>
          <w:szCs w:val="32"/>
        </w:rPr>
        <w:t>2025年11月，总工期36个月。项目</w:t>
      </w:r>
      <w:r>
        <w:rPr>
          <w:rFonts w:ascii="方正仿宋_GBK" w:eastAsia="方正仿宋_GBK" w:cs="方正仿宋_GBK" w:hint="eastAsia"/>
          <w:sz w:val="32"/>
          <w:szCs w:val="32"/>
          <w:lang w:val="en-US" w:eastAsia="zh-CN"/>
        </w:rPr>
        <w:t>标段</w:t>
      </w:r>
      <w:r>
        <w:rPr>
          <w:rFonts w:ascii="方正仿宋_GBK" w:eastAsia="方正仿宋_GBK" w:cs="方正仿宋_GBK" w:hint="eastAsia"/>
          <w:sz w:val="32"/>
          <w:szCs w:val="32"/>
        </w:rPr>
        <w:t>以双溪河为界限，双溪河以南段为一标段</w:t>
      </w:r>
      <w:r>
        <w:rPr>
          <w:rFonts w:ascii="方正仿宋_GBK" w:eastAsia="方正仿宋_GBK" w:cs="方正仿宋_GBK" w:hint="eastAsia"/>
          <w:sz w:val="32"/>
          <w:szCs w:val="32"/>
          <w:lang w:eastAsia="zh-CN"/>
        </w:rPr>
        <w:t>（</w:t>
      </w:r>
      <w:r>
        <w:rPr>
          <w:rFonts w:ascii="方正仿宋_GBK" w:eastAsia="方正仿宋_GBK" w:cs="方正仿宋_GBK" w:hint="eastAsia"/>
          <w:sz w:val="32"/>
          <w:szCs w:val="32"/>
        </w:rPr>
        <w:t>2022年12月开工，2024年9月完工</w:t>
      </w:r>
      <w:r>
        <w:rPr>
          <w:rFonts w:ascii="方正仿宋_GBK" w:eastAsia="方正仿宋_GBK" w:cs="方正仿宋_GBK" w:hint="eastAsia"/>
          <w:sz w:val="32"/>
          <w:szCs w:val="32"/>
          <w:lang w:eastAsia="zh-CN"/>
        </w:rPr>
        <w:t>）</w:t>
      </w:r>
      <w:r>
        <w:rPr>
          <w:rFonts w:ascii="方正仿宋_GBK" w:eastAsia="方正仿宋_GBK" w:cs="方正仿宋_GBK" w:hint="eastAsia"/>
          <w:sz w:val="32"/>
          <w:szCs w:val="32"/>
        </w:rPr>
        <w:t>，以北段为二标段</w:t>
      </w:r>
      <w:r>
        <w:rPr>
          <w:rFonts w:ascii="方正仿宋_GBK" w:eastAsia="方正仿宋_GBK" w:cs="方正仿宋_GBK" w:hint="eastAsia"/>
          <w:sz w:val="32"/>
          <w:szCs w:val="32"/>
          <w:lang w:eastAsia="zh-CN"/>
        </w:rPr>
        <w:t>（</w:t>
      </w:r>
      <w:r>
        <w:rPr>
          <w:rFonts w:ascii="方正仿宋_GBK" w:eastAsia="方正仿宋_GBK" w:cs="方正仿宋_GBK" w:hint="eastAsia"/>
          <w:sz w:val="32"/>
          <w:szCs w:val="32"/>
        </w:rPr>
        <w:t>2024年3月开工，2025年11月完工</w:t>
      </w:r>
      <w:r>
        <w:rPr>
          <w:rFonts w:ascii="方正仿宋_GBK" w:eastAsia="方正仿宋_GBK" w:cs="方正仿宋_GBK" w:hint="eastAsia"/>
          <w:sz w:val="32"/>
          <w:szCs w:val="32"/>
          <w:lang w:eastAsia="zh-CN"/>
        </w:rPr>
        <w:t>）</w:t>
      </w:r>
      <w:r>
        <w:rPr>
          <w:rFonts w:ascii="方正仿宋_GBK" w:eastAsia="方正仿宋_GBK" w:cs="方正仿宋_GBK" w:hint="eastAsia"/>
          <w:sz w:val="32"/>
          <w:szCs w:val="32"/>
        </w:rPr>
        <w:t>。</w:t>
      </w:r>
      <w:r>
        <w:rPr>
          <w:rFonts w:ascii="方正仿宋_GBK" w:eastAsia="方正仿宋_GBK" w:cs="方正仿宋_GBK" w:hint="eastAsia"/>
          <w:sz w:val="32"/>
          <w:szCs w:val="32"/>
          <w:lang w:val="en-US" w:eastAsia="zh-CN"/>
        </w:rPr>
        <w:t>项目建设单位为</w:t>
      </w:r>
      <w:r>
        <w:rPr>
          <w:rFonts w:ascii="方正仿宋_GBK" w:eastAsia="方正仿宋_GBK" w:cs="方正仿宋_GBK" w:hint="eastAsia"/>
          <w:sz w:val="32"/>
          <w:szCs w:val="32"/>
        </w:rPr>
        <w:t>重庆市江北区城市开发集团有限公司</w:t>
      </w:r>
      <w:r>
        <w:rPr>
          <w:rFonts w:ascii="方正仿宋_GBK" w:eastAsia="方正仿宋_GBK" w:cs="方正仿宋_GBK" w:hint="eastAsia"/>
          <w:sz w:val="32"/>
          <w:szCs w:val="32"/>
          <w:lang w:eastAsia="zh-CN"/>
        </w:rPr>
        <w:t>。</w:t>
      </w:r>
      <w:r>
        <w:rPr>
          <w:rFonts w:ascii="方正仿宋_GBK" w:eastAsia="方正仿宋_GBK" w:cs="方正仿宋_GBK" w:hint="eastAsia"/>
          <w:sz w:val="32"/>
          <w:szCs w:val="32"/>
        </w:rPr>
        <w:t>项目总投资506881.70万元，其中土建投资335956.65万元。资金来源主要为区级财政资金、中央财政补助资金、“两江四岸”及交通建设等各项专项补助资金。</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（二）项目区地形、地貌、地质、土壤、植被、气象、水文等自然概况阐述较为清楚。</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黑体_GBK" w:eastAsia="方正黑体_GBK" w:cs="方正黑体_GBK" w:hint="eastAsia"/>
          <w:sz w:val="32"/>
          <w:szCs w:val="32"/>
        </w:rPr>
      </w:pPr>
      <w:r>
        <w:rPr>
          <w:rFonts w:ascii="方正黑体_GBK" w:eastAsia="方正黑体_GBK" w:cs="方正黑体_GBK" w:hint="eastAsia"/>
          <w:sz w:val="32"/>
          <w:szCs w:val="32"/>
        </w:rPr>
        <w:t>三、项目水土保持评价</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（一）基本同意主体工程选址水土保持评价。</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（二）基本同意项目建设方案与布局、占地、土石方平衡及施工工艺的水土保持评价。</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（三）基本同意主体工程设计中水土保持措施的评价与界定。</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黑体_GBK" w:eastAsia="方正黑体_GBK" w:cs="方正黑体_GBK" w:hint="eastAsia"/>
          <w:sz w:val="32"/>
          <w:szCs w:val="32"/>
        </w:rPr>
      </w:pPr>
      <w:r>
        <w:rPr>
          <w:rFonts w:ascii="方正黑体_GBK" w:eastAsia="方正黑体_GBK" w:cs="方正黑体_GBK" w:hint="eastAsia"/>
          <w:sz w:val="32"/>
          <w:szCs w:val="32"/>
        </w:rPr>
        <w:t>四、水土流失分析及预测</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（一）基本同意对项目水土流失现状及影响的分析。</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（二）基本同意项目建设过程中扰动地表面积</w:t>
      </w:r>
      <w:r>
        <w:rPr>
          <w:rFonts w:ascii="方正仿宋_GBK" w:eastAsia="方正仿宋_GBK" w:cs="方正仿宋_GBK" w:hint="eastAsia"/>
          <w:sz w:val="32"/>
          <w:szCs w:val="32"/>
          <w:lang w:val="en-US" w:eastAsia="zh-CN"/>
        </w:rPr>
        <w:t>47.03</w:t>
      </w:r>
      <w:r>
        <w:rPr>
          <w:rFonts w:ascii="方正仿宋_GBK" w:eastAsia="方正仿宋_GBK" w:cs="方正仿宋_GBK" w:hint="eastAsia"/>
          <w:sz w:val="32"/>
          <w:szCs w:val="32"/>
        </w:rPr>
        <w:t>hm</w:t>
      </w:r>
      <w:r>
        <w:rPr>
          <w:rFonts w:ascii="方正仿宋_GBK" w:eastAsia="方正仿宋_GBK" w:cs="方正仿宋_GBK" w:hint="eastAsia"/>
          <w:sz w:val="32"/>
          <w:szCs w:val="32"/>
          <w:vertAlign w:val="superscript"/>
        </w:rPr>
        <w:t>2</w:t>
      </w:r>
      <w:r>
        <w:rPr>
          <w:rFonts w:ascii="方正仿宋_GBK" w:eastAsia="方正仿宋_GBK" w:cs="方正仿宋_GBK" w:hint="eastAsia"/>
          <w:sz w:val="32"/>
          <w:szCs w:val="32"/>
        </w:rPr>
        <w:t>，损毁植被面积</w:t>
      </w:r>
      <w:r>
        <w:rPr>
          <w:rFonts w:ascii="方正仿宋_GBK" w:eastAsia="方正仿宋_GBK" w:cs="方正仿宋_GBK" w:hint="eastAsia"/>
          <w:sz w:val="32"/>
          <w:szCs w:val="32"/>
          <w:lang w:val="en-US" w:eastAsia="zh-CN"/>
        </w:rPr>
        <w:t>31.69</w:t>
      </w:r>
      <w:r>
        <w:rPr>
          <w:rFonts w:ascii="方正仿宋_GBK" w:eastAsia="方正仿宋_GBK" w:cs="方正仿宋_GBK" w:hint="eastAsia"/>
          <w:sz w:val="32"/>
          <w:szCs w:val="32"/>
        </w:rPr>
        <w:t>hm</w:t>
      </w:r>
      <w:r>
        <w:rPr>
          <w:rFonts w:ascii="方正仿宋_GBK" w:eastAsia="方正仿宋_GBK" w:cs="方正仿宋_GBK" w:hint="eastAsia"/>
          <w:sz w:val="32"/>
          <w:szCs w:val="32"/>
          <w:vertAlign w:val="superscript"/>
        </w:rPr>
        <w:t>2</w:t>
      </w:r>
      <w:r>
        <w:rPr>
          <w:rFonts w:ascii="方正仿宋_GBK" w:eastAsia="方正仿宋_GBK" w:cs="方正仿宋_GBK" w:hint="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lang w:eastAsia="zh-CN"/>
        </w:rPr>
      </w:pPr>
      <w:r>
        <w:rPr>
          <w:rFonts w:ascii="方正仿宋_GBK" w:eastAsia="方正仿宋_GBK" w:cs="方正仿宋_GBK" w:hint="eastAsia"/>
          <w:sz w:val="32"/>
          <w:szCs w:val="32"/>
        </w:rPr>
        <w:t>（三）基本同意土壤流失量调查单元、时段、侵蚀模数和测算结果。工程建设可能造成水土流失总量为</w:t>
      </w:r>
      <w:r>
        <w:rPr>
          <w:rFonts w:ascii="方正仿宋_GBK" w:eastAsia="方正仿宋_GBK" w:cs="方正仿宋_GBK" w:hint="eastAsia"/>
          <w:sz w:val="32"/>
          <w:szCs w:val="32"/>
          <w:lang w:val="en-US" w:eastAsia="zh-CN"/>
        </w:rPr>
        <w:t>3861</w:t>
      </w:r>
      <w:r>
        <w:rPr>
          <w:rFonts w:ascii="方正仿宋_GBK" w:eastAsia="方正仿宋_GBK" w:cs="方正仿宋_GBK" w:hint="eastAsia"/>
          <w:sz w:val="32"/>
          <w:szCs w:val="32"/>
        </w:rPr>
        <w:t>t，新增土壤流失量</w:t>
      </w:r>
      <w:r>
        <w:rPr>
          <w:rFonts w:ascii="方正仿宋_GBK" w:eastAsia="方正仿宋_GBK" w:cs="方正仿宋_GBK" w:hint="eastAsia"/>
          <w:sz w:val="32"/>
          <w:szCs w:val="32"/>
          <w:lang w:val="en-US" w:eastAsia="zh-CN"/>
        </w:rPr>
        <w:t>2380</w:t>
      </w:r>
      <w:r>
        <w:rPr>
          <w:rFonts w:ascii="方正仿宋_GBK" w:eastAsia="方正仿宋_GBK" w:cs="方正仿宋_GBK" w:hint="eastAsia"/>
          <w:sz w:val="32"/>
          <w:szCs w:val="32"/>
        </w:rPr>
        <w:t>t</w:t>
      </w:r>
      <w:r>
        <w:rPr>
          <w:rFonts w:ascii="方正仿宋_GBK" w:eastAsia="方正仿宋_GBK" w:cs="方正仿宋_GBK" w:hint="eastAsia"/>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（四）基本同意水土流失的危害性分析和指导性意见。</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黑体_GBK" w:eastAsia="方正黑体_GBK" w:cs="方正黑体_GBK" w:hint="eastAsia"/>
          <w:sz w:val="32"/>
          <w:szCs w:val="32"/>
        </w:rPr>
      </w:pPr>
      <w:r>
        <w:rPr>
          <w:rFonts w:ascii="方正黑体_GBK" w:eastAsia="方正黑体_GBK" w:cs="方正黑体_GBK" w:hint="eastAsia"/>
          <w:sz w:val="32"/>
          <w:szCs w:val="32"/>
        </w:rPr>
        <w:t>五、水土保持措施布设</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（一）原则同意项目划分为路基工程防治区、桥梁工程防治区、隧道工程防治区、施工生产生活防治区、临时堆土场防治区、施工便道防治区</w:t>
      </w:r>
      <w:r>
        <w:rPr>
          <w:rFonts w:ascii="方正仿宋_GBK" w:eastAsia="方正仿宋_GBK" w:cs="方正仿宋_GBK" w:hint="eastAsia"/>
          <w:sz w:val="32"/>
          <w:szCs w:val="32"/>
          <w:lang w:val="en-US" w:eastAsia="zh-CN"/>
        </w:rPr>
        <w:t>共</w:t>
      </w:r>
      <w:r>
        <w:rPr>
          <w:rFonts w:ascii="方正仿宋_GBK" w:eastAsia="方正仿宋_GBK" w:cs="方正仿宋_GBK" w:hint="eastAsia"/>
          <w:sz w:val="32"/>
          <w:szCs w:val="32"/>
        </w:rPr>
        <w:t>6个</w:t>
      </w:r>
      <w:r>
        <w:rPr>
          <w:rFonts w:ascii="方正仿宋_GBK" w:eastAsia="方正仿宋_GBK" w:cs="方正仿宋_GBK" w:hint="eastAsia"/>
          <w:sz w:val="32"/>
          <w:szCs w:val="32"/>
          <w:lang w:val="en-US" w:eastAsia="zh-CN"/>
        </w:rPr>
        <w:t>水土流失一级</w:t>
      </w:r>
      <w:r>
        <w:rPr>
          <w:rFonts w:ascii="方正仿宋_GBK" w:eastAsia="方正仿宋_GBK" w:cs="方正仿宋_GBK" w:hint="eastAsia"/>
          <w:sz w:val="32"/>
          <w:szCs w:val="32"/>
        </w:rPr>
        <w:t>防治区。</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rPr>
      </w:pPr>
      <w:bookmarkStart w:id="0" w:name="_Toc211063906"/>
      <w:bookmarkStart w:id="1" w:name="_Toc196628603"/>
      <w:bookmarkStart w:id="2" w:name="_Toc196628359"/>
      <w:bookmarkStart w:id="3" w:name="_Toc212968412"/>
      <w:bookmarkStart w:id="4" w:name="_Toc184357072"/>
      <w:bookmarkStart w:id="5" w:name="_Toc208023523"/>
      <w:bookmarkStart w:id="6" w:name="_Toc197147903"/>
      <w:r>
        <w:rPr>
          <w:rFonts w:ascii="方正仿宋_GBK" w:eastAsia="方正仿宋_GBK" w:cs="方正仿宋_GBK" w:hint="eastAsia"/>
          <w:sz w:val="32"/>
          <w:szCs w:val="32"/>
        </w:rPr>
        <w:t>（二）基本同意由主体工程设计</w:t>
      </w:r>
      <w:r>
        <w:rPr>
          <w:rFonts w:ascii="方正仿宋_GBK" w:eastAsia="方正仿宋_GBK" w:cs="方正仿宋_GBK" w:hint="eastAsia"/>
          <w:sz w:val="32"/>
          <w:szCs w:val="32"/>
          <w:lang w:val="en-US" w:eastAsia="zh-CN"/>
        </w:rPr>
        <w:t>和方案新增</w:t>
      </w:r>
      <w:r>
        <w:rPr>
          <w:rFonts w:ascii="方正仿宋_GBK" w:eastAsia="方正仿宋_GBK" w:cs="方正仿宋_GBK" w:hint="eastAsia"/>
          <w:sz w:val="32"/>
          <w:szCs w:val="32"/>
        </w:rPr>
        <w:t>的水土保持措施体系。</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（三）基本同意防治区防治措施布局和</w:t>
      </w:r>
      <w:r>
        <w:rPr>
          <w:rFonts w:ascii="方正仿宋_GBK" w:eastAsia="方正仿宋_GBK" w:cs="方正仿宋_GBK" w:hint="eastAsia"/>
          <w:sz w:val="32"/>
          <w:szCs w:val="32"/>
          <w:lang w:val="en-US" w:eastAsia="zh-CN"/>
        </w:rPr>
        <w:t>方案新增</w:t>
      </w:r>
      <w:r>
        <w:rPr>
          <w:rFonts w:ascii="方正仿宋_GBK" w:eastAsia="方正仿宋_GBK" w:cs="方正仿宋_GBK" w:hint="eastAsia"/>
          <w:sz w:val="32"/>
          <w:szCs w:val="32"/>
        </w:rPr>
        <w:t>措施</w:t>
      </w:r>
      <w:r>
        <w:rPr>
          <w:rFonts w:ascii="方正仿宋_GBK" w:eastAsia="方正仿宋_GBK" w:cs="方正仿宋_GBK" w:hint="eastAsia"/>
          <w:sz w:val="32"/>
          <w:szCs w:val="32"/>
          <w:lang w:val="en-US" w:eastAsia="zh-CN"/>
        </w:rPr>
        <w:t>典型</w:t>
      </w:r>
      <w:r>
        <w:rPr>
          <w:rFonts w:ascii="方正仿宋_GBK" w:eastAsia="方正仿宋_GBK" w:cs="方正仿宋_GBK" w:hint="eastAsia"/>
          <w:sz w:val="32"/>
          <w:szCs w:val="32"/>
        </w:rPr>
        <w:t>设计。</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lang w:val="en-US" w:eastAsia="zh-CN"/>
        </w:rPr>
      </w:pPr>
      <w:bookmarkEnd w:id="0"/>
      <w:bookmarkEnd w:id="1"/>
      <w:bookmarkEnd w:id="2"/>
      <w:bookmarkEnd w:id="3"/>
      <w:bookmarkEnd w:id="4"/>
      <w:bookmarkEnd w:id="5"/>
      <w:bookmarkEnd w:id="6"/>
      <w:r>
        <w:rPr>
          <w:rFonts w:ascii="方正仿宋_GBK" w:eastAsia="方正仿宋_GBK" w:cs="方正仿宋_GBK" w:hint="eastAsia"/>
          <w:sz w:val="32"/>
          <w:szCs w:val="32"/>
          <w:lang w:val="en-US" w:eastAsia="zh-CN"/>
        </w:rPr>
        <w:t>1.路基工程防治区</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lang w:val="en-US" w:eastAsia="zh-CN"/>
        </w:rPr>
      </w:pPr>
      <w:r>
        <w:rPr>
          <w:rFonts w:ascii="方正仿宋_GBK" w:eastAsia="方正仿宋_GBK" w:cs="方正仿宋_GBK" w:hint="eastAsia"/>
          <w:b/>
          <w:bCs/>
          <w:sz w:val="32"/>
          <w:szCs w:val="32"/>
          <w:lang w:val="en-US" w:eastAsia="zh-CN"/>
        </w:rPr>
        <w:t>施工前，</w:t>
      </w:r>
      <w:r>
        <w:rPr>
          <w:rFonts w:ascii="方正仿宋_GBK" w:eastAsia="方正仿宋_GBK" w:cs="方正仿宋_GBK" w:hint="eastAsia"/>
          <w:sz w:val="32"/>
          <w:szCs w:val="32"/>
          <w:lang w:val="en-US" w:eastAsia="zh-CN"/>
        </w:rPr>
        <w:t>主体设计路基开挖前在挖方边坡坡顶外5m处设置截水沟，边坡回填前，沿着填方边坡坡脚修建排水沟，在截排水沟的末端新增沉沙池，经过沉沙后进入已有雨水管网及周边排水系统中，在截排水沟经过边坡时设置急流槽；方案补充施工前对占地范围内的旱地、其他林地以及其他草地等表土资源进行剥离，剥离的表土就近并运至临近表土堆场集中堆放。</w:t>
      </w:r>
      <w:r>
        <w:rPr>
          <w:rFonts w:ascii="方正仿宋_GBK" w:eastAsia="方正仿宋_GBK" w:cs="方正仿宋_GBK" w:hint="eastAsia"/>
          <w:b/>
          <w:bCs/>
          <w:sz w:val="32"/>
          <w:szCs w:val="32"/>
          <w:lang w:val="en-US" w:eastAsia="zh-CN"/>
        </w:rPr>
        <w:t>施工中，</w:t>
      </w:r>
      <w:r>
        <w:rPr>
          <w:rFonts w:ascii="方正仿宋_GBK" w:eastAsia="方正仿宋_GBK" w:cs="方正仿宋_GBK" w:hint="eastAsia"/>
          <w:sz w:val="32"/>
          <w:szCs w:val="32"/>
          <w:lang w:val="en-US" w:eastAsia="zh-CN"/>
        </w:rPr>
        <w:t>主体采取永临结合的方式设置路基临时截排水体系，方案补充在回填边坡坡脚设置临时排水沟，在临时排水沟出口新增临时沉沙池，经过沉沙后进入已有雨水管网及周边排水系统中。土石方回填前对回填边坡主体未设计护脚墙的区域新增编织袋装土临时拦挡。边坡开挖及回填形成后，对开挖及回填形成的土质以及土石混合边坡采用防雨布进行防雨布苫盖。土石方施工结束后，按照主体设计，对已开挖及回填形成的土质边坡进行永久护坡，对填高大于8m以及挖方大于8m的土质及土石混合边坡路段采用分级放坡+格构植草护坡，分级平台采取景观绿化。对≤8m的填方边坡以及≤8m的土质以及土石混合的挖方边坡采用喷播植草护坡。在植物护坡前进行表土回填。</w:t>
      </w:r>
      <w:r>
        <w:rPr>
          <w:rFonts w:ascii="方正仿宋_GBK" w:eastAsia="方正仿宋_GBK" w:cs="方正仿宋_GBK" w:hint="eastAsia"/>
          <w:b/>
          <w:bCs/>
          <w:sz w:val="32"/>
          <w:szCs w:val="32"/>
          <w:lang w:val="en-US" w:eastAsia="zh-CN"/>
        </w:rPr>
        <w:t>施工后期，</w:t>
      </w:r>
      <w:r>
        <w:rPr>
          <w:rFonts w:ascii="方正仿宋_GBK" w:eastAsia="方正仿宋_GBK" w:cs="方正仿宋_GBK" w:hint="eastAsia"/>
          <w:sz w:val="32"/>
          <w:szCs w:val="32"/>
          <w:lang w:val="en-US" w:eastAsia="zh-CN"/>
        </w:rPr>
        <w:t>对人行道进行透水砖铺装，同时在道路两侧人行道下修建雨水管网，管沟开挖土石方临时堆放在道路两侧，采用防雨布进行防雨布苫盖。在道路两侧布置景观绿化带，绿化前进行表土回填、土地平整。</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lang w:val="en-US" w:eastAsia="zh-CN"/>
        </w:rPr>
      </w:pPr>
      <w:r>
        <w:rPr>
          <w:rFonts w:ascii="方正仿宋_GBK" w:eastAsia="方正仿宋_GBK" w:cs="方正仿宋_GBK" w:hint="eastAsia"/>
          <w:sz w:val="32"/>
          <w:szCs w:val="32"/>
          <w:lang w:val="en-US" w:eastAsia="zh-CN"/>
        </w:rPr>
        <w:t>2.桥梁工程防治区</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lang w:val="en-US" w:eastAsia="zh-CN"/>
        </w:rPr>
      </w:pPr>
      <w:r>
        <w:rPr>
          <w:rFonts w:ascii="方正仿宋_GBK" w:eastAsia="方正仿宋_GBK" w:cs="方正仿宋_GBK" w:hint="eastAsia"/>
          <w:b/>
          <w:bCs/>
          <w:sz w:val="32"/>
          <w:szCs w:val="32"/>
          <w:lang w:val="en-US" w:eastAsia="zh-CN"/>
        </w:rPr>
        <w:t>施工前，</w:t>
      </w:r>
      <w:r>
        <w:rPr>
          <w:rFonts w:ascii="方正仿宋_GBK" w:eastAsia="方正仿宋_GBK" w:cs="方正仿宋_GBK" w:hint="eastAsia"/>
          <w:sz w:val="32"/>
          <w:szCs w:val="32"/>
          <w:lang w:val="en-US" w:eastAsia="zh-CN"/>
        </w:rPr>
        <w:t>对桥梁工程区现状为林草地的区域进行表土剥离，剥离的表土场内集中堆放在桥梁下方，表土四周进行袋装土拦挡，表层临时撒播草籽并进行防雨布苫盖。</w:t>
      </w:r>
      <w:r>
        <w:rPr>
          <w:rFonts w:ascii="方正仿宋_GBK" w:eastAsia="方正仿宋_GBK" w:cs="方正仿宋_GBK" w:hint="eastAsia"/>
          <w:b/>
          <w:bCs/>
          <w:sz w:val="32"/>
          <w:szCs w:val="32"/>
          <w:lang w:val="en-US" w:eastAsia="zh-CN"/>
        </w:rPr>
        <w:t>施工中，</w:t>
      </w:r>
      <w:r>
        <w:rPr>
          <w:rFonts w:ascii="方正仿宋_GBK" w:eastAsia="方正仿宋_GBK" w:cs="方正仿宋_GBK" w:hint="eastAsia"/>
          <w:sz w:val="32"/>
          <w:szCs w:val="32"/>
          <w:lang w:val="en-US" w:eastAsia="zh-CN"/>
        </w:rPr>
        <w:t>主体设计在桥台边坡周边设置截水沟，本方案新增沿着存在汇水的桥墩周边布置临时排水沟；在临时排水沟末端新增临时沉沙池，经过临时沉沙后顺接下游水系；桥台开挖形成的边坡采用防雨布苫盖，坡脚采用编织袋装土临时拦挡，对涉河的桥梁施工前在河道两侧先采用土袋拦挡，同时在桥墩基础采用灌注桩工程区域布置泥浆沉淀池。对其他施工扰动裸露区采用防雨布苫盖。</w:t>
      </w:r>
      <w:r>
        <w:rPr>
          <w:rFonts w:ascii="方正仿宋_GBK" w:eastAsia="方正仿宋_GBK" w:cs="方正仿宋_GBK" w:hint="eastAsia"/>
          <w:b/>
          <w:bCs/>
          <w:sz w:val="32"/>
          <w:szCs w:val="32"/>
          <w:lang w:val="en-US" w:eastAsia="zh-CN"/>
        </w:rPr>
        <w:t>施工后期，</w:t>
      </w:r>
      <w:r>
        <w:rPr>
          <w:rFonts w:ascii="方正仿宋_GBK" w:eastAsia="方正仿宋_GBK" w:cs="方正仿宋_GBK" w:hint="eastAsia"/>
          <w:sz w:val="32"/>
          <w:szCs w:val="32"/>
          <w:lang w:val="en-US" w:eastAsia="zh-CN"/>
        </w:rPr>
        <w:t>及时对桥台边坡及桥下裸露区域回覆表土进行撒播草籽绿化，撒播草籽前进行表土回填、土地平整。</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lang w:val="en-US" w:eastAsia="zh-CN"/>
        </w:rPr>
      </w:pPr>
      <w:r>
        <w:rPr>
          <w:rFonts w:ascii="方正仿宋_GBK" w:eastAsia="方正仿宋_GBK" w:cs="方正仿宋_GBK" w:hint="eastAsia"/>
          <w:sz w:val="32"/>
          <w:szCs w:val="32"/>
          <w:lang w:val="en-US" w:eastAsia="zh-CN"/>
        </w:rPr>
        <w:t>3.隧道工程防治区</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lang w:val="en-US" w:eastAsia="zh-CN"/>
        </w:rPr>
      </w:pPr>
      <w:r>
        <w:rPr>
          <w:rFonts w:ascii="方正仿宋_GBK" w:eastAsia="方正仿宋_GBK" w:cs="方正仿宋_GBK" w:hint="eastAsia"/>
          <w:b/>
          <w:bCs/>
          <w:sz w:val="32"/>
          <w:szCs w:val="32"/>
          <w:lang w:val="en-US" w:eastAsia="zh-CN"/>
        </w:rPr>
        <w:t>施工前，</w:t>
      </w:r>
      <w:r>
        <w:rPr>
          <w:rFonts w:ascii="方正仿宋_GBK" w:eastAsia="方正仿宋_GBK" w:cs="方正仿宋_GBK" w:hint="eastAsia"/>
          <w:sz w:val="32"/>
          <w:szCs w:val="32"/>
          <w:lang w:val="en-US" w:eastAsia="zh-CN"/>
        </w:rPr>
        <w:t>对隧道工程扰动区林草地进行表土剥离，剥离的表土运至附近临时堆土场集中堆放，表土四周进行袋装土拦挡，表层进行防雨布苫盖。</w:t>
      </w:r>
      <w:r>
        <w:rPr>
          <w:rFonts w:ascii="方正仿宋_GBK" w:eastAsia="方正仿宋_GBK" w:cs="方正仿宋_GBK" w:hint="eastAsia"/>
          <w:b/>
          <w:bCs/>
          <w:sz w:val="32"/>
          <w:szCs w:val="32"/>
          <w:lang w:val="en-US" w:eastAsia="zh-CN"/>
        </w:rPr>
        <w:t>施工中，</w:t>
      </w:r>
      <w:r>
        <w:rPr>
          <w:rFonts w:ascii="方正仿宋_GBK" w:eastAsia="方正仿宋_GBK" w:cs="方正仿宋_GBK" w:hint="eastAsia"/>
          <w:sz w:val="32"/>
          <w:szCs w:val="32"/>
          <w:lang w:val="en-US" w:eastAsia="zh-CN"/>
        </w:rPr>
        <w:t>主体设计沿开挖洞口坡顶设置截排水沟；方案补充截排水沟末端修建沉沙池，经过沉沙后进入道路雨水管网中。洞前施工时沿着洞前区域布置装装土拦挡，防止开挖及回填土体滚落。对开挖隧道边坡采用防雨布临时遮盖。对表土堆放区域沿顶侧布设截排水沟，两侧布设排水沟。</w:t>
      </w:r>
      <w:r>
        <w:rPr>
          <w:rFonts w:ascii="方正仿宋_GBK" w:eastAsia="方正仿宋_GBK" w:cs="方正仿宋_GBK" w:hint="eastAsia"/>
          <w:b/>
          <w:bCs/>
          <w:sz w:val="32"/>
          <w:szCs w:val="32"/>
          <w:lang w:val="en-US" w:eastAsia="zh-CN"/>
        </w:rPr>
        <w:t>施工后期，</w:t>
      </w:r>
      <w:r>
        <w:rPr>
          <w:rFonts w:ascii="方正仿宋_GBK" w:eastAsia="方正仿宋_GBK" w:cs="方正仿宋_GBK" w:hint="eastAsia"/>
          <w:sz w:val="32"/>
          <w:szCs w:val="32"/>
          <w:lang w:val="en-US" w:eastAsia="zh-CN"/>
        </w:rPr>
        <w:t>主体设计对洞口边坡采用格构植草护坡进行支护，格构为方形，格构内栽植植被。格构支护前对方案补充的袋装土拦挡进行拆除、土地平整、表土回填。</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lang w:val="en-US" w:eastAsia="zh-CN"/>
        </w:rPr>
      </w:pPr>
      <w:r>
        <w:rPr>
          <w:rFonts w:ascii="方正仿宋_GBK" w:eastAsia="方正仿宋_GBK" w:cs="方正仿宋_GBK" w:hint="eastAsia"/>
          <w:sz w:val="32"/>
          <w:szCs w:val="32"/>
          <w:lang w:val="en-US" w:eastAsia="zh-CN"/>
        </w:rPr>
        <w:t>4.临时堆土场防治区</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lang w:val="en-US" w:eastAsia="zh-CN"/>
        </w:rPr>
      </w:pPr>
      <w:r>
        <w:rPr>
          <w:rFonts w:ascii="方正仿宋_GBK" w:eastAsia="方正仿宋_GBK" w:cs="方正仿宋_GBK" w:hint="eastAsia"/>
          <w:b/>
          <w:bCs/>
          <w:sz w:val="32"/>
          <w:szCs w:val="32"/>
          <w:lang w:val="en-US" w:eastAsia="zh-CN"/>
        </w:rPr>
        <w:t>施工前，</w:t>
      </w:r>
      <w:r>
        <w:rPr>
          <w:rFonts w:ascii="方正仿宋_GBK" w:eastAsia="方正仿宋_GBK" w:cs="方正仿宋_GBK" w:hint="eastAsia"/>
          <w:sz w:val="32"/>
          <w:szCs w:val="32"/>
          <w:lang w:val="en-US" w:eastAsia="zh-CN"/>
        </w:rPr>
        <w:t>在堆土场设置袋装土拦挡，在表土堆场汇水区域设置临时排水沟；在临时排水沟出口布置临时沉沙池，经过临时沉沙后进入周边排水系统。</w:t>
      </w:r>
      <w:r>
        <w:rPr>
          <w:rFonts w:ascii="方正仿宋_GBK" w:eastAsia="方正仿宋_GBK" w:cs="方正仿宋_GBK" w:hint="eastAsia"/>
          <w:b/>
          <w:bCs/>
          <w:sz w:val="32"/>
          <w:szCs w:val="32"/>
          <w:lang w:val="en-US" w:eastAsia="zh-CN"/>
        </w:rPr>
        <w:t>施工中，</w:t>
      </w:r>
      <w:r>
        <w:rPr>
          <w:rFonts w:ascii="方正仿宋_GBK" w:eastAsia="方正仿宋_GBK" w:cs="方正仿宋_GBK" w:hint="eastAsia"/>
          <w:sz w:val="32"/>
          <w:szCs w:val="32"/>
          <w:lang w:val="en-US" w:eastAsia="zh-CN"/>
        </w:rPr>
        <w:t>对堆放表土采用防雨布苫盖并临时撒播草籽。</w:t>
      </w:r>
      <w:r>
        <w:rPr>
          <w:rFonts w:ascii="方正仿宋_GBK" w:eastAsia="方正仿宋_GBK" w:cs="方正仿宋_GBK" w:hint="eastAsia"/>
          <w:b/>
          <w:bCs/>
          <w:sz w:val="32"/>
          <w:szCs w:val="32"/>
          <w:lang w:val="en-US" w:eastAsia="zh-CN"/>
        </w:rPr>
        <w:t>施工后期，</w:t>
      </w:r>
      <w:r>
        <w:rPr>
          <w:rFonts w:ascii="方正仿宋_GBK" w:eastAsia="方正仿宋_GBK" w:cs="方正仿宋_GBK" w:hint="eastAsia"/>
          <w:sz w:val="32"/>
          <w:szCs w:val="32"/>
          <w:lang w:val="en-US" w:eastAsia="zh-CN"/>
        </w:rPr>
        <w:t>拆除袋装土拦挡，对表土堆场进行土地整治，然后将该区域原状恢复，对原地貌为林地、草地的区域分别采取种植灌木和混播草籽复绿。</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lang w:val="en-US" w:eastAsia="zh-CN"/>
        </w:rPr>
      </w:pPr>
      <w:r>
        <w:rPr>
          <w:rFonts w:ascii="方正仿宋_GBK" w:eastAsia="方正仿宋_GBK" w:cs="方正仿宋_GBK" w:hint="eastAsia"/>
          <w:sz w:val="32"/>
          <w:szCs w:val="32"/>
          <w:lang w:val="en-US" w:eastAsia="zh-CN"/>
        </w:rPr>
        <w:t>5.施工生产生活防治区</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lang w:val="en-US" w:eastAsia="zh-CN"/>
        </w:rPr>
      </w:pPr>
      <w:r>
        <w:rPr>
          <w:rFonts w:ascii="方正仿宋_GBK" w:eastAsia="方正仿宋_GBK" w:cs="方正仿宋_GBK" w:hint="eastAsia"/>
          <w:b/>
          <w:bCs/>
          <w:sz w:val="32"/>
          <w:szCs w:val="32"/>
          <w:lang w:val="en-US" w:eastAsia="zh-CN"/>
        </w:rPr>
        <w:t>施工前，</w:t>
      </w:r>
      <w:r>
        <w:rPr>
          <w:rFonts w:ascii="方正仿宋_GBK" w:eastAsia="方正仿宋_GBK" w:cs="方正仿宋_GBK" w:hint="eastAsia"/>
          <w:sz w:val="32"/>
          <w:szCs w:val="32"/>
          <w:lang w:val="en-US" w:eastAsia="zh-CN"/>
        </w:rPr>
        <w:t>对扰动区域内林草地进行表土剥离，剥离的表土就地集中堆放，施工生产生活区周边布置临时排水沟，临时排水沟出口布置临时沉沙池。</w:t>
      </w:r>
      <w:r>
        <w:rPr>
          <w:rFonts w:ascii="方正仿宋_GBK" w:eastAsia="方正仿宋_GBK" w:cs="方正仿宋_GBK" w:hint="eastAsia"/>
          <w:b/>
          <w:bCs/>
          <w:sz w:val="32"/>
          <w:szCs w:val="32"/>
          <w:lang w:val="en-US" w:eastAsia="zh-CN"/>
        </w:rPr>
        <w:t>施工中，</w:t>
      </w:r>
      <w:r>
        <w:rPr>
          <w:rFonts w:ascii="方正仿宋_GBK" w:eastAsia="方正仿宋_GBK" w:cs="方正仿宋_GBK" w:hint="eastAsia"/>
          <w:sz w:val="32"/>
          <w:szCs w:val="32"/>
          <w:lang w:val="en-US" w:eastAsia="zh-CN"/>
        </w:rPr>
        <w:t>对场地下边坡坡脚采用编织土袋临时拦挡，场地使用期间，在堆土场四周采用编织土袋临时拦挡，表层进行防雨布苫盖。</w:t>
      </w:r>
      <w:r>
        <w:rPr>
          <w:rFonts w:ascii="方正仿宋_GBK" w:eastAsia="方正仿宋_GBK" w:cs="方正仿宋_GBK" w:hint="eastAsia"/>
          <w:b/>
          <w:bCs/>
          <w:sz w:val="32"/>
          <w:szCs w:val="32"/>
          <w:lang w:val="en-US" w:eastAsia="zh-CN"/>
        </w:rPr>
        <w:t>施工后期，</w:t>
      </w:r>
      <w:r>
        <w:rPr>
          <w:rFonts w:ascii="方正仿宋_GBK" w:eastAsia="方正仿宋_GBK" w:cs="方正仿宋_GBK" w:hint="eastAsia"/>
          <w:sz w:val="32"/>
          <w:szCs w:val="32"/>
          <w:lang w:val="en-US" w:eastAsia="zh-CN"/>
        </w:rPr>
        <w:t>拆除袋装土拦挡，对施工生产生活区进行表土回覆、土地整治，然后将该区域原状恢复，对原地貌为林地、草地的区域分别采取种植灌木和混播草籽复绿。</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lang w:val="en-US" w:eastAsia="zh-CN"/>
        </w:rPr>
      </w:pPr>
      <w:r>
        <w:rPr>
          <w:rFonts w:ascii="方正仿宋_GBK" w:eastAsia="方正仿宋_GBK" w:cs="方正仿宋_GBK" w:hint="eastAsia"/>
          <w:sz w:val="32"/>
          <w:szCs w:val="32"/>
          <w:lang w:val="en-US" w:eastAsia="zh-CN"/>
        </w:rPr>
        <w:t>6.施工便道防治区</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lang w:val="en-US" w:eastAsia="zh-CN"/>
        </w:rPr>
      </w:pPr>
      <w:r>
        <w:rPr>
          <w:rFonts w:ascii="方正仿宋_GBK" w:eastAsia="方正仿宋_GBK" w:cs="方正仿宋_GBK" w:hint="eastAsia"/>
          <w:b/>
          <w:bCs/>
          <w:sz w:val="32"/>
          <w:szCs w:val="32"/>
          <w:lang w:val="en-US" w:eastAsia="zh-CN"/>
        </w:rPr>
        <w:t>施工前，</w:t>
      </w:r>
      <w:r>
        <w:rPr>
          <w:rFonts w:ascii="方正仿宋_GBK" w:eastAsia="方正仿宋_GBK" w:cs="方正仿宋_GBK" w:hint="eastAsia"/>
          <w:sz w:val="32"/>
          <w:szCs w:val="32"/>
          <w:lang w:val="en-US" w:eastAsia="zh-CN"/>
        </w:rPr>
        <w:t>对该区施工扰动范围的林草地区域进行表土剥离，并将剥离的表土集中堆放在就近的施工场地内堆存，做好表土堆放场防护措施。</w:t>
      </w:r>
      <w:r>
        <w:rPr>
          <w:rFonts w:ascii="方正仿宋_GBK" w:eastAsia="方正仿宋_GBK" w:cs="方正仿宋_GBK" w:hint="eastAsia"/>
          <w:b/>
          <w:bCs/>
          <w:sz w:val="32"/>
          <w:szCs w:val="32"/>
          <w:lang w:val="en-US" w:eastAsia="zh-CN"/>
        </w:rPr>
        <w:t>施工中，</w:t>
      </w:r>
      <w:r>
        <w:rPr>
          <w:rFonts w:ascii="方正仿宋_GBK" w:eastAsia="方正仿宋_GBK" w:cs="方正仿宋_GBK" w:hint="eastAsia"/>
          <w:sz w:val="32"/>
          <w:szCs w:val="32"/>
          <w:lang w:val="en-US" w:eastAsia="zh-CN"/>
        </w:rPr>
        <w:t>对便道填方边坡坡脚布设编织土袋挡墙临时拦挡，裸露边坡采用防雨布苫盖；便道汇水侧布设临时排水沟，排水沟出口处布设临时沉沙池，并顺接下游水系。</w:t>
      </w:r>
      <w:r>
        <w:rPr>
          <w:rFonts w:ascii="方正仿宋_GBK" w:eastAsia="方正仿宋_GBK" w:cs="方正仿宋_GBK" w:hint="eastAsia"/>
          <w:b/>
          <w:bCs/>
          <w:sz w:val="32"/>
          <w:szCs w:val="32"/>
          <w:lang w:val="en-US" w:eastAsia="zh-CN"/>
        </w:rPr>
        <w:t>施工后期，</w:t>
      </w:r>
      <w:r>
        <w:rPr>
          <w:rFonts w:ascii="方正仿宋_GBK" w:eastAsia="方正仿宋_GBK" w:cs="方正仿宋_GBK" w:hint="eastAsia"/>
          <w:sz w:val="32"/>
          <w:szCs w:val="32"/>
          <w:lang w:val="en-US" w:eastAsia="zh-CN"/>
        </w:rPr>
        <w:t>施工便道保留硬化，用于后期消落带治理施工，对两侧边坡进行混播草籽复绿。</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（四）水土保持施工组织设计基本可行。</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黑体_GBK" w:eastAsia="方正黑体_GBK" w:cs="方正黑体_GBK" w:hint="eastAsia"/>
          <w:sz w:val="32"/>
          <w:szCs w:val="32"/>
        </w:rPr>
      </w:pPr>
      <w:r>
        <w:rPr>
          <w:rFonts w:ascii="方正黑体_GBK" w:eastAsia="方正黑体_GBK" w:cs="方正黑体_GBK" w:hint="eastAsia"/>
          <w:sz w:val="32"/>
          <w:szCs w:val="32"/>
        </w:rPr>
        <w:t>六、水土保持监测</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水土保持监测方案基本可行，监测单位开展工作时应进一步细化。</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黑体_GBK" w:eastAsia="方正黑体_GBK" w:cs="方正黑体_GBK" w:hint="eastAsia"/>
          <w:sz w:val="32"/>
          <w:szCs w:val="32"/>
        </w:rPr>
      </w:pPr>
      <w:r>
        <w:rPr>
          <w:rFonts w:ascii="方正黑体_GBK" w:eastAsia="方正黑体_GBK" w:cs="方正黑体_GBK" w:hint="eastAsia"/>
          <w:sz w:val="32"/>
          <w:szCs w:val="32"/>
        </w:rPr>
        <w:t>七、水土保持投资估算及效益分析</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（一）投资估算编制依据正确，费用及定额选择合理，编制深度</w:t>
      </w:r>
      <w:r>
        <w:rPr>
          <w:rFonts w:ascii="方正仿宋_GBK" w:eastAsia="方正仿宋_GBK" w:cs="方正仿宋_GBK" w:hint="eastAsia"/>
          <w:sz w:val="32"/>
          <w:szCs w:val="32"/>
          <w:lang w:val="en-US" w:eastAsia="zh-CN"/>
        </w:rPr>
        <w:t>基本</w:t>
      </w:r>
      <w:r>
        <w:rPr>
          <w:rFonts w:ascii="方正仿宋_GBK" w:eastAsia="方正仿宋_GBK" w:cs="方正仿宋_GBK" w:hint="eastAsia"/>
          <w:sz w:val="32"/>
          <w:szCs w:val="32"/>
        </w:rPr>
        <w:t>满足规范要求。</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hint="eastAsia"/>
        </w:rPr>
      </w:pPr>
      <w:r>
        <w:rPr>
          <w:rFonts w:ascii="方正仿宋_GBK" w:eastAsia="方正仿宋_GBK" w:cs="方正仿宋_GBK" w:hint="eastAsia"/>
          <w:sz w:val="32"/>
          <w:szCs w:val="32"/>
        </w:rPr>
        <w:t>（二）本项目水土保持总投资4214.93万元，其中主体工程</w:t>
      </w:r>
      <w:r>
        <w:rPr>
          <w:rFonts w:ascii="方正仿宋_GBK" w:eastAsia="方正仿宋_GBK" w:cs="方正仿宋_GBK" w:hint="eastAsia"/>
          <w:sz w:val="32"/>
          <w:szCs w:val="32"/>
          <w:lang w:val="en-US" w:eastAsia="zh-CN"/>
        </w:rPr>
        <w:t>已列</w:t>
      </w:r>
      <w:r>
        <w:rPr>
          <w:rFonts w:ascii="方正仿宋_GBK" w:eastAsia="方正仿宋_GBK" w:cs="方正仿宋_GBK" w:hint="eastAsia"/>
          <w:sz w:val="32"/>
          <w:szCs w:val="32"/>
        </w:rPr>
        <w:t>投资2897.81万元，新增水土保持投资1317.12万元。新增水土保持投资中：工程措施投资162.43万元，植物措施投资15.85万元，监测措施投资69.48万元，临时工程811.72万元，独立费用120.97万元，基本预备费70.83万元，水土保持补偿费65.84万元</w:t>
      </w:r>
      <w:r>
        <w:rPr>
          <w:rFonts w:ascii="方正仿宋_GBK" w:eastAsia="方正仿宋_GBK" w:cs="方正仿宋_GBK" w:hint="eastAsia"/>
          <w:sz w:val="32"/>
          <w:szCs w:val="32"/>
          <w:lang w:eastAsia="zh-CN"/>
        </w:rPr>
        <w:t>（</w:t>
      </w:r>
      <w:r>
        <w:rPr>
          <w:rFonts w:ascii="方正仿宋_GBK" w:eastAsia="方正仿宋_GBK" w:cs="方正仿宋_GBK" w:hint="eastAsia"/>
          <w:sz w:val="32"/>
          <w:szCs w:val="32"/>
          <w:lang w:val="en-US" w:eastAsia="zh-CN"/>
        </w:rPr>
        <w:t>658420元</w:t>
      </w:r>
      <w:r>
        <w:rPr>
          <w:rFonts w:ascii="方正仿宋_GBK" w:eastAsia="方正仿宋_GBK" w:cs="方正仿宋_GBK" w:hint="eastAsia"/>
          <w:sz w:val="32"/>
          <w:szCs w:val="32"/>
          <w:lang w:eastAsia="zh-CN"/>
        </w:rPr>
        <w:t>）</w:t>
      </w:r>
      <w:r>
        <w:rPr>
          <w:rFonts w:ascii="方正仿宋_GBK" w:eastAsia="方正仿宋_GBK" w:cs="方正仿宋_GBK" w:hint="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（三）效益分析方法正确，分析结果基本合理。</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黑体_GBK" w:eastAsia="方正黑体_GBK" w:cs="方正黑体_GBK" w:hint="eastAsia"/>
          <w:sz w:val="32"/>
          <w:szCs w:val="32"/>
        </w:rPr>
      </w:pPr>
      <w:r>
        <w:rPr>
          <w:rFonts w:ascii="方正黑体_GBK" w:eastAsia="方正黑体_GBK" w:cs="方正黑体_GBK" w:hint="eastAsia"/>
          <w:sz w:val="32"/>
          <w:szCs w:val="32"/>
        </w:rPr>
        <w:t>八、水土保持管理</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基本同意方案中提出的组织管理、后续设计、水土保持监测、水土保持监理、水土保持施工、水土保持设施验收等水土保持管理内容。</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outlineLvl w:val="9"/>
        <w:rPr>
          <w:rFonts w:ascii="方正黑体_GBK" w:eastAsia="方正黑体_GBK" w:cs="方正黑体_GBK" w:hint="eastAsia"/>
          <w:b w:val="0"/>
          <w:bCs/>
          <w:sz w:val="32"/>
          <w:szCs w:val="32"/>
        </w:rPr>
      </w:pPr>
      <w:r>
        <w:rPr>
          <w:rFonts w:ascii="方正黑体_GBK" w:eastAsia="方正黑体_GBK" w:cs="方正黑体_GBK" w:hint="eastAsia"/>
          <w:b w:val="0"/>
          <w:bCs/>
          <w:sz w:val="32"/>
          <w:szCs w:val="32"/>
        </w:rPr>
        <w:t>九、评价结论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outlineLvl w:val="9"/>
        <w:rPr>
          <w:rFonts w:ascii="方正仿宋_GBK" w:eastAsia="方正仿宋_GBK" w:cs="方正仿宋_GBK" w:hint="eastAsia"/>
          <w:sz w:val="32"/>
          <w:szCs w:val="32"/>
        </w:rPr>
      </w:pPr>
      <w:r>
        <w:rPr>
          <w:rFonts w:ascii="方正仿宋_GBK" w:eastAsia="方正仿宋_GBK" w:cs="方正仿宋_GBK" w:hint="eastAsia"/>
          <w:sz w:val="32"/>
          <w:szCs w:val="32"/>
        </w:rPr>
        <w:t>该水土保持方案报告（报批稿）符合《生产建设项目水土保持技术标准》（GB 50433-2018）的规定及相关要求，报告格式规范、内容完整，技术方案基本可行。专家组原则同意该水土保持方案报告报批。</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outlineLvl w:val="9"/>
        <w:rPr>
          <w:rFonts w:ascii="方正仿宋_GBK" w:eastAsia="方正仿宋_GBK" w:cs="方正仿宋_GBK" w:hint="eastAsia"/>
          <w:sz w:val="32"/>
          <w:szCs w:val="32"/>
        </w:rPr>
      </w:pPr>
    </w:p>
    <w:p>
      <w:pPr>
        <w:keepNext w:val="0"/>
        <w:keepLines w:val="0"/>
        <w:pageBreakBefore w:val="0"/>
        <w:widowControl w:val="0"/>
        <w:kinsoku/>
        <w:wordWrap/>
        <w:overflowPunct/>
        <w:topLinePunct w:val="0"/>
        <w:autoSpaceDE/>
        <w:autoSpaceDN/>
        <w:adjustRightInd w:val="0"/>
        <w:snapToGrid w:val="0"/>
        <w:spacing w:line="560" w:lineRule="exact"/>
        <w:ind w:firstLineChars="200" w:firstLine="420"/>
        <w:rPr>
          <w:rFonts w:ascii="Times New Roman" w:eastAsia="方正仿宋_GBK" w:cs="Times New Roman" w:hAnsi="Times New Roman"/>
          <w:sz w:val="28"/>
          <w:szCs w:val="28"/>
        </w:rPr>
      </w:pPr>
      <w:r>
        <w:drawing>
          <wp:anchor distT="0" distB="0" distL="114298" distR="114298" simplePos="0" relativeHeight="13" behindDoc="0" locked="0" layoutInCell="1" hidden="0" allowOverlap="1">
            <wp:simplePos x="0" y="0"/>
            <wp:positionH relativeFrom="column">
              <wp:posOffset>4505325</wp:posOffset>
            </wp:positionH>
            <wp:positionV relativeFrom="paragraph">
              <wp:posOffset>76200</wp:posOffset>
            </wp:positionV>
            <wp:extent cx="710565" cy="336550"/>
            <wp:effectExtent l="0" t="0" r="0" b="0"/>
            <wp:wrapNone/>
            <wp:docPr id="4" name="图片"/>
            <wp:cNvGraphicFramePr>
              <a:graphicFrameLocks noChangeAspect="0"/>
            </wp:cNvGraphicFramePr>
            <a:graphic>
              <a:graphicData uri="http://schemas.openxmlformats.org/drawingml/2006/picture">
                <pic:pic>
                  <pic:nvPicPr>
                    <pic:cNvPr id="6" name="图片 6"/>
                    <pic:cNvPicPr/>
                  </pic:nvPicPr>
                  <pic:blipFill>
                    <a:blip r:embed="rId3"/>
                    <a:stretch>
                      <a:fillRect/>
                    </a:stretch>
                  </pic:blipFill>
                  <pic:spPr>
                    <a:xfrm rot="0">
                      <a:off x="0" y="0"/>
                      <a:ext cx="710565" cy="336550"/>
                    </a:xfrm>
                    <a:prstGeom prst="rect"/>
                    <a:noFill/>
                    <a:ln w="9525" cmpd="sng" cap="flat">
                      <a:noFill/>
                      <a:prstDash val="solid"/>
                      <a:miter/>
                    </a:ln>
                  </pic:spPr>
                </pic:pic>
              </a:graphicData>
            </a:graphic>
          </wp:anchor>
        </w:drawing>
      </w:r>
      <w:r>
        <w:rPr>
          <w:rFonts w:ascii="方正仿宋_GBK" w:eastAsia="方正仿宋_GBK" w:cs="方正仿宋_GBK" w:hint="eastAsia"/>
          <w:sz w:val="32"/>
          <w:szCs w:val="32"/>
        </w:rPr>
        <w:t xml:space="preserve">                             专家组组长：</w:t>
      </w:r>
      <w:bookmarkStart w:id="7" w:name="_GoBack"/>
      <w:bookmarkEnd w:id="7"/>
    </w:p>
    <w:sectPr>
      <w:pgSz w:w="11906" w:h="16838"/>
      <w:pgMar w:top="1984" w:right="1446" w:bottom="1644" w:left="1446"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黑体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Times New Roman">
    <w:panose1 w:val="02020603050405020304"/>
    <w:charset w:val="80"/>
    <w:family w:val="auto"/>
    <w:pitch w:val="variable"/>
    <w:sig w:usb0="E0002EFF" w:usb1="C000785B" w:usb2="00000009" w:usb3="00000000" w:csb0="400001FF" w:csb1="FFFF0000"/>
  </w:font>
  <w:font w:name="仿宋_GB2312">
    <w:altName w:val="仿宋"/>
    <w:panose1 w:val="02010609030101010101"/>
    <w:charset w:val="86"/>
    <w:family w:val="modern"/>
    <w:pitch w:val="variable"/>
    <w:sig w:usb0="00000000" w:usb1="00000000" w:usb2="00000010" w:usb3="00000000" w:csb0="00040000" w:csb1="00000000"/>
  </w:font>
  <w:font w:name="方正小标宋_GBK">
    <w:panose1 w:val="03000509000000000000"/>
    <w:charset w:val="86"/>
    <w:family w:val="script"/>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Calibri">
    <w:altName w:val="Times New Roman"/>
    <w:panose1 w:val="020F0502020204030204"/>
    <w:charset w:val="00"/>
    <w:family w:val="swiss"/>
    <w:pitch w:val="variable"/>
    <w:sig w:usb0="E4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Courier New">
    <w:altName w:val="DejaVu Sans"/>
    <w:panose1 w:val="02070309020205020404"/>
    <w:charset w:val="01"/>
    <w:family w:val="modern"/>
    <w:pitch w:val="variable"/>
    <w:sig w:usb0="E0002EFF" w:usb1="C0007843" w:usb2="00000009" w:usb3="00000000" w:csb0="400001FF" w:csb1="FFFF0000"/>
  </w:font>
  <w:font w:name="ˎ̥">
    <w:altName w:val="Times New Roman"/>
    <w:panose1 w:val="00000000000000000000"/>
    <w:charset w:val="00"/>
    <w:family w:val="auto"/>
    <w:pitch w:val="variable"/>
    <w:sig w:usb0="00000000" w:usb1="00000000" w:usb2="00000000" w:usb3="00000000" w:csb0="00040001" w:csb1="00000000"/>
  </w:font>
  <w:font w:name="..僵分麦..">
    <w:altName w:val="宋体"/>
    <w:panose1 w:val="00000000000000000000"/>
    <w:charset w:val="86"/>
    <w:family w:val="roman"/>
    <w:pitch w:val="variable"/>
    <w:sig w:usb0="00000000" w:usb1="00000000" w:usb2="00000010" w:usb3="00000000" w:csb0="00040000" w:csb1="00000000"/>
  </w:font>
  <w:font w:name="Verdana">
    <w:altName w:val="DejaVu Sans"/>
    <w:panose1 w:val="020B0604030504040204"/>
    <w:charset w:val="00"/>
    <w:family w:val="swiss"/>
    <w:pitch w:val="variable"/>
    <w:sig w:usb0="A00006FF" w:usb1="4000205B" w:usb2="00000010" w:usb3="00000000" w:csb0="2000019F" w:csb1="00000000"/>
  </w:font>
  <w:font w:name="楷体_GB2312">
    <w:altName w:val="楷体"/>
    <w:panose1 w:val="02010609030101010101"/>
    <w:charset w:val="86"/>
    <w:family w:val="modern"/>
    <w:pitch w:val="variable"/>
    <w:sig w:usb0="00000000" w:usb1="00000000" w:usb2="00000000" w:usb3="00000000" w:csb0="00040000" w:csb1="00000000"/>
  </w:font>
  <w:font w:name="Arial Unicode MS">
    <w:altName w:val="宋体"/>
    <w:panose1 w:val="020B0604020202020204"/>
    <w:charset w:val="86"/>
    <w:family w:val="swiss"/>
    <w:pitch w:val="variable"/>
    <w:sig w:usb0="00000000" w:usb1="00000000" w:usb2="0000003F" w:usb3="00000000" w:csb0="003F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pPr>
    <w:r>
      <mc:AlternateContent>
        <mc:Choice Requires="wps">
          <w:drawing>
            <wp:anchor distT="0" distB="0" distL="114298" distR="114298" simplePos="0" relativeHeight="16" behindDoc="0" locked="0" layoutInCell="1" hidden="0" allowOverlap="1">
              <wp:simplePos x="0" y="0"/>
              <wp:positionH relativeFrom="margin">
                <wp:align>outside</wp:align>
              </wp:positionH>
              <wp:positionV relativeFrom="paragraph">
                <wp:posOffset>0</wp:posOffset>
              </wp:positionV>
              <wp:extent cx="647700" cy="230251"/>
              <wp:effectExtent l="0" t="0" r="0" b="0"/>
              <wp:wrapNone/>
              <wp:docPr id="1" name="文本框 7"/>
              <wp:cNvGraphicFramePr>
                <a:graphicFrameLocks noChangeAspect="0"/>
              </wp:cNvGraphicFramePr>
              <a:graphic>
                <a:graphicData uri="http://schemas.microsoft.com/office/word/2010/wordprocessingShape">
                  <wps:wsp>
                    <wps:cNvSpPr/>
                    <wps:spPr>
                      <a:xfrm rot="0">
                        <a:off x="0" y="0"/>
                        <a:ext cx="647700" cy="230251"/>
                      </a:xfrm>
                      <a:prstGeom prst="rect"/>
                      <a:noFill/>
                      <a:ln w="6350" cmpd="sng" cap="flat">
                        <a:noFill/>
                        <a:prstDash val="solid"/>
                        <a:round/>
                      </a:ln>
                    </wps:spPr>
                    <wps:txbx id="2">
                      <w:txbxContent>
                        <w:p>
                          <w:pPr>
                            <w:pStyle w:val="15"/>
                            <w:tabs>
                              <w:tab w:val="center" w:pos="4153"/>
                              <w:tab w:val="right" w:pos="8306"/>
                            </w:tabs>
                          </w:pPr>
                          <w:r>
                            <w:rPr>
                              <w:rFonts w:ascii="宋体" w:cs="宋体" w:hint="eastAsia"/>
                              <w:sz w:val="28"/>
                              <w:szCs w:val="28"/>
                            </w:rPr>
                            <w:t xml:space="preserve">— </w:t>
                          </w: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12</w:t>
                          </w:r>
                          <w:r>
                            <w:rPr>
                              <w:rFonts w:ascii="宋体" w:cs="宋体" w:hint="eastAsia"/>
                              <w:sz w:val="28"/>
                              <w:szCs w:val="28"/>
                            </w:rPr>
                            <w:fldChar w:fldCharType="end"/>
                          </w:r>
                          <w:r>
                            <w:rPr>
                              <w:rFonts w:ascii="宋体" w:cs="宋体" w:hint="eastAsia"/>
                              <w:sz w:val="28"/>
                              <w:szCs w:val="28"/>
                            </w:rPr>
                            <w:t xml:space="preserve"> </w:t>
                          </w:r>
                          <w:r>
                            <w:t>—</w:t>
                          </w:r>
                        </w:p>
                      </w:txbxContent>
                    </wps:txbx>
                    <wps:bodyPr vert="horz" wrap="none" lIns="0" tIns="0" rIns="0" bIns="0" anchor="t" anchorCtr="0" upright="0">
                      <a:spAutoFit/>
                    </wps:bodyPr>
                  </wps:wsp>
                </a:graphicData>
              </a:graphic>
            </wp:anchor>
          </w:drawing>
        </mc:Choice>
        <mc:Fallback>
          <w:pict>
            <v:shape type="#_x0000_t202" id="文本框 7 3" o:spid="_x0000_s3" filled="f" stroked="f" strokeweight="0.5pt" style="position:absolute;margin-left:0.0pt;margin-top:0.0pt;width:51.0pt;height:18.130003pt;z-index:16;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5"/>
                      <w:tabs>
                        <w:tab w:val="center" w:pos="4153"/>
                        <w:tab w:val="right" w:pos="8306"/>
                      </w:tabs>
                    </w:pPr>
                    <w:r>
                      <w:rPr>
                        <w:rFonts w:ascii="宋体" w:cs="宋体" w:hint="eastAsia"/>
                        <w:sz w:val="28"/>
                        <w:szCs w:val="28"/>
                      </w:rPr>
                      <w:t xml:space="preserve">— </w:t>
                    </w: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12</w:t>
                    </w:r>
                    <w:r>
                      <w:rPr>
                        <w:rFonts w:ascii="宋体" w:cs="宋体" w:hint="eastAsia"/>
                        <w:sz w:val="28"/>
                        <w:szCs w:val="28"/>
                      </w:rPr>
                      <w:fldChar w:fldCharType="end"/>
                    </w:r>
                    <w:r>
                      <w:rPr>
                        <w:rFonts w:ascii="宋体" w:cs="宋体" w:hint="eastAsia"/>
                        <w:sz w:val="28"/>
                        <w:szCs w:val="28"/>
                      </w:rPr>
                      <w:t xml:space="preserve"> </w:t>
                    </w:r>
                    <w:r>
                      <w:t>—</w:t>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DD974378"/>
    <w:multiLevelType w:val="singleLevel"/>
    <w:tmpl w:val="7E2A70E8"/>
    <w:lvl w:ilvl="0">
      <w:start w:val="1"/>
      <w:numFmt w:val="decimal"/>
      <w:lvlRestart w:val="0"/>
      <w:pStyle w:val="239"/>
      <w:lvlText w:val="%1)"/>
      <w:lvlJc w:val="left"/>
      <w:pPr>
        <w:tabs>
          <w:tab w:val="num" w:pos="0"/>
        </w:tabs>
        <w:ind w:left="0" w:firstLine="51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doNotUseIndentAsNumberingTabStop/>
    <w:compatSetting w:name="compatibilityMode" w:uri="http://schemas.microsoft.com/office/word" w:val="14"/>
  </w:compat>
  <w:docVars>
    <w:docVar w:name="commondata" w:val="eyJoZGlkIjoiYjA4YTRlNGZmOWU2OGRjZTVlYzlkZjc0MDgwMmQzYj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rFonts w:ascii="Times New Roman" w:eastAsia="宋体" w:cs="Times New Roman" w:hAnsi="Times New Roman"/>
      <w:b/>
      <w:bCs/>
      <w:kern w:val="44"/>
      <w:sz w:val="44"/>
      <w:szCs w:val="44"/>
    </w:rPr>
  </w:style>
  <w:style w:type="paragraph" w:styleId="2">
    <w:name w:val="heading 2"/>
    <w:basedOn w:val="0"/>
    <w:next w:val="0"/>
    <w:pPr>
      <w:keepNext/>
      <w:keepLines/>
      <w:widowControl w:val="0"/>
      <w:spacing w:before="260" w:after="260" w:line="415" w:lineRule="auto"/>
      <w:outlineLvl w:val="1"/>
    </w:pPr>
    <w:rPr>
      <w:rFonts w:ascii="Arial" w:eastAsia="黑体" w:cs="Arial" w:hAnsi="Arial"/>
      <w:b/>
      <w:bCs/>
      <w:sz w:val="32"/>
      <w:szCs w:val="32"/>
    </w:rPr>
  </w:style>
  <w:style w:type="paragraph" w:styleId="3">
    <w:name w:val="heading 3"/>
    <w:basedOn w:val="0"/>
    <w:next w:val="16"/>
    <w:pPr>
      <w:keepNext/>
      <w:keepLines/>
      <w:widowControl w:val="0"/>
      <w:spacing w:line="520" w:lineRule="exact"/>
      <w:outlineLvl w:val="2"/>
    </w:pPr>
    <w:rPr>
      <w:b/>
      <w:sz w:val="28"/>
    </w:rPr>
  </w:style>
  <w:style w:type="paragraph" w:styleId="4">
    <w:name w:val="heading 4"/>
    <w:basedOn w:val="0"/>
    <w:next w:val="0"/>
    <w:pPr>
      <w:keepNext/>
      <w:keepLines/>
      <w:widowControl w:val="0"/>
      <w:spacing w:line="520" w:lineRule="exact"/>
      <w:outlineLvl w:val="3"/>
    </w:pPr>
    <w:rPr>
      <w:b/>
    </w:rPr>
  </w:style>
  <w:style w:type="paragraph" w:styleId="5">
    <w:name w:val="heading 5"/>
    <w:basedOn w:val="0"/>
    <w:next w:val="0"/>
    <w:pPr>
      <w:keepNext/>
      <w:widowControl w:val="0"/>
      <w:tabs>
        <w:tab w:val="left" w:pos="1008"/>
      </w:tabs>
      <w:ind w:leftChars="400" w:left="400" w:firstLineChars="100" w:firstLine="100"/>
      <w:outlineLvl w:val="4"/>
    </w:pPr>
    <w:rPr>
      <w:rFonts w:ascii="宋体" w:eastAsia="宋体" w:cs="宋体"/>
      <w:b/>
      <w:bCs/>
      <w:color w:val="000000"/>
      <w:sz w:val="24"/>
      <w:szCs w:val="24"/>
    </w:rPr>
  </w:style>
  <w:style w:type="paragraph" w:styleId="6">
    <w:name w:val="heading 6"/>
    <w:basedOn w:val="0"/>
    <w:next w:val="0"/>
    <w:pPr>
      <w:keepNext/>
      <w:keepLines/>
      <w:widowControl w:val="0"/>
      <w:tabs>
        <w:tab w:val="left" w:pos="1152"/>
      </w:tabs>
      <w:adjustRightInd w:val="0"/>
      <w:snapToGrid w:val="0"/>
      <w:spacing w:beforeLines="50" w:before="50" w:beforeAutospacing="1" w:after="100" w:afterAutospacing="1" w:line="319" w:lineRule="auto"/>
      <w:ind w:left="1152" w:firstLineChars="200" w:firstLine="200"/>
      <w:outlineLvl w:val="5"/>
    </w:pPr>
    <w:rPr>
      <w:rFonts w:ascii="Arial" w:eastAsia="黑体" w:cs="Times New Roman" w:hAnsi="Arial"/>
      <w:b/>
      <w:snapToGrid w:val="0"/>
      <w:sz w:val="24"/>
      <w:szCs w:val="20"/>
    </w:rPr>
  </w:style>
  <w:style w:type="paragraph" w:styleId="7">
    <w:name w:val="heading 7"/>
    <w:basedOn w:val="0"/>
    <w:next w:val="0"/>
    <w:pPr>
      <w:keepNext/>
      <w:keepLines/>
      <w:widowControl w:val="0"/>
      <w:tabs>
        <w:tab w:val="left" w:pos="1296"/>
      </w:tabs>
      <w:adjustRightInd w:val="0"/>
      <w:snapToGrid w:val="0"/>
      <w:spacing w:beforeLines="50" w:before="50" w:beforeAutospacing="1" w:after="100" w:afterAutospacing="1" w:line="319" w:lineRule="auto"/>
      <w:ind w:left="1296" w:firstLineChars="200" w:firstLine="200"/>
      <w:outlineLvl w:val="6"/>
    </w:pPr>
    <w:rPr>
      <w:rFonts w:ascii="Times New Roman" w:eastAsia="宋体" w:cs="Times New Roman" w:hAnsi="Times New Roman"/>
      <w:b/>
      <w:snapToGrid w:val="0"/>
      <w:sz w:val="24"/>
      <w:szCs w:val="20"/>
    </w:rPr>
  </w:style>
  <w:style w:type="paragraph" w:styleId="8">
    <w:name w:val="heading 8"/>
    <w:basedOn w:val="0"/>
    <w:next w:val="0"/>
    <w:pPr>
      <w:keepNext/>
      <w:keepLines/>
      <w:widowControl w:val="0"/>
      <w:tabs>
        <w:tab w:val="left" w:pos="1440"/>
      </w:tabs>
      <w:adjustRightInd w:val="0"/>
      <w:snapToGrid w:val="0"/>
      <w:spacing w:beforeLines="50" w:before="50" w:beforeAutospacing="1" w:after="100" w:afterAutospacing="1" w:line="319" w:lineRule="auto"/>
      <w:ind w:left="1440" w:firstLineChars="200" w:firstLine="200"/>
      <w:outlineLvl w:val="7"/>
    </w:pPr>
    <w:rPr>
      <w:rFonts w:ascii="Arial" w:eastAsia="黑体" w:cs="Times New Roman" w:hAnsi="Arial"/>
      <w:snapToGrid w:val="0"/>
      <w:sz w:val="24"/>
      <w:szCs w:val="20"/>
    </w:rPr>
  </w:style>
  <w:style w:type="paragraph" w:styleId="9">
    <w:name w:val="heading 9"/>
    <w:basedOn w:val="0"/>
    <w:next w:val="0"/>
    <w:pPr>
      <w:keepNext/>
      <w:keepLines/>
      <w:widowControl w:val="0"/>
      <w:tabs>
        <w:tab w:val="left" w:pos="1584"/>
      </w:tabs>
      <w:adjustRightInd w:val="0"/>
      <w:snapToGrid w:val="0"/>
      <w:spacing w:beforeLines="50" w:before="50" w:beforeAutospacing="1" w:after="100" w:afterAutospacing="1" w:line="319" w:lineRule="auto"/>
      <w:ind w:left="1584" w:firstLineChars="200" w:firstLine="200"/>
      <w:outlineLvl w:val="8"/>
    </w:pPr>
    <w:rPr>
      <w:rFonts w:ascii="Arial" w:eastAsia="黑体" w:cs="Times New Roman" w:hAnsi="Arial"/>
      <w:snapToGrid w:val="0"/>
      <w:sz w:val="24"/>
      <w:szCs w:val="20"/>
    </w:rPr>
  </w:style>
  <w:style w:type="character" w:default="1" w:styleId="10">
    <w:name w:val="Default Paragraph Font"/>
  </w:style>
  <w:style w:type="paragraph" w:styleId="15">
    <w:name w:val="footer"/>
    <w:basedOn w:val="0"/>
    <w:pPr>
      <w:tabs>
        <w:tab w:val="center" w:pos="4153"/>
        <w:tab w:val="right" w:pos="8306"/>
      </w:tabs>
      <w:snapToGrid w:val="0"/>
      <w:jc w:val="left"/>
    </w:pPr>
    <w:rPr>
      <w:rFonts w:ascii="Times New Roman" w:eastAsia="宋体" w:cs="Times New Roman" w:hAnsi="Times New Roman"/>
      <w:sz w:val="18"/>
      <w:szCs w:val="18"/>
    </w:rPr>
  </w:style>
  <w:style w:type="paragraph" w:styleId="16">
    <w:name w:val="Normal Indent"/>
    <w:basedOn w:val="0"/>
    <w:pPr>
      <w:ind w:firstLine="420"/>
    </w:pPr>
    <w:rPr>
      <w:rFonts w:ascii="宋体" w:eastAsia="宋体" w:cs="Times New Roman"/>
      <w:sz w:val="28"/>
      <w:szCs w:val="20"/>
    </w:rPr>
  </w:style>
  <w:style w:type="paragraph" w:styleId="17">
    <w:name w:val="toc 7"/>
    <w:basedOn w:val="0"/>
    <w:next w:val="0"/>
    <w:pPr>
      <w:ind w:leftChars="1200" w:left="1200"/>
    </w:pPr>
    <w:rPr>
      <w:rFonts w:ascii="Times New Roman" w:eastAsia="宋体" w:cs="Times New Roman" w:hAnsi="Times New Roman"/>
      <w:sz w:val="21"/>
      <w:szCs w:val="24"/>
    </w:rPr>
  </w:style>
  <w:style w:type="paragraph" w:styleId="18">
    <w:name w:val="Note Heading"/>
    <w:basedOn w:val="0"/>
    <w:next w:val="0"/>
    <w:pPr>
      <w:adjustRightInd w:val="0"/>
      <w:snapToGrid w:val="0"/>
      <w:spacing w:before="100" w:beforeAutospacing="1" w:after="100" w:afterAutospacing="1"/>
      <w:ind w:firstLineChars="200" w:firstLine="200"/>
      <w:jc w:val="center"/>
    </w:pPr>
    <w:rPr>
      <w:rFonts w:ascii="Times New Roman" w:eastAsia="宋体" w:cs="Times New Roman" w:hAnsi="Times New Roman"/>
      <w:snapToGrid w:val="0"/>
      <w:sz w:val="24"/>
      <w:szCs w:val="24"/>
    </w:rPr>
  </w:style>
  <w:style w:type="paragraph" w:styleId="19">
    <w:name w:val="caption"/>
    <w:basedOn w:val="0"/>
    <w:next w:val="0"/>
    <w:rPr>
      <w:rFonts w:ascii="Arial" w:eastAsia="黑体" w:cs="Arial" w:hAnsi="Arial"/>
      <w:sz w:val="20"/>
      <w:szCs w:val="20"/>
    </w:rPr>
  </w:style>
  <w:style w:type="paragraph" w:styleId="20">
    <w:name w:val="Document Map"/>
    <w:basedOn w:val="0"/>
    <w:pPr>
      <w:shd w:val="clear" w:color="auto" w:fill="000080"/>
    </w:pPr>
    <w:rPr>
      <w:rFonts w:ascii="Times New Roman" w:eastAsia="宋体" w:cs="Times New Roman" w:hAnsi="Times New Roman"/>
      <w:sz w:val="28"/>
      <w:szCs w:val="24"/>
    </w:rPr>
  </w:style>
  <w:style w:type="paragraph" w:styleId="21">
    <w:name w:val="annotation text"/>
    <w:basedOn w:val="0"/>
    <w:pPr>
      <w:jc w:val="left"/>
    </w:pPr>
    <w:rPr>
      <w:rFonts w:ascii="Times New Roman" w:eastAsia="宋体" w:cs="Times New Roman" w:hAnsi="Times New Roman"/>
      <w:sz w:val="24"/>
      <w:szCs w:val="24"/>
    </w:rPr>
  </w:style>
  <w:style w:type="paragraph" w:styleId="22">
    <w:name w:val="Body Text 3"/>
    <w:basedOn w:val="0"/>
    <w:pPr>
      <w:spacing w:after="120"/>
    </w:pPr>
    <w:rPr>
      <w:rFonts w:ascii="Times New Roman" w:eastAsia="宋体" w:cs="Times New Roman" w:hAnsi="Times New Roman"/>
      <w:sz w:val="16"/>
      <w:szCs w:val="16"/>
    </w:rPr>
  </w:style>
  <w:style w:type="paragraph" w:styleId="23">
    <w:name w:val="Body Text"/>
    <w:basedOn w:val="0"/>
    <w:pPr>
      <w:spacing w:after="120"/>
    </w:pPr>
    <w:rPr>
      <w:rFonts w:eastAsia="宋体"/>
      <w:szCs w:val="24"/>
    </w:rPr>
  </w:style>
  <w:style w:type="paragraph" w:styleId="24">
    <w:name w:val="Body Text Indent"/>
    <w:basedOn w:val="0"/>
    <w:pPr>
      <w:ind w:leftChars="-1" w:left="-1" w:firstLineChars="192" w:firstLine="192"/>
      <w:jc w:val="left"/>
    </w:pPr>
    <w:rPr>
      <w:rFonts w:ascii="宋体" w:eastAsia="宋体" w:cs="Times New Roman"/>
      <w:sz w:val="28"/>
      <w:szCs w:val="20"/>
    </w:rPr>
  </w:style>
  <w:style w:type="paragraph" w:styleId="25">
    <w:name w:val="List 2"/>
    <w:basedOn w:val="0"/>
    <w:pPr>
      <w:ind w:leftChars="200" w:left="400" w:hangingChars="200" w:hanging="200"/>
    </w:pPr>
    <w:rPr>
      <w:rFonts w:ascii="Times New Roman" w:eastAsia="宋体" w:cs="Times New Roman" w:hAnsi="Times New Roman"/>
      <w:sz w:val="21"/>
      <w:szCs w:val="24"/>
    </w:rPr>
  </w:style>
  <w:style w:type="paragraph" w:styleId="26">
    <w:name w:val="toc 5"/>
    <w:basedOn w:val="0"/>
    <w:next w:val="0"/>
    <w:pPr>
      <w:ind w:leftChars="800" w:left="800"/>
    </w:pPr>
    <w:rPr>
      <w:rFonts w:ascii="Times New Roman" w:eastAsia="宋体" w:cs="Times New Roman" w:hAnsi="Times New Roman"/>
      <w:sz w:val="21"/>
      <w:szCs w:val="24"/>
    </w:rPr>
  </w:style>
  <w:style w:type="paragraph" w:styleId="27">
    <w:name w:val="toc 3"/>
    <w:basedOn w:val="0"/>
    <w:next w:val="0"/>
    <w:pPr>
      <w:tabs>
        <w:tab w:val="right" w:leader="dot" w:pos="8398"/>
        <w:tab w:val="right" w:leader="dot" w:pos="9061"/>
        <w:tab w:val="right" w:pos="31680"/>
      </w:tabs>
      <w:spacing w:line="360" w:lineRule="auto"/>
      <w:ind w:left="420"/>
      <w:jc w:val="left"/>
    </w:pPr>
    <w:rPr>
      <w:rFonts w:ascii="Times New Roman" w:eastAsia="宋体" w:cs="Times New Roman" w:hAnsi="Times New Roman"/>
      <w:bCs/>
      <w:iCs/>
      <w:snapToGrid w:val="0"/>
      <w:sz w:val="24"/>
      <w:szCs w:val="20"/>
    </w:rPr>
  </w:style>
  <w:style w:type="paragraph" w:styleId="28">
    <w:name w:val="Plain Text"/>
    <w:basedOn w:val="0"/>
    <w:rPr>
      <w:rFonts w:ascii="宋体" w:eastAsia="宋体" w:cs="Courier New"/>
      <w:sz w:val="21"/>
      <w:szCs w:val="21"/>
    </w:rPr>
  </w:style>
  <w:style w:type="paragraph" w:styleId="29">
    <w:name w:val="toc 8"/>
    <w:basedOn w:val="0"/>
    <w:next w:val="0"/>
    <w:pPr>
      <w:ind w:leftChars="1400" w:left="1400"/>
    </w:pPr>
    <w:rPr>
      <w:rFonts w:ascii="Times New Roman" w:eastAsia="宋体" w:cs="Times New Roman" w:hAnsi="Times New Roman"/>
      <w:sz w:val="21"/>
      <w:szCs w:val="24"/>
    </w:rPr>
  </w:style>
  <w:style w:type="paragraph" w:styleId="30">
    <w:name w:val="Date"/>
    <w:basedOn w:val="0"/>
    <w:next w:val="0"/>
    <w:pPr>
      <w:ind w:leftChars="2500" w:left="2500"/>
    </w:pPr>
    <w:rPr>
      <w:rFonts w:ascii="Times New Roman" w:eastAsia="宋体" w:cs="Times New Roman" w:hAnsi="Times New Roman"/>
      <w:sz w:val="21"/>
      <w:szCs w:val="24"/>
    </w:rPr>
  </w:style>
  <w:style w:type="paragraph" w:styleId="31">
    <w:name w:val="Body Text Indent 2"/>
    <w:basedOn w:val="0"/>
    <w:pPr>
      <w:spacing w:after="120" w:line="480" w:lineRule="auto"/>
      <w:ind w:leftChars="200" w:left="200"/>
    </w:pPr>
    <w:rPr>
      <w:rFonts w:ascii="Times New Roman" w:eastAsia="宋体" w:cs="Times New Roman" w:hAnsi="Times New Roman"/>
      <w:sz w:val="21"/>
      <w:szCs w:val="24"/>
    </w:rPr>
  </w:style>
  <w:style w:type="paragraph" w:styleId="32">
    <w:name w:val="Balloon Text"/>
    <w:basedOn w:val="0"/>
    <w:rPr>
      <w:rFonts w:ascii="Times New Roman" w:eastAsia="宋体" w:cs="Times New Roman" w:hAnsi="Times New Roman"/>
      <w:sz w:val="18"/>
      <w:szCs w:val="18"/>
    </w:rPr>
  </w:style>
  <w:style w:type="paragraph" w:styleId="33">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34">
    <w:name w:val="toc 1"/>
    <w:basedOn w:val="0"/>
    <w:next w:val="0"/>
    <w:pPr>
      <w:tabs>
        <w:tab w:val="right" w:leader="dot" w:pos="8820"/>
      </w:tabs>
      <w:spacing w:line="500" w:lineRule="exact"/>
    </w:pPr>
    <w:rPr>
      <w:rFonts w:ascii="Times New Roman" w:eastAsia="宋体" w:cs="Times New Roman" w:hAnsi="Times New Roman"/>
      <w:b/>
      <w:bCs/>
      <w:caps/>
      <w:smallCaps w:val="0"/>
      <w:sz w:val="24"/>
      <w:szCs w:val="24"/>
    </w:rPr>
  </w:style>
  <w:style w:type="paragraph" w:styleId="35">
    <w:name w:val="toc 4"/>
    <w:basedOn w:val="0"/>
    <w:next w:val="0"/>
    <w:pPr>
      <w:ind w:leftChars="600" w:left="600"/>
    </w:pPr>
    <w:rPr>
      <w:rFonts w:ascii="Times New Roman" w:eastAsia="宋体" w:cs="Times New Roman" w:hAnsi="Times New Roman"/>
      <w:sz w:val="21"/>
      <w:szCs w:val="24"/>
    </w:rPr>
  </w:style>
  <w:style w:type="paragraph" w:styleId="36">
    <w:name w:val="List"/>
    <w:basedOn w:val="0"/>
    <w:pPr>
      <w:spacing w:line="300" w:lineRule="exact"/>
    </w:pPr>
    <w:rPr>
      <w:rFonts w:ascii="Times New Roman" w:eastAsia="宋体" w:cs="Times New Roman" w:hAnsi="Times New Roman"/>
      <w:sz w:val="18"/>
      <w:szCs w:val="24"/>
    </w:rPr>
  </w:style>
  <w:style w:type="paragraph" w:styleId="37">
    <w:name w:val="toc 6"/>
    <w:basedOn w:val="0"/>
    <w:next w:val="0"/>
    <w:pPr>
      <w:ind w:leftChars="1000" w:left="1000"/>
    </w:pPr>
    <w:rPr>
      <w:rFonts w:ascii="Times New Roman" w:eastAsia="宋体" w:cs="Times New Roman" w:hAnsi="Times New Roman"/>
      <w:sz w:val="21"/>
      <w:szCs w:val="24"/>
    </w:rPr>
  </w:style>
  <w:style w:type="paragraph" w:styleId="38">
    <w:name w:val="Body Text Indent 3"/>
    <w:basedOn w:val="0"/>
    <w:pPr>
      <w:spacing w:after="120"/>
      <w:ind w:leftChars="200" w:left="200"/>
    </w:pPr>
    <w:rPr>
      <w:rFonts w:ascii="Times New Roman" w:eastAsia="宋体" w:cs="Times New Roman" w:hAnsi="Times New Roman"/>
      <w:sz w:val="16"/>
      <w:szCs w:val="16"/>
    </w:rPr>
  </w:style>
  <w:style w:type="paragraph" w:styleId="39">
    <w:name w:val="table of figures"/>
    <w:basedOn w:val="0"/>
    <w:next w:val="0"/>
    <w:pPr>
      <w:ind w:leftChars="200" w:left="400" w:hangingChars="200" w:hanging="200"/>
    </w:pPr>
    <w:rPr>
      <w:rFonts w:ascii="Times New Roman" w:eastAsia="宋体" w:cs="Times New Roman" w:hAnsi="Times New Roman"/>
      <w:sz w:val="21"/>
      <w:szCs w:val="24"/>
    </w:rPr>
  </w:style>
  <w:style w:type="paragraph" w:styleId="40">
    <w:name w:val="toc 2"/>
    <w:basedOn w:val="0"/>
    <w:next w:val="0"/>
    <w:pPr>
      <w:tabs>
        <w:tab w:val="right" w:leader="dot" w:pos="8820"/>
      </w:tabs>
      <w:spacing w:line="500" w:lineRule="exact"/>
    </w:pPr>
    <w:rPr>
      <w:rFonts w:ascii="Times New Roman" w:eastAsia="宋体" w:cs="Times New Roman" w:hAnsi="Times New Roman"/>
      <w:bCs/>
      <w:caps w:val="0"/>
      <w:smallCaps/>
      <w:snapToGrid w:val="0"/>
      <w:sz w:val="24"/>
      <w:szCs w:val="24"/>
    </w:rPr>
  </w:style>
  <w:style w:type="paragraph" w:styleId="41">
    <w:name w:val="toc 9"/>
    <w:basedOn w:val="0"/>
    <w:next w:val="0"/>
    <w:pPr>
      <w:ind w:leftChars="1600" w:left="1600"/>
    </w:pPr>
    <w:rPr>
      <w:rFonts w:ascii="Times New Roman" w:eastAsia="宋体" w:cs="Times New Roman" w:hAnsi="Times New Roman"/>
      <w:sz w:val="21"/>
      <w:szCs w:val="24"/>
    </w:rPr>
  </w:style>
  <w:style w:type="paragraph" w:styleId="42">
    <w:name w:val="Body Text 2"/>
    <w:basedOn w:val="0"/>
    <w:pPr>
      <w:spacing w:after="120" w:line="480" w:lineRule="auto"/>
    </w:pPr>
    <w:rPr>
      <w:rFonts w:ascii="Times New Roman" w:eastAsia="宋体" w:cs="Times New Roman" w:hAnsi="Times New Roman"/>
      <w:sz w:val="21"/>
      <w:szCs w:val="24"/>
    </w:rPr>
  </w:style>
  <w:style w:type="paragraph" w:styleId="43">
    <w:name w:val="HTML Preformatted"/>
    <w:basedOn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cs="Arial" w:hAnsi="Arial"/>
      <w:kern w:val="0"/>
      <w:sz w:val="24"/>
      <w:szCs w:val="24"/>
    </w:rPr>
  </w:style>
  <w:style w:type="paragraph" w:styleId="44">
    <w:name w:val="Normal (Web)"/>
    <w:basedOn w:val="0"/>
    <w:pPr>
      <w:widowControl/>
      <w:spacing w:before="100" w:beforeAutospacing="1" w:after="100" w:afterAutospacing="1"/>
      <w:jc w:val="left"/>
    </w:pPr>
    <w:rPr>
      <w:rFonts w:ascii="宋体" w:eastAsia="宋体" w:cs="Times New Roman"/>
      <w:kern w:val="0"/>
      <w:sz w:val="24"/>
      <w:szCs w:val="24"/>
    </w:rPr>
  </w:style>
  <w:style w:type="paragraph" w:styleId="45">
    <w:name w:val="Title"/>
    <w:basedOn w:val="0"/>
    <w:pPr>
      <w:spacing w:before="240" w:after="60" w:line="490" w:lineRule="exact"/>
      <w:jc w:val="center"/>
      <w:outlineLvl w:val="0"/>
    </w:pPr>
    <w:rPr>
      <w:rFonts w:ascii="Arial" w:eastAsia="宋体" w:cs="Arial" w:hAnsi="Arial"/>
      <w:b/>
      <w:bCs/>
      <w:sz w:val="32"/>
      <w:szCs w:val="32"/>
    </w:rPr>
  </w:style>
  <w:style w:type="paragraph" w:styleId="46">
    <w:name w:val="annotation subject"/>
    <w:basedOn w:val="21"/>
    <w:next w:val="21"/>
    <w:rPr>
      <w:b/>
      <w:bCs/>
    </w:rPr>
  </w:style>
  <w:style w:type="paragraph" w:styleId="47">
    <w:name w:val="Body Text First Indent"/>
    <w:basedOn w:val="23"/>
    <w:pPr>
      <w:ind w:firstLineChars="100" w:firstLine="100"/>
    </w:pPr>
  </w:style>
  <w:style w:type="paragraph" w:styleId="48">
    <w:name w:val="Body Text First Indent 2"/>
    <w:basedOn w:val="24"/>
    <w:pPr>
      <w:spacing w:after="120"/>
      <w:ind w:leftChars="200" w:left="200" w:firstLineChars="200" w:firstLine="200"/>
      <w:jc w:val="both"/>
    </w:pPr>
    <w:rPr>
      <w:rFonts w:ascii="Times New Roman" w:hAnsi="Times New Roman"/>
      <w:sz w:val="24"/>
      <w:szCs w:val="24"/>
    </w:rPr>
  </w:style>
  <w:style w:type="character" w:styleId="49">
    <w:name w:val="Strong"/>
    <w:rPr>
      <w:rFonts w:ascii="Times New Roman" w:eastAsia="宋体" w:cs="Times New Roman" w:hAnsi="Times New Roman"/>
      <w:b/>
      <w:bCs/>
    </w:rPr>
  </w:style>
  <w:style w:type="character" w:styleId="50">
    <w:name w:val="page number"/>
    <w:rPr>
      <w:rFonts w:ascii="Times New Roman" w:eastAsia="宋体" w:cs="Times New Roman" w:hAnsi="Times New Roman"/>
    </w:rPr>
  </w:style>
  <w:style w:type="character" w:styleId="51">
    <w:name w:val="FollowedHyperlink"/>
    <w:rPr>
      <w:rFonts w:ascii="Times New Roman" w:eastAsia="宋体" w:cs="Times New Roman" w:hAnsi="Times New Roman"/>
      <w:color w:val="800080"/>
      <w:u w:val="single"/>
    </w:rPr>
  </w:style>
  <w:style w:type="character" w:styleId="52">
    <w:name w:val="Hyperlink"/>
    <w:rPr>
      <w:rFonts w:ascii="Times New Roman" w:eastAsia="宋体" w:cs="Times New Roman" w:hAnsi="Times New Roman"/>
      <w:color w:val="0000FF"/>
      <w:u w:val="single"/>
    </w:rPr>
  </w:style>
  <w:style w:type="character" w:styleId="53">
    <w:name w:val="annotation reference"/>
    <w:rPr>
      <w:rFonts w:ascii="Times New Roman" w:eastAsia="宋体" w:cs="Times New Roman" w:hAnsi="Times New Roman"/>
      <w:sz w:val="21"/>
      <w:szCs w:val="21"/>
    </w:rPr>
  </w:style>
  <w:style w:type="paragraph" w:customStyle="1" w:styleId="54">
    <w:name w:val="表格5号"/>
    <w:basedOn w:val="0"/>
    <w:next w:val="0"/>
    <w:pPr>
      <w:jc w:val="center"/>
    </w:pPr>
    <w:rPr>
      <w:rFonts w:ascii="Times New Roman" w:eastAsia="仿宋_GB2312" w:hAnsi="Times New Roman"/>
      <w:szCs w:val="24"/>
    </w:rPr>
  </w:style>
  <w:style w:type="paragraph" w:customStyle="1" w:styleId="55">
    <w:name w:val="正文缩2"/>
    <w:pPr>
      <w:spacing w:line="360" w:lineRule="auto"/>
      <w:ind w:firstLineChars="100" w:firstLine="100"/>
    </w:pPr>
    <w:rPr>
      <w:rFonts w:ascii="Times New Roman" w:eastAsia="宋体" w:cs="Times New Roman" w:hAnsi="Times New Roman"/>
      <w:color w:val="FF0000"/>
      <w:sz w:val="24"/>
      <w:szCs w:val="24"/>
      <w:lang w:val="en-US" w:eastAsia="zh-CN" w:bidi="ar-SA"/>
    </w:rPr>
  </w:style>
  <w:style w:type="character" w:customStyle="1" w:styleId="56">
    <w:name w:val="普通文字 Char1"/>
    <w:rPr>
      <w:rFonts w:ascii="宋体" w:eastAsia="宋体" w:cs="Courier New"/>
      <w:b/>
      <w:kern w:val="2"/>
      <w:sz w:val="21"/>
      <w:szCs w:val="21"/>
      <w:lang w:val="en-US" w:eastAsia="zh-CN" w:bidi="ar-SA"/>
    </w:rPr>
  </w:style>
  <w:style w:type="paragraph" w:customStyle="1" w:styleId="57">
    <w:name w:val="表名"/>
    <w:basedOn w:val="0"/>
    <w:pPr>
      <w:overflowPunct w:val="0"/>
      <w:spacing w:before="120" w:line="300" w:lineRule="exact"/>
      <w:textAlignment w:val="baseline"/>
    </w:pPr>
    <w:rPr>
      <w:rFonts w:ascii="Times New Roman" w:eastAsia="黑体" w:cs="Times New Roman" w:hAnsi="Times New Roman"/>
      <w:sz w:val="28"/>
      <w:szCs w:val="20"/>
    </w:rPr>
  </w:style>
  <w:style w:type="paragraph" w:customStyle="1" w:styleId="58">
    <w:name w:val="表首"/>
    <w:basedOn w:val="0"/>
    <w:pPr>
      <w:spacing w:beforeLines="50" w:before="50" w:line="520" w:lineRule="exact"/>
      <w:jc w:val="center"/>
    </w:pPr>
    <w:rPr>
      <w:rFonts w:ascii="宋体" w:eastAsia="宋体" w:cs="Times New Roman"/>
      <w:b/>
      <w:kern w:val="0"/>
      <w:sz w:val="28"/>
      <w:szCs w:val="28"/>
    </w:rPr>
  </w:style>
  <w:style w:type="character" w:customStyle="1" w:styleId="59">
    <w:name w:val="标题4 Char"/>
    <w:rPr>
      <w:rFonts w:ascii="Times New Roman" w:eastAsia="宋体" w:cs="Times New Roman" w:hAnsi="Times New Roman"/>
      <w:kern w:val="2"/>
      <w:sz w:val="21"/>
      <w:lang w:val="en-US" w:eastAsia="zh-CN" w:bidi="ar-SA"/>
    </w:rPr>
  </w:style>
  <w:style w:type="paragraph" w:customStyle="1" w:styleId="60">
    <w:name w:val="（文章）正文石"/>
    <w:basedOn w:val="0"/>
    <w:pPr>
      <w:spacing w:line="360" w:lineRule="auto"/>
      <w:ind w:firstLineChars="200" w:firstLine="200"/>
    </w:pPr>
    <w:rPr>
      <w:rFonts w:ascii="Times New Roman" w:eastAsia="宋体" w:cs="Times New Roman" w:hAnsi="Times New Roman"/>
      <w:sz w:val="24"/>
      <w:szCs w:val="24"/>
    </w:rPr>
  </w:style>
  <w:style w:type="paragraph" w:customStyle="1" w:styleId="61">
    <w:name w:val="bgbt5附表标题"/>
    <w:basedOn w:val="0"/>
    <w:next w:val="0"/>
    <w:pPr>
      <w:spacing w:before="60"/>
      <w:jc w:val="center"/>
      <w:outlineLvl w:val="4"/>
    </w:pPr>
    <w:rPr>
      <w:rFonts w:ascii="Times New Roman" w:eastAsia="黑体" w:cs="Times New Roman" w:hAnsi="Times New Roman"/>
      <w:sz w:val="21"/>
      <w:szCs w:val="21"/>
    </w:rPr>
  </w:style>
  <w:style w:type="character" w:customStyle="1" w:styleId="62">
    <w:name w:val="grame"/>
    <w:rPr>
      <w:rFonts w:ascii="Times New Roman" w:eastAsia="宋体" w:cs="Times New Roman" w:hAnsi="Times New Roman"/>
    </w:rPr>
  </w:style>
  <w:style w:type="character" w:customStyle="1" w:styleId="63">
    <w:name w:val="样式 右侧:  0 厘米 段前: 0.5 行 Char"/>
    <w:rPr>
      <w:rFonts w:ascii="Times New Roman" w:eastAsia="宋体" w:cs="宋体" w:hAnsi="Times New Roman"/>
      <w:kern w:val="2"/>
      <w:sz w:val="24"/>
      <w:szCs w:val="24"/>
      <w:lang w:val="en-US" w:eastAsia="zh-CN" w:bidi="ar-SA"/>
    </w:rPr>
  </w:style>
  <w:style w:type="character" w:customStyle="1" w:styleId="64">
    <w:name w:val="正文宋体小四1.5行 Char"/>
    <w:rPr>
      <w:rFonts w:ascii="宋体" w:eastAsia="宋体" w:cs="Times New Roman"/>
      <w:kern w:val="2"/>
      <w:sz w:val="28"/>
      <w:lang w:val="en-US" w:eastAsia="zh-CN" w:bidi="ar-SA"/>
    </w:rPr>
  </w:style>
  <w:style w:type="character" w:customStyle="1" w:styleId="65">
    <w:name w:val="正文粗 Char"/>
    <w:rPr>
      <w:rFonts w:ascii="Times New Roman" w:eastAsia="宋体" w:cs="Times New Roman" w:hAnsi="Times New Roman"/>
      <w:b/>
      <w:sz w:val="24"/>
      <w:lang w:val="en-US" w:eastAsia="zh-CN"/>
    </w:rPr>
  </w:style>
  <w:style w:type="character" w:customStyle="1" w:styleId="66">
    <w:name w:val="正文宋体小四1.5行 Char Char"/>
    <w:rPr>
      <w:rFonts w:ascii="宋体" w:eastAsia="宋体" w:cs="Times New Roman"/>
      <w:kern w:val="2"/>
      <w:sz w:val="28"/>
      <w:lang w:val="en-US" w:eastAsia="zh-CN" w:bidi="ar-SA"/>
    </w:rPr>
  </w:style>
  <w:style w:type="paragraph" w:customStyle="1" w:styleId="67">
    <w:name w:val="表文"/>
    <w:basedOn w:val="0"/>
    <w:pPr>
      <w:autoSpaceDE w:val="0"/>
      <w:autoSpaceDN w:val="0"/>
      <w:adjustRightInd w:val="0"/>
      <w:snapToGrid w:val="0"/>
      <w:spacing w:line="300" w:lineRule="exact"/>
      <w:jc w:val="center"/>
      <w:textAlignment w:val="baseline"/>
    </w:pPr>
    <w:rPr>
      <w:rFonts w:ascii="Times New Roman" w:eastAsia="宋体" w:cs="Times New Roman" w:hAnsi="Times New Roman"/>
      <w:kern w:val="0"/>
      <w:sz w:val="18"/>
      <w:szCs w:val="20"/>
    </w:rPr>
  </w:style>
  <w:style w:type="character" w:customStyle="1" w:styleId="68">
    <w:name w:val="bg正文首行缩进 Char1"/>
    <w:rPr>
      <w:rFonts w:ascii="Times New Roman" w:eastAsia="宋体" w:cs="Times New Roman" w:hAnsi="Times New Roman"/>
      <w:kern w:val="2"/>
      <w:sz w:val="28"/>
      <w:szCs w:val="28"/>
      <w:lang w:val="en-US" w:eastAsia="zh-CN" w:bidi="ar-SA"/>
    </w:rPr>
  </w:style>
  <w:style w:type="character" w:customStyle="1" w:styleId="69">
    <w:name w:val="正文2"/>
    <w:rPr>
      <w:rFonts w:ascii="Times New Roman" w:eastAsia="宋体" w:cs="Times New Roman" w:hAnsi="Times New Roman"/>
      <w:color w:val="0000FF"/>
    </w:rPr>
  </w:style>
  <w:style w:type="character" w:customStyle="1" w:styleId="70">
    <w:name w:val="样式 (西文) ˎ̥ 四号"/>
    <w:rPr>
      <w:rFonts w:ascii="ˎ̥" w:eastAsia="宋体" w:cs="Times New Roman" w:hAnsi="ˎ̥"/>
      <w:kern w:val="0"/>
      <w:sz w:val="24"/>
    </w:rPr>
  </w:style>
  <w:style w:type="character" w:customStyle="1" w:styleId="71">
    <w:name w:val="A20"/>
    <w:rPr>
      <w:rFonts w:ascii="Times New Roman" w:eastAsia="宋体" w:cs="..僵分麦.." w:hAnsi="Times New Roman"/>
      <w:color w:val="211D1E"/>
      <w:sz w:val="14"/>
      <w:szCs w:val="14"/>
    </w:rPr>
  </w:style>
  <w:style w:type="paragraph" w:customStyle="1" w:styleId="72">
    <w:name w:val="bg正文首行缩进"/>
    <w:basedOn w:val="0"/>
    <w:pPr>
      <w:spacing w:line="360" w:lineRule="exact"/>
      <w:ind w:firstLine="482"/>
    </w:pPr>
    <w:rPr>
      <w:rFonts w:ascii="Times New Roman" w:eastAsia="宋体" w:cs="Times New Roman" w:hAnsi="Times New Roman"/>
      <w:sz w:val="24"/>
      <w:szCs w:val="28"/>
    </w:rPr>
  </w:style>
  <w:style w:type="paragraph" w:customStyle="1" w:styleId="73">
    <w:name w:val=" Char"/>
    <w:basedOn w:val="0"/>
    <w:rPr>
      <w:rFonts w:ascii="Times New Roman" w:eastAsia="宋体" w:cs="Times New Roman" w:hAnsi="Times New Roman"/>
      <w:sz w:val="28"/>
      <w:szCs w:val="24"/>
    </w:rPr>
  </w:style>
  <w:style w:type="character" w:customStyle="1" w:styleId="74">
    <w:name w:val=" Char Char7"/>
    <w:rPr>
      <w:rFonts w:ascii="Times New Roman" w:eastAsia="宋体" w:cs="Times New Roman" w:hAnsi="Times New Roman"/>
      <w:kern w:val="2"/>
      <w:sz w:val="21"/>
      <w:lang w:val="en-US" w:eastAsia="zh-CN"/>
    </w:rPr>
  </w:style>
  <w:style w:type="paragraph" w:customStyle="1" w:styleId="75">
    <w:name w:val="bgbt6插图标题"/>
    <w:basedOn w:val="39"/>
    <w:next w:val="0"/>
    <w:pPr>
      <w:spacing w:after="60"/>
      <w:ind w:leftChars="0" w:left="420" w:firstLineChars="0" w:hanging="420"/>
      <w:jc w:val="center"/>
      <w:outlineLvl w:val="5"/>
    </w:pPr>
    <w:rPr>
      <w:rFonts w:eastAsia="黑体"/>
      <w:caps w:val="0"/>
      <w:smallCaps/>
      <w:sz w:val="20"/>
      <w:szCs w:val="21"/>
    </w:rPr>
  </w:style>
  <w:style w:type="paragraph" w:customStyle="1" w:styleId="76">
    <w:name w:val="样式 样式 报告书正文 + 首行缩进:  2 字符 + 小四"/>
    <w:basedOn w:val="0"/>
    <w:pPr>
      <w:adjustRightInd w:val="0"/>
      <w:spacing w:line="460" w:lineRule="exact"/>
      <w:ind w:firstLineChars="200" w:firstLine="200"/>
      <w:jc w:val="left"/>
      <w:textAlignment w:val="baseline"/>
    </w:pPr>
    <w:rPr>
      <w:rFonts w:ascii="Times New Roman" w:eastAsia="仿宋_GB2312" w:cs="宋体" w:hAnsi="Times New Roman"/>
      <w:i/>
      <w:iCs/>
      <w:sz w:val="24"/>
      <w:szCs w:val="20"/>
    </w:rPr>
  </w:style>
  <w:style w:type="paragraph" w:customStyle="1" w:styleId="77">
    <w:name w:val="C样式"/>
    <w:basedOn w:val="16"/>
    <w:pPr>
      <w:spacing w:line="440" w:lineRule="exact"/>
      <w:ind w:firstLineChars="200" w:firstLine="200"/>
    </w:pPr>
    <w:rPr>
      <w:snapToGrid w:val="0"/>
      <w:kern w:val="24"/>
      <w:sz w:val="24"/>
    </w:rPr>
  </w:style>
  <w:style w:type="paragraph" w:customStyle="1" w:styleId="78">
    <w:name w:val="标准正文"/>
    <w:basedOn w:val="0"/>
    <w:pPr>
      <w:autoSpaceDE w:val="0"/>
      <w:autoSpaceDN w:val="0"/>
      <w:adjustRightInd w:val="0"/>
      <w:snapToGrid w:val="0"/>
      <w:spacing w:line="360" w:lineRule="auto"/>
      <w:ind w:firstLineChars="200" w:firstLine="200"/>
    </w:pPr>
    <w:rPr>
      <w:rFonts w:ascii="Times New Roman" w:eastAsia="宋体" w:cs="Times New Roman" w:hAnsi="Times New Roman"/>
      <w:bCs/>
      <w:color w:val="000000"/>
      <w:sz w:val="24"/>
      <w:szCs w:val="24"/>
    </w:rPr>
  </w:style>
  <w:style w:type="character" w:customStyle="1" w:styleId="79">
    <w:name w:val="都福路文本"/>
    <w:rPr>
      <w:rFonts w:ascii="宋体" w:eastAsia="宋体" w:cs="Times New Roman"/>
      <w:color w:val="0000FF"/>
      <w:kern w:val="0"/>
      <w:sz w:val="24"/>
      <w:lang w:val="en-US" w:eastAsia="zh-CN"/>
    </w:rPr>
  </w:style>
  <w:style w:type="paragraph" w:customStyle="1" w:styleId="80">
    <w:name w:val="!正文(alt+c)"/>
    <w:pPr>
      <w:spacing w:line="420" w:lineRule="exact"/>
      <w:ind w:firstLineChars="200" w:firstLine="200"/>
    </w:pPr>
    <w:rPr>
      <w:rFonts w:ascii="Times New Roman" w:eastAsia="宋体" w:cs="Times New Roman" w:hAnsi="Times New Roman"/>
      <w:sz w:val="24"/>
      <w:szCs w:val="24"/>
      <w:lang w:val="en-US" w:eastAsia="zh-CN" w:bidi="ar-SA"/>
    </w:rPr>
  </w:style>
  <w:style w:type="paragraph" w:customStyle="1" w:styleId="81">
    <w:name w:val="font9"/>
    <w:basedOn w:val="0"/>
    <w:pPr>
      <w:widowControl/>
      <w:spacing w:before="100" w:beforeAutospacing="1" w:after="100" w:afterAutospacing="1"/>
      <w:jc w:val="left"/>
    </w:pPr>
    <w:rPr>
      <w:rFonts w:ascii="Times New Roman" w:eastAsia="宋体" w:cs="Times New Roman" w:hAnsi="Times New Roman"/>
      <w:b/>
      <w:bCs/>
      <w:kern w:val="0"/>
      <w:sz w:val="20"/>
      <w:szCs w:val="20"/>
    </w:rPr>
  </w:style>
  <w:style w:type="paragraph" w:customStyle="1" w:styleId="82">
    <w:name w:val="Char"/>
    <w:basedOn w:val="0"/>
    <w:pPr>
      <w:spacing w:line="360" w:lineRule="auto"/>
    </w:pPr>
    <w:rPr>
      <w:rFonts w:ascii="Times New Roman" w:eastAsia="宋体" w:cs="Times New Roman" w:hAnsi="Times New Roman"/>
      <w:sz w:val="24"/>
      <w:szCs w:val="24"/>
    </w:rPr>
  </w:style>
  <w:style w:type="paragraph" w:customStyle="1" w:styleId="83">
    <w:name w:val="样式 样式 样式 样式 样式 样式 标题 2 + 宋体 两端对齐 + 段前: 1 行 + 段前: 1 行 + 段前: 0.5 行..."/>
    <w:basedOn w:val="0"/>
    <w:pPr>
      <w:keepNext/>
      <w:keepLines/>
      <w:widowControl w:val="0"/>
      <w:adjustRightInd w:val="0"/>
      <w:snapToGrid w:val="0"/>
      <w:spacing w:beforeLines="50" w:before="50"/>
      <w:jc w:val="left"/>
      <w:outlineLvl w:val="1"/>
    </w:pPr>
    <w:rPr>
      <w:rFonts w:ascii="宋体" w:eastAsia="宋体" w:cs="宋体"/>
      <w:b/>
      <w:bCs/>
      <w:sz w:val="32"/>
      <w:szCs w:val="20"/>
    </w:rPr>
  </w:style>
  <w:style w:type="paragraph" w:customStyle="1" w:styleId="84">
    <w:name w:val="font12"/>
    <w:basedOn w:val="0"/>
    <w:pPr>
      <w:widowControl/>
      <w:spacing w:before="100" w:beforeAutospacing="1" w:after="100" w:afterAutospacing="1"/>
      <w:jc w:val="left"/>
    </w:pPr>
    <w:rPr>
      <w:rFonts w:ascii="宋体" w:eastAsia="宋体" w:cs="Times New Roman"/>
      <w:kern w:val="0"/>
      <w:sz w:val="20"/>
      <w:szCs w:val="20"/>
    </w:rPr>
  </w:style>
  <w:style w:type="paragraph" w:customStyle="1" w:styleId="85">
    <w:name w:val=" Char Char Char Char1"/>
    <w:basedOn w:val="0"/>
    <w:pPr>
      <w:spacing w:line="360" w:lineRule="auto"/>
      <w:ind w:firstLineChars="200" w:firstLine="200"/>
    </w:pPr>
    <w:rPr>
      <w:rFonts w:ascii="宋体" w:eastAsia="宋体" w:cs="宋体"/>
      <w:sz w:val="24"/>
      <w:szCs w:val="24"/>
    </w:rPr>
  </w:style>
  <w:style w:type="paragraph" w:customStyle="1" w:styleId="86">
    <w:name w:val="样式2"/>
    <w:basedOn w:val="1"/>
    <w:pPr>
      <w:jc w:val="center"/>
    </w:pPr>
    <w:rPr>
      <w:rFonts w:eastAsia="黑体"/>
      <w:b w:val="0"/>
      <w:sz w:val="36"/>
    </w:rPr>
  </w:style>
  <w:style w:type="paragraph" w:customStyle="1" w:styleId="87">
    <w:name w:val="zz"/>
    <w:basedOn w:val="0"/>
    <w:pPr>
      <w:adjustRightInd w:val="0"/>
      <w:spacing w:line="360" w:lineRule="auto"/>
      <w:ind w:firstLine="567"/>
      <w:textAlignment w:val="baseline"/>
    </w:pPr>
    <w:rPr>
      <w:rFonts w:ascii="宋体" w:eastAsia="宋体" w:cs="Times New Roman"/>
      <w:kern w:val="28"/>
      <w:sz w:val="28"/>
      <w:szCs w:val="20"/>
    </w:rPr>
  </w:style>
  <w:style w:type="paragraph" w:customStyle="1" w:styleId="88">
    <w:name w:val="水保3级"/>
    <w:basedOn w:val="3"/>
    <w:pPr>
      <w:keepNext/>
      <w:keepLines/>
      <w:widowControl w:val="0"/>
      <w:adjustRightInd/>
      <w:snapToGrid/>
      <w:spacing w:before="260" w:after="260" w:line="500" w:lineRule="exact"/>
      <w:ind w:firstLineChars="200" w:firstLine="200"/>
      <w:jc w:val="both"/>
    </w:pPr>
    <w:rPr>
      <w:rFonts w:ascii="Times New Roman" w:eastAsia="宋体" w:cs="Times New Roman" w:hAnsi="Times New Roman"/>
      <w:b w:val="0"/>
      <w:bCs/>
      <w:sz w:val="28"/>
      <w:szCs w:val="32"/>
    </w:rPr>
  </w:style>
  <w:style w:type="paragraph" w:customStyle="1" w:styleId="89">
    <w:name w:val="样式 正文文本缩进 2 + 左侧:  0.98 厘米 首行缩进:  2 字符"/>
    <w:basedOn w:val="31"/>
    <w:pPr>
      <w:adjustRightInd w:val="0"/>
      <w:snapToGrid w:val="0"/>
      <w:spacing w:after="0" w:line="360" w:lineRule="auto"/>
      <w:ind w:leftChars="0" w:left="0" w:firstLineChars="200" w:firstLine="200"/>
    </w:pPr>
    <w:rPr>
      <w:rFonts w:eastAsia="仿宋_GB2312"/>
      <w:sz w:val="28"/>
      <w:szCs w:val="20"/>
    </w:rPr>
  </w:style>
  <w:style w:type="paragraph" w:customStyle="1" w:styleId="90">
    <w:name w:val="2"/>
    <w:basedOn w:val="0"/>
    <w:next w:val="31"/>
    <w:pPr>
      <w:widowControl/>
      <w:ind w:firstLineChars="200" w:firstLine="200"/>
      <w:jc w:val="left"/>
    </w:pPr>
    <w:rPr>
      <w:rFonts w:ascii="仿宋_GB2312" w:eastAsia="仿宋_GB2312" w:cs="Times New Roman"/>
      <w:kern w:val="30"/>
      <w:sz w:val="28"/>
      <w:szCs w:val="30"/>
    </w:rPr>
  </w:style>
  <w:style w:type="paragraph" w:customStyle="1" w:styleId="91">
    <w:name w:val="样式 表格 + 左侧:  0.98 厘米"/>
    <w:basedOn w:val="0"/>
    <w:pPr>
      <w:adjustRightInd w:val="0"/>
      <w:snapToGrid w:val="0"/>
      <w:spacing w:before="100" w:beforeAutospacing="1" w:after="100" w:afterAutospacing="1" w:line="300" w:lineRule="auto"/>
    </w:pPr>
    <w:rPr>
      <w:rFonts w:ascii="Arial" w:eastAsia="宋体" w:cs="Times New Roman" w:hAnsi="Arial"/>
      <w:snapToGrid w:val="0"/>
      <w:kern w:val="0"/>
      <w:sz w:val="24"/>
      <w:szCs w:val="20"/>
    </w:rPr>
  </w:style>
  <w:style w:type="paragraph" w:customStyle="1" w:styleId="92">
    <w:name w:val="样式 样式 表格 + 左侧:  0.98 厘米 + 居中"/>
    <w:basedOn w:val="91"/>
    <w:pPr>
      <w:jc w:val="center"/>
    </w:pPr>
  </w:style>
  <w:style w:type="paragraph" w:customStyle="1" w:styleId="93">
    <w:name w:val="样式 标题 1 + 首行缩进:  2 字符"/>
    <w:basedOn w:val="1"/>
    <w:pPr>
      <w:adjustRightInd w:val="0"/>
      <w:snapToGrid w:val="0"/>
      <w:spacing w:before="0" w:after="0" w:line="440" w:lineRule="exact"/>
      <w:jc w:val="left"/>
    </w:pPr>
    <w:rPr>
      <w:rFonts w:eastAsia="黑体"/>
      <w:bCs w:val="0"/>
      <w:snapToGrid w:val="0"/>
      <w:sz w:val="32"/>
      <w:szCs w:val="32"/>
    </w:rPr>
  </w:style>
  <w:style w:type="paragraph" w:customStyle="1" w:styleId="94">
    <w:name w:val="样式 题注 + 左侧:  0.98 厘米 首行缩进:  2 字符"/>
    <w:basedOn w:val="19"/>
    <w:pPr>
      <w:adjustRightInd w:val="0"/>
      <w:snapToGrid w:val="0"/>
      <w:spacing w:before="120" w:line="300" w:lineRule="exact"/>
      <w:ind w:firstLineChars="200" w:firstLine="200"/>
      <w:jc w:val="center"/>
    </w:pPr>
    <w:rPr>
      <w:rFonts w:cs="Times New Roman"/>
      <w:color w:val="000000"/>
      <w:sz w:val="24"/>
    </w:rPr>
  </w:style>
  <w:style w:type="paragraph" w:customStyle="1" w:styleId="95">
    <w:name w:val="font10"/>
    <w:basedOn w:val="0"/>
    <w:pPr>
      <w:widowControl/>
      <w:spacing w:before="100" w:beforeAutospacing="1" w:after="100" w:afterAutospacing="1"/>
      <w:jc w:val="left"/>
    </w:pPr>
    <w:rPr>
      <w:rFonts w:ascii="宋体" w:eastAsia="宋体" w:cs="Times New Roman"/>
      <w:kern w:val="0"/>
      <w:sz w:val="22"/>
      <w:szCs w:val="22"/>
    </w:rPr>
  </w:style>
  <w:style w:type="paragraph" w:customStyle="1" w:styleId="96">
    <w:name w:val="xl51"/>
    <w:basedOn w:val="0"/>
    <w:pPr>
      <w:widowControl/>
      <w:pBdr>
        <w:bottom w:val="single" w:sz="4" w:space="0" w:color="auto"/>
        <w:right w:val="single" w:sz="4" w:space="0" w:color="auto"/>
      </w:pBdr>
      <w:spacing w:before="100" w:beforeAutospacing="1" w:after="100" w:afterAutospacing="1"/>
    </w:pPr>
    <w:rPr>
      <w:rFonts w:ascii="宋体" w:eastAsia="宋体" w:cs="Times New Roman"/>
      <w:kern w:val="0"/>
      <w:sz w:val="20"/>
      <w:szCs w:val="20"/>
    </w:rPr>
  </w:style>
  <w:style w:type="paragraph" w:customStyle="1" w:styleId="97">
    <w:name w:val=" Char Char Char Char Char Char1 Char Char Char1"/>
    <w:basedOn w:val="0"/>
    <w:pPr>
      <w:spacing w:line="360" w:lineRule="auto"/>
      <w:ind w:firstLineChars="200" w:firstLine="200"/>
    </w:pPr>
    <w:rPr>
      <w:rFonts w:ascii="宋体" w:eastAsia="宋体" w:cs="宋体"/>
      <w:sz w:val="24"/>
      <w:szCs w:val="24"/>
    </w:rPr>
  </w:style>
  <w:style w:type="paragraph" w:customStyle="1" w:styleId="98">
    <w:name w:val="水保2级"/>
    <w:basedOn w:val="2"/>
    <w:rPr>
      <w:rFonts w:eastAsia="宋体" w:cs="Times New Roman"/>
      <w:b w:val="0"/>
      <w:sz w:val="28"/>
    </w:rPr>
  </w:style>
  <w:style w:type="paragraph" w:customStyle="1" w:styleId="99">
    <w:name w:val=" Char4"/>
    <w:basedOn w:val="0"/>
    <w:pPr>
      <w:spacing w:line="360" w:lineRule="auto"/>
      <w:ind w:firstLineChars="200" w:firstLine="200"/>
    </w:pPr>
    <w:rPr>
      <w:rFonts w:ascii="宋体" w:eastAsia="宋体" w:cs="宋体"/>
      <w:sz w:val="24"/>
      <w:szCs w:val="24"/>
    </w:rPr>
  </w:style>
  <w:style w:type="paragraph" w:customStyle="1" w:styleId="100">
    <w:name w:val=" Char Char Char3 Char"/>
    <w:basedOn w:val="0"/>
    <w:pPr>
      <w:autoSpaceDE w:val="0"/>
      <w:autoSpaceDN w:val="0"/>
      <w:adjustRightInd w:val="0"/>
      <w:spacing w:line="360" w:lineRule="auto"/>
      <w:ind w:firstLineChars="200" w:firstLine="200"/>
      <w:textAlignment w:val="baseline"/>
    </w:pPr>
    <w:rPr>
      <w:rFonts w:ascii="Times New Roman" w:eastAsia="宋体" w:cs="Times New Roman" w:hAnsi="Times New Roman"/>
      <w:kern w:val="0"/>
      <w:sz w:val="24"/>
      <w:szCs w:val="20"/>
    </w:rPr>
  </w:style>
  <w:style w:type="paragraph" w:customStyle="1" w:styleId="101">
    <w:name w:val="6"/>
    <w:basedOn w:val="0"/>
    <w:next w:val="44"/>
    <w:pPr>
      <w:widowControl/>
      <w:spacing w:before="100" w:beforeAutospacing="1" w:after="100" w:afterAutospacing="1"/>
      <w:jc w:val="left"/>
    </w:pPr>
    <w:rPr>
      <w:rFonts w:ascii="宋体" w:eastAsia="宋体" w:cs="宋体"/>
      <w:kern w:val="0"/>
      <w:sz w:val="24"/>
      <w:szCs w:val="24"/>
    </w:rPr>
  </w:style>
  <w:style w:type="paragraph" w:customStyle="1" w:styleId="102">
    <w:name w:val="样式9"/>
    <w:basedOn w:val="2"/>
    <w:pPr>
      <w:spacing w:before="0" w:after="0" w:line="360" w:lineRule="auto"/>
      <w:jc w:val="left"/>
    </w:pPr>
    <w:rPr>
      <w:rFonts w:cs="Times New Roman"/>
      <w:b w:val="0"/>
      <w:bCs w:val="0"/>
      <w:szCs w:val="20"/>
    </w:rPr>
  </w:style>
  <w:style w:type="paragraph" w:customStyle="1" w:styleId="103">
    <w:name w:val="xl50"/>
    <w:basedOn w:val="0"/>
    <w:pPr>
      <w:widowControl/>
      <w:pBdr>
        <w:left w:val="single" w:sz="4" w:space="0" w:color="auto"/>
        <w:bottom w:val="single" w:sz="4" w:space="0" w:color="auto"/>
        <w:right w:val="single" w:sz="4" w:space="0" w:color="auto"/>
      </w:pBdr>
      <w:spacing w:before="100" w:beforeAutospacing="1" w:after="100" w:afterAutospacing="1"/>
    </w:pPr>
    <w:rPr>
      <w:rFonts w:ascii="宋体" w:eastAsia="宋体" w:cs="Times New Roman"/>
      <w:kern w:val="0"/>
      <w:sz w:val="20"/>
      <w:szCs w:val="20"/>
    </w:rPr>
  </w:style>
  <w:style w:type="paragraph" w:customStyle="1" w:styleId="104">
    <w:name w:val="样式 首行缩进:  2 字符2"/>
    <w:basedOn w:val="0"/>
    <w:pPr>
      <w:ind w:firstLineChars="200" w:firstLine="200"/>
    </w:pPr>
    <w:rPr>
      <w:rFonts w:ascii="Times New Roman" w:eastAsia="宋体" w:cs="宋体" w:hAnsi="Times New Roman"/>
      <w:spacing w:val="6"/>
      <w:sz w:val="24"/>
      <w:szCs w:val="24"/>
    </w:rPr>
  </w:style>
  <w:style w:type="paragraph" w:customStyle="1" w:styleId="105">
    <w:name w:val="xl47"/>
    <w:basedOn w:val="0"/>
    <w:pPr>
      <w:widowControl/>
      <w:pBdr>
        <w:bottom w:val="single" w:sz="4" w:space="0" w:color="auto"/>
        <w:right w:val="single" w:sz="4" w:space="0" w:color="auto"/>
      </w:pBdr>
      <w:spacing w:before="100" w:beforeAutospacing="1" w:after="100" w:afterAutospacing="1"/>
    </w:pPr>
    <w:rPr>
      <w:rFonts w:ascii="Times New Roman" w:eastAsia="宋体" w:cs="Times New Roman" w:hAnsi="Times New Roman"/>
      <w:kern w:val="0"/>
      <w:sz w:val="20"/>
      <w:szCs w:val="20"/>
    </w:rPr>
  </w:style>
  <w:style w:type="paragraph" w:customStyle="1" w:styleId="106">
    <w:name w:val=" Char Char Char"/>
    <w:basedOn w:val="0"/>
    <w:pPr>
      <w:spacing w:line="360" w:lineRule="auto"/>
      <w:ind w:firstLineChars="200" w:firstLine="200"/>
    </w:pPr>
    <w:rPr>
      <w:rFonts w:ascii="宋体" w:eastAsia="宋体" w:cs="宋体"/>
      <w:sz w:val="24"/>
      <w:szCs w:val="24"/>
    </w:rPr>
  </w:style>
  <w:style w:type="paragraph" w:customStyle="1" w:styleId="107">
    <w:name w:val="xl52"/>
    <w:basedOn w:val="0"/>
    <w:pPr>
      <w:widowControl/>
      <w:pBdr>
        <w:bottom w:val="single" w:sz="4" w:space="0" w:color="auto"/>
      </w:pBdr>
      <w:spacing w:before="100" w:beforeAutospacing="1" w:after="100" w:afterAutospacing="1"/>
      <w:jc w:val="center"/>
      <w:textAlignment w:val="bottom"/>
    </w:pPr>
    <w:rPr>
      <w:rFonts w:ascii="宋体" w:eastAsia="宋体" w:cs="宋体"/>
      <w:color w:val="000000"/>
      <w:kern w:val="0"/>
      <w:sz w:val="20"/>
      <w:szCs w:val="20"/>
    </w:rPr>
  </w:style>
  <w:style w:type="paragraph" w:customStyle="1" w:styleId="108">
    <w:name w:val="样式 水保2级 + Times New Roman"/>
    <w:basedOn w:val="0"/>
    <w:pPr>
      <w:keepNext/>
      <w:keepLines/>
      <w:widowControl w:val="0"/>
      <w:spacing w:before="260" w:after="260" w:line="415" w:lineRule="auto"/>
      <w:outlineLvl w:val="1"/>
    </w:pPr>
    <w:rPr>
      <w:rFonts w:ascii="Times New Roman" w:eastAsia="宋体" w:cs="Times New Roman" w:hAnsi="Times New Roman"/>
      <w:sz w:val="28"/>
      <w:szCs w:val="32"/>
    </w:rPr>
  </w:style>
  <w:style w:type="paragraph" w:customStyle="1" w:styleId="109">
    <w:name w:val=" Char Char Char Char Char Char2"/>
    <w:basedOn w:val="0"/>
    <w:pPr>
      <w:spacing w:line="360" w:lineRule="auto"/>
      <w:ind w:firstLineChars="200" w:firstLine="200"/>
    </w:pPr>
    <w:rPr>
      <w:rFonts w:ascii="宋体" w:eastAsia="宋体" w:cs="宋体"/>
      <w:sz w:val="24"/>
      <w:szCs w:val="24"/>
    </w:rPr>
  </w:style>
  <w:style w:type="paragraph" w:customStyle="1" w:styleId="110">
    <w:name w:val="bg"/>
    <w:basedOn w:val="0"/>
    <w:pPr>
      <w:widowControl/>
      <w:snapToGrid w:val="0"/>
      <w:jc w:val="center"/>
    </w:pPr>
    <w:rPr>
      <w:rFonts w:ascii="Times New Roman" w:eastAsia="宋体" w:cs="宋体" w:hAnsi="Times New Roman"/>
      <w:snapToGrid w:val="0"/>
      <w:color w:val="000000"/>
      <w:sz w:val="18"/>
      <w:szCs w:val="18"/>
    </w:rPr>
  </w:style>
  <w:style w:type="paragraph" w:customStyle="1" w:styleId="111">
    <w:name w:val="xl48"/>
    <w:basedOn w:val="0"/>
    <w:pPr>
      <w:widowControl/>
      <w:pBdr>
        <w:bottom w:val="single" w:sz="4" w:space="0" w:color="auto"/>
      </w:pBdr>
      <w:spacing w:before="100" w:beforeAutospacing="1" w:after="100" w:afterAutospacing="1"/>
    </w:pPr>
    <w:rPr>
      <w:rFonts w:ascii="Times New Roman" w:eastAsia="宋体" w:cs="Times New Roman" w:hAnsi="Times New Roman"/>
      <w:kern w:val="0"/>
      <w:sz w:val="20"/>
      <w:szCs w:val="20"/>
    </w:rPr>
  </w:style>
  <w:style w:type="paragraph" w:customStyle="1" w:styleId="112">
    <w:name w:val="3"/>
    <w:basedOn w:val="0"/>
    <w:next w:val="23"/>
    <w:pPr>
      <w:spacing w:after="120"/>
    </w:pPr>
    <w:rPr>
      <w:rFonts w:ascii="Times New Roman" w:eastAsia="宋体" w:cs="Times New Roman" w:hAnsi="Times New Roman"/>
      <w:sz w:val="21"/>
      <w:szCs w:val="24"/>
    </w:rPr>
  </w:style>
  <w:style w:type="paragraph" w:customStyle="1" w:styleId="113">
    <w:name w:val="Body Text Indent 3"/>
    <w:basedOn w:val="0"/>
    <w:pPr>
      <w:adjustRightInd w:val="0"/>
      <w:spacing w:line="360" w:lineRule="atLeast"/>
      <w:ind w:firstLine="480"/>
      <w:textAlignment w:val="baseline"/>
    </w:pPr>
    <w:rPr>
      <w:rFonts w:ascii="宋体" w:eastAsia="宋体" w:cs="Times New Roman"/>
      <w:kern w:val="0"/>
      <w:sz w:val="24"/>
      <w:szCs w:val="20"/>
    </w:rPr>
  </w:style>
  <w:style w:type="paragraph" w:customStyle="1" w:styleId="114">
    <w:name w:val="表名 Char Char Char"/>
    <w:basedOn w:val="0"/>
    <w:pPr>
      <w:overflowPunct w:val="0"/>
      <w:spacing w:before="120" w:line="300" w:lineRule="exact"/>
      <w:textAlignment w:val="baseline"/>
    </w:pPr>
    <w:rPr>
      <w:rFonts w:ascii="Times New Roman" w:eastAsia="黑体" w:cs="Times New Roman" w:hAnsi="Times New Roman"/>
      <w:sz w:val="28"/>
      <w:szCs w:val="20"/>
    </w:rPr>
  </w:style>
  <w:style w:type="paragraph" w:customStyle="1" w:styleId="115">
    <w:name w:val="正文（首行缩进2字符）"/>
    <w:basedOn w:val="0"/>
    <w:pPr>
      <w:topLinePunct/>
      <w:spacing w:line="360" w:lineRule="auto"/>
      <w:ind w:firstLineChars="200" w:firstLine="200"/>
    </w:pPr>
    <w:rPr>
      <w:rFonts w:ascii="Times New Roman" w:eastAsia="宋体" w:cs="宋体" w:hAnsi="Times New Roman"/>
      <w:sz w:val="28"/>
      <w:szCs w:val="28"/>
    </w:rPr>
  </w:style>
  <w:style w:type="paragraph" w:customStyle="1" w:styleId="116">
    <w:name w:val=" Char Char Char Char Char2 Char"/>
    <w:basedOn w:val="0"/>
    <w:pPr>
      <w:widowControl/>
      <w:adjustRightInd w:val="0"/>
      <w:snapToGrid w:val="0"/>
      <w:spacing w:line="360" w:lineRule="auto"/>
      <w:ind w:firstLineChars="200" w:firstLine="200"/>
      <w:jc w:val="left"/>
    </w:pPr>
    <w:rPr>
      <w:rFonts w:ascii="宋体" w:eastAsia="宋体" w:cs="宋体"/>
      <w:kern w:val="0"/>
      <w:sz w:val="24"/>
      <w:szCs w:val="24"/>
    </w:rPr>
  </w:style>
  <w:style w:type="paragraph" w:customStyle="1" w:styleId="117">
    <w:name w:val="bg正文首行缩进 Char Char"/>
    <w:basedOn w:val="0"/>
    <w:pPr>
      <w:spacing w:line="360" w:lineRule="exact"/>
      <w:ind w:firstLine="482"/>
    </w:pPr>
    <w:rPr>
      <w:rFonts w:ascii="Times New Roman" w:eastAsia="宋体" w:cs="Times New Roman" w:hAnsi="Times New Roman"/>
      <w:sz w:val="24"/>
      <w:szCs w:val="28"/>
    </w:rPr>
  </w:style>
  <w:style w:type="paragraph" w:customStyle="1" w:styleId="118">
    <w:name w:val=" Char Char Char Char"/>
    <w:basedOn w:val="0"/>
    <w:pPr>
      <w:widowControl/>
      <w:spacing w:after="160" w:line="240" w:lineRule="exact"/>
      <w:jc w:val="left"/>
    </w:pPr>
    <w:rPr>
      <w:rFonts w:ascii="宋体" w:eastAsia="宋体" w:cs="Times New Roman"/>
      <w:b/>
      <w:kern w:val="0"/>
      <w:sz w:val="44"/>
      <w:szCs w:val="44"/>
      <w:lang w:eastAsia="en-US"/>
    </w:rPr>
  </w:style>
  <w:style w:type="paragraph" w:customStyle="1" w:styleId="119">
    <w:name w:val="Char Char1 Char Char Char Char Char Char Char"/>
    <w:basedOn w:val="0"/>
    <w:pPr>
      <w:pageBreakBefore/>
      <w:widowControl w:val="0"/>
      <w:spacing w:line="480" w:lineRule="auto"/>
      <w:ind w:firstLineChars="200" w:firstLine="200"/>
    </w:pPr>
    <w:rPr>
      <w:rFonts w:ascii="宋体" w:eastAsia="仿宋_GB2312" w:cs="宋体" w:hAnsi="宋体"/>
      <w:sz w:val="28"/>
      <w:szCs w:val="28"/>
    </w:rPr>
  </w:style>
  <w:style w:type="paragraph" w:customStyle="1" w:styleId="120">
    <w:name w:val="xl49"/>
    <w:basedOn w:val="0"/>
    <w:pPr>
      <w:widowControl/>
      <w:pBdr>
        <w:left w:val="single" w:sz="4" w:space="0" w:color="auto"/>
        <w:bottom w:val="single" w:sz="4" w:space="0" w:color="auto"/>
        <w:right w:val="single" w:sz="4" w:space="0" w:color="auto"/>
      </w:pBdr>
      <w:spacing w:before="100" w:beforeAutospacing="1" w:after="100" w:afterAutospacing="1"/>
    </w:pPr>
    <w:rPr>
      <w:rFonts w:ascii="Times New Roman" w:eastAsia="宋体" w:cs="Times New Roman" w:hAnsi="Times New Roman"/>
      <w:kern w:val="0"/>
      <w:sz w:val="20"/>
      <w:szCs w:val="20"/>
    </w:rPr>
  </w:style>
  <w:style w:type="paragraph" w:customStyle="1" w:styleId="121">
    <w:name w:val="xl24"/>
    <w:basedOn w:val="0"/>
    <w:pPr>
      <w:widowControl/>
      <w:pBdr>
        <w:bottom w:val="single" w:sz="4" w:space="0" w:color="auto"/>
        <w:right w:val="single" w:sz="4" w:space="0" w:color="auto"/>
      </w:pBdr>
      <w:spacing w:before="100" w:beforeAutospacing="1" w:after="100" w:afterAutospacing="1"/>
      <w:jc w:val="center"/>
    </w:pPr>
    <w:rPr>
      <w:rFonts w:ascii="Times New Roman" w:eastAsia="宋体" w:cs="Times New Roman" w:hAnsi="Times New Roman"/>
      <w:kern w:val="0"/>
      <w:sz w:val="21"/>
      <w:szCs w:val="21"/>
    </w:rPr>
  </w:style>
  <w:style w:type="paragraph" w:customStyle="1" w:styleId="122">
    <w:name w:val=" Char Char Char Char Char Char1"/>
    <w:basedOn w:val="0"/>
    <w:pPr>
      <w:spacing w:line="360" w:lineRule="auto"/>
      <w:ind w:firstLineChars="200" w:firstLine="200"/>
    </w:pPr>
    <w:rPr>
      <w:rFonts w:ascii="宋体" w:eastAsia="宋体" w:cs="宋体"/>
      <w:sz w:val="24"/>
      <w:szCs w:val="24"/>
    </w:rPr>
  </w:style>
  <w:style w:type="paragraph" w:customStyle="1" w:styleId="123">
    <w:name w:val=" Char Char Char Char Char Char Char"/>
    <w:basedOn w:val="0"/>
    <w:pPr>
      <w:widowControl/>
      <w:spacing w:after="160" w:line="240" w:lineRule="exact"/>
      <w:jc w:val="left"/>
    </w:pPr>
    <w:rPr>
      <w:rFonts w:ascii="Verdana" w:eastAsia="仿宋_GB2312" w:cs="Times New Roman" w:hAnsi="Verdana"/>
      <w:kern w:val="0"/>
      <w:sz w:val="30"/>
      <w:szCs w:val="30"/>
      <w:lang w:eastAsia="en-US"/>
    </w:rPr>
  </w:style>
  <w:style w:type="paragraph" w:customStyle="1" w:styleId="124">
    <w:name w:val=" Char Char"/>
    <w:basedOn w:val="0"/>
    <w:pPr>
      <w:spacing w:line="360" w:lineRule="auto"/>
      <w:ind w:firstLineChars="200" w:firstLine="200"/>
    </w:pPr>
    <w:rPr>
      <w:rFonts w:ascii="宋体" w:eastAsia="宋体" w:cs="宋体"/>
      <w:sz w:val="24"/>
      <w:szCs w:val="24"/>
    </w:rPr>
  </w:style>
  <w:style w:type="paragraph" w:customStyle="1" w:styleId="125">
    <w:name w:val="Char1 Char Char Char"/>
    <w:basedOn w:val="0"/>
    <w:pPr>
      <w:spacing w:line="360" w:lineRule="auto"/>
      <w:ind w:firstLineChars="200" w:firstLine="200"/>
    </w:pPr>
    <w:rPr>
      <w:rFonts w:ascii="宋体" w:eastAsia="宋体" w:cs="宋体"/>
      <w:sz w:val="24"/>
      <w:szCs w:val="24"/>
    </w:rPr>
  </w:style>
  <w:style w:type="paragraph" w:customStyle="1" w:styleId="126">
    <w:name w:val="xl44"/>
    <w:basedOn w:val="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cs="Times New Roman" w:hAnsi="Times New Roman"/>
      <w:kern w:val="0"/>
      <w:sz w:val="20"/>
      <w:szCs w:val="20"/>
    </w:rPr>
  </w:style>
  <w:style w:type="paragraph" w:customStyle="1" w:styleId="127">
    <w:name w:val="样式 (符号) 宋体 五号 加粗 居中 段前: 0.5 行 行距: 单倍行距"/>
    <w:basedOn w:val="0"/>
    <w:pPr>
      <w:snapToGrid w:val="0"/>
      <w:jc w:val="center"/>
    </w:pPr>
    <w:rPr>
      <w:rFonts w:ascii="Times New Roman" w:eastAsia="宋体" w:cs="宋体" w:hAnsi="Times New Roman"/>
      <w:b/>
      <w:bCs/>
      <w:kern w:val="0"/>
      <w:sz w:val="24"/>
      <w:szCs w:val="20"/>
    </w:rPr>
  </w:style>
  <w:style w:type="paragraph" w:customStyle="1" w:styleId="128">
    <w:name w:val="正文文字标准"/>
    <w:basedOn w:val="47"/>
    <w:pPr>
      <w:spacing w:after="0" w:line="480" w:lineRule="exact"/>
      <w:ind w:firstLineChars="200" w:firstLine="200"/>
    </w:pPr>
    <w:rPr>
      <w:rFonts w:ascii="Times New Roman" w:eastAsia="宋体" w:cs="Times New Roman" w:hAnsi="Times New Roman"/>
      <w:sz w:val="28"/>
    </w:rPr>
  </w:style>
  <w:style w:type="paragraph" w:customStyle="1" w:styleId="129">
    <w:name w:val="报告正文"/>
    <w:basedOn w:val="0"/>
    <w:pPr>
      <w:spacing w:line="360" w:lineRule="auto"/>
      <w:ind w:firstLineChars="200" w:firstLine="200"/>
    </w:pPr>
    <w:rPr>
      <w:rFonts w:ascii="宋体" w:eastAsia="宋体" w:cs="Times New Roman"/>
      <w:b/>
      <w:sz w:val="24"/>
      <w:szCs w:val="18"/>
    </w:rPr>
  </w:style>
  <w:style w:type="paragraph" w:customStyle="1" w:styleId="130">
    <w:name w:val=" Char1"/>
    <w:basedOn w:val="0"/>
    <w:pPr>
      <w:widowControl/>
      <w:spacing w:after="160" w:line="240" w:lineRule="exact"/>
      <w:jc w:val="left"/>
    </w:pPr>
    <w:rPr>
      <w:rFonts w:ascii="宋体" w:eastAsia="宋体" w:cs="Times New Roman"/>
      <w:b/>
      <w:kern w:val="0"/>
      <w:sz w:val="44"/>
      <w:szCs w:val="44"/>
      <w:lang w:eastAsia="en-US"/>
    </w:rPr>
  </w:style>
  <w:style w:type="paragraph" w:customStyle="1" w:styleId="131">
    <w:name w:val="样式8"/>
    <w:basedOn w:val="3"/>
    <w:pPr>
      <w:keepNext/>
      <w:keepLines/>
      <w:widowControl w:val="0"/>
      <w:adjustRightInd w:val="0"/>
      <w:snapToGrid w:val="0"/>
      <w:spacing w:before="0" w:after="0" w:line="480" w:lineRule="exact"/>
      <w:jc w:val="both"/>
    </w:pPr>
    <w:rPr>
      <w:rFonts w:ascii="Times New Roman" w:eastAsia="宋体" w:cs="Times New Roman" w:hAnsi="Times New Roman"/>
      <w:b w:val="0"/>
      <w:bCs/>
      <w:sz w:val="26"/>
      <w:szCs w:val="24"/>
    </w:rPr>
  </w:style>
  <w:style w:type="paragraph" w:customStyle="1" w:styleId="132">
    <w:name w:val="4"/>
    <w:basedOn w:val="0"/>
    <w:next w:val="0"/>
    <w:rPr>
      <w:rFonts w:ascii="Times New Roman" w:eastAsia="宋体" w:cs="Times New Roman" w:hAnsi="Times New Roman"/>
      <w:sz w:val="21"/>
      <w:szCs w:val="24"/>
    </w:rPr>
  </w:style>
  <w:style w:type="paragraph" w:customStyle="1" w:styleId="133">
    <w:name w:val="样式0表换行"/>
    <w:basedOn w:val="0"/>
    <w:pPr>
      <w:spacing w:line="300" w:lineRule="auto"/>
      <w:jc w:val="center"/>
    </w:pPr>
    <w:rPr>
      <w:rFonts w:ascii="Times New Roman" w:eastAsia="宋体" w:cs="Times New Roman" w:hAnsi="Times New Roman"/>
      <w:sz w:val="21"/>
      <w:szCs w:val="20"/>
    </w:rPr>
  </w:style>
  <w:style w:type="paragraph" w:customStyle="1" w:styleId="134">
    <w:name w:val="font7"/>
    <w:basedOn w:val="0"/>
    <w:pPr>
      <w:widowControl/>
      <w:spacing w:before="100" w:beforeAutospacing="1" w:after="100" w:afterAutospacing="1"/>
      <w:jc w:val="left"/>
    </w:pPr>
    <w:rPr>
      <w:rFonts w:ascii="Times New Roman" w:eastAsia="宋体" w:cs="Times New Roman" w:hAnsi="Times New Roman"/>
      <w:kern w:val="0"/>
      <w:sz w:val="20"/>
      <w:szCs w:val="20"/>
    </w:rPr>
  </w:style>
  <w:style w:type="paragraph" w:customStyle="1" w:styleId="135">
    <w:name w:val="表头"/>
    <w:next w:val="0"/>
    <w:pPr>
      <w:widowControl w:val="0"/>
      <w:spacing w:line="600" w:lineRule="exact"/>
      <w:jc w:val="center"/>
    </w:pPr>
    <w:rPr>
      <w:rFonts w:ascii="Times New Roman" w:eastAsia="宋体" w:cs="Times New Roman" w:hAnsi="Times New Roman"/>
      <w:b/>
      <w:bCs/>
      <w:kern w:val="2"/>
      <w:sz w:val="28"/>
      <w:szCs w:val="28"/>
      <w:lang w:val="en-US" w:eastAsia="zh-CN" w:bidi="ar-SA"/>
    </w:rPr>
  </w:style>
  <w:style w:type="paragraph" w:customStyle="1" w:styleId="136">
    <w:name w:val="5号正文"/>
    <w:pPr>
      <w:widowControl w:val="0"/>
      <w:adjustRightInd w:val="0"/>
      <w:snapToGrid w:val="0"/>
      <w:spacing w:line="360" w:lineRule="auto"/>
      <w:ind w:firstLineChars="200" w:firstLine="200"/>
      <w:jc w:val="both"/>
    </w:pPr>
    <w:rPr>
      <w:rFonts w:ascii="楷体_GB2312" w:eastAsia="楷体_GB2312" w:cs="Times New Roman"/>
      <w:snapToGrid w:val="0"/>
      <w:sz w:val="24"/>
      <w:szCs w:val="28"/>
      <w:lang w:val="en-US" w:eastAsia="zh-CN" w:bidi="ar-SA"/>
    </w:rPr>
  </w:style>
  <w:style w:type="paragraph" w:customStyle="1" w:styleId="137">
    <w:name w:val="我的正文"/>
    <w:basedOn w:val="24"/>
    <w:pPr>
      <w:adjustRightInd w:val="0"/>
      <w:spacing w:line="360" w:lineRule="auto"/>
      <w:ind w:leftChars="0" w:left="0" w:firstLineChars="200" w:firstLine="200"/>
      <w:jc w:val="both"/>
      <w:textAlignment w:val="baseline"/>
    </w:pPr>
    <w:rPr>
      <w:rFonts w:ascii="Times New Roman" w:hAnsi="Times New Roman"/>
      <w:kern w:val="0"/>
      <w:sz w:val="24"/>
      <w:szCs w:val="24"/>
    </w:rPr>
  </w:style>
  <w:style w:type="paragraph" w:customStyle="1" w:styleId="138">
    <w:name w:val=" Char Char Char Char Char Char3"/>
    <w:basedOn w:val="0"/>
    <w:pPr>
      <w:spacing w:line="360" w:lineRule="auto"/>
      <w:ind w:firstLineChars="200" w:firstLine="200"/>
    </w:pPr>
    <w:rPr>
      <w:rFonts w:ascii="宋体" w:eastAsia="宋体" w:cs="宋体"/>
      <w:sz w:val="24"/>
      <w:szCs w:val="24"/>
    </w:rPr>
  </w:style>
  <w:style w:type="paragraph" w:customStyle="1" w:styleId="139">
    <w:name w:val="font1"/>
    <w:basedOn w:val="0"/>
    <w:pPr>
      <w:widowControl/>
      <w:spacing w:before="100" w:beforeAutospacing="1" w:after="100" w:afterAutospacing="1"/>
      <w:jc w:val="left"/>
    </w:pPr>
    <w:rPr>
      <w:rFonts w:ascii="宋体" w:eastAsia="宋体" w:cs="Times New Roman"/>
      <w:kern w:val="0"/>
      <w:sz w:val="24"/>
      <w:szCs w:val="24"/>
    </w:rPr>
  </w:style>
  <w:style w:type="paragraph" w:customStyle="1" w:styleId="140">
    <w:name w:val=" Char Char Char Char Char Char1 Char Char Char Char Char Char Char Char Char1 Char Char Char Char Char Char Char Char Char Char Char Char Char"/>
    <w:basedOn w:val="0"/>
    <w:pPr>
      <w:widowControl/>
      <w:jc w:val="left"/>
    </w:pPr>
    <w:rPr>
      <w:rFonts w:ascii="宋体" w:eastAsia="宋体" w:cs="宋体"/>
      <w:kern w:val="0"/>
      <w:sz w:val="24"/>
      <w:szCs w:val="24"/>
    </w:rPr>
  </w:style>
  <w:style w:type="paragraph" w:customStyle="1" w:styleId="141">
    <w:name w:val=" Char Char Char Char Char Char3 Char Char Char"/>
    <w:basedOn w:val="0"/>
    <w:pPr>
      <w:spacing w:line="360" w:lineRule="auto"/>
      <w:ind w:firstLineChars="200" w:firstLine="200"/>
    </w:pPr>
    <w:rPr>
      <w:rFonts w:ascii="宋体" w:eastAsia="宋体" w:cs="宋体"/>
      <w:sz w:val="24"/>
      <w:szCs w:val="24"/>
    </w:rPr>
  </w:style>
  <w:style w:type="paragraph" w:customStyle="1" w:styleId="142">
    <w:name w:val="Char Char Char Char Char Char1 Char Char Char1 Char Char Char Char Char Char Char"/>
    <w:basedOn w:val="0"/>
    <w:pPr>
      <w:spacing w:line="360" w:lineRule="auto"/>
      <w:ind w:firstLineChars="200" w:firstLine="200"/>
    </w:pPr>
    <w:rPr>
      <w:rFonts w:ascii="宋体" w:eastAsia="宋体" w:cs="宋体"/>
      <w:sz w:val="24"/>
      <w:szCs w:val="24"/>
    </w:rPr>
  </w:style>
  <w:style w:type="paragraph" w:customStyle="1" w:styleId="143">
    <w:name w:val="xl23"/>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Times New Roman" w:hAnsi="Arial Unicode MS"/>
      <w:kern w:val="0"/>
      <w:sz w:val="24"/>
      <w:szCs w:val="21"/>
    </w:rPr>
  </w:style>
  <w:style w:type="paragraph" w:customStyle="1" w:styleId="144">
    <w:name w:val="样式4"/>
    <w:basedOn w:val="1"/>
    <w:pPr>
      <w:keepNext/>
      <w:keepLines/>
      <w:pageBreakBefore/>
      <w:widowControl w:val="0"/>
      <w:snapToGrid w:val="0"/>
      <w:spacing w:beforeLines="50" w:before="50"/>
    </w:pPr>
    <w:rPr>
      <w:bCs w:val="0"/>
      <w:kern w:val="0"/>
      <w:sz w:val="32"/>
    </w:rPr>
  </w:style>
  <w:style w:type="paragraph" w:customStyle="1" w:styleId="145">
    <w:name w:val=" Char Char Char Char Char Char Char Char Char Char"/>
    <w:basedOn w:val="0"/>
    <w:rPr>
      <w:rFonts w:ascii="Times New Roman" w:eastAsia="宋体" w:cs="Times New Roman" w:hAnsi="Times New Roman"/>
      <w:sz w:val="21"/>
      <w:szCs w:val="24"/>
    </w:rPr>
  </w:style>
  <w:style w:type="paragraph" w:customStyle="1" w:styleId="146">
    <w:name w:val="样式 左侧:  0.98 厘米"/>
    <w:basedOn w:val="0"/>
    <w:pPr>
      <w:adjustRightInd w:val="0"/>
      <w:snapToGrid w:val="0"/>
      <w:spacing w:line="490" w:lineRule="exact"/>
      <w:ind w:firstLineChars="200" w:firstLine="200"/>
    </w:pPr>
    <w:rPr>
      <w:rFonts w:ascii="Times New Roman" w:eastAsia="仿宋_GB2312" w:cs="Times New Roman" w:hAnsi="Times New Roman"/>
      <w:sz w:val="28"/>
      <w:szCs w:val="20"/>
    </w:rPr>
  </w:style>
  <w:style w:type="paragraph" w:customStyle="1" w:styleId="147">
    <w:name w:val="xl42"/>
    <w:basedOn w:val="0"/>
    <w:pPr>
      <w:widowControl/>
      <w:pBdr>
        <w:left w:val="single" w:sz="4" w:space="0" w:color="auto"/>
        <w:bottom w:val="single" w:sz="4" w:space="0" w:color="auto"/>
        <w:right w:val="single" w:sz="4" w:space="0" w:color="auto"/>
      </w:pBdr>
      <w:spacing w:before="100" w:beforeAutospacing="1" w:after="100" w:afterAutospacing="1"/>
    </w:pPr>
    <w:rPr>
      <w:rFonts w:ascii="宋体" w:eastAsia="宋体" w:cs="Times New Roman"/>
      <w:kern w:val="0"/>
      <w:sz w:val="20"/>
      <w:szCs w:val="20"/>
    </w:rPr>
  </w:style>
  <w:style w:type="paragraph" w:customStyle="1" w:styleId="148">
    <w:name w:val=" Char Char Char Char Char Char"/>
    <w:basedOn w:val="0"/>
    <w:pPr>
      <w:spacing w:line="360" w:lineRule="auto"/>
      <w:ind w:firstLineChars="200" w:firstLine="200"/>
    </w:pPr>
    <w:rPr>
      <w:rFonts w:ascii="宋体" w:eastAsia="宋体" w:cs="宋体"/>
      <w:sz w:val="24"/>
      <w:szCs w:val="24"/>
    </w:rPr>
  </w:style>
  <w:style w:type="paragraph" w:customStyle="1" w:styleId="149">
    <w:name w:val=" Char Char Char2 Char Char Char Char Char Char Char Char Char Char Char Char Char"/>
    <w:basedOn w:val="0"/>
    <w:rPr>
      <w:rFonts w:ascii="Times New Roman" w:eastAsia="宋体" w:cs="Times New Roman" w:hAnsi="Times New Roman"/>
      <w:sz w:val="21"/>
      <w:szCs w:val="24"/>
    </w:rPr>
  </w:style>
  <w:style w:type="paragraph" w:customStyle="1" w:styleId="150">
    <w:name w:val=" Char Char Char1"/>
    <w:basedOn w:val="0"/>
    <w:pPr>
      <w:spacing w:line="360" w:lineRule="auto"/>
      <w:ind w:firstLineChars="200" w:firstLine="200"/>
    </w:pPr>
    <w:rPr>
      <w:rFonts w:ascii="宋体" w:eastAsia="宋体" w:cs="宋体"/>
      <w:sz w:val="24"/>
      <w:szCs w:val="24"/>
    </w:rPr>
  </w:style>
  <w:style w:type="paragraph" w:customStyle="1" w:styleId="151">
    <w:name w:val="我的正文 Char Char"/>
    <w:basedOn w:val="0"/>
    <w:pPr>
      <w:spacing w:line="360" w:lineRule="auto"/>
      <w:ind w:firstLineChars="200" w:firstLine="200"/>
    </w:pPr>
    <w:rPr>
      <w:rFonts w:ascii="Times New Roman" w:eastAsia="宋体" w:cs="Times New Roman" w:hAnsi="Times New Roman"/>
      <w:sz w:val="24"/>
      <w:szCs w:val="24"/>
    </w:rPr>
  </w:style>
  <w:style w:type="paragraph" w:customStyle="1" w:styleId="152">
    <w:name w:val="Char Char Char Char Char Char3 Char Char Char Char Char Char Char"/>
    <w:basedOn w:val="0"/>
    <w:pPr>
      <w:spacing w:line="360" w:lineRule="auto"/>
      <w:ind w:firstLineChars="200" w:firstLine="200"/>
    </w:pPr>
    <w:rPr>
      <w:rFonts w:ascii="宋体" w:eastAsia="宋体" w:cs="宋体"/>
      <w:sz w:val="24"/>
      <w:szCs w:val="24"/>
    </w:rPr>
  </w:style>
  <w:style w:type="paragraph" w:customStyle="1" w:styleId="153">
    <w:name w:val="表格文字"/>
    <w:basedOn w:val="23"/>
    <w:next w:val="0"/>
    <w:pPr>
      <w:tabs>
        <w:tab w:val="left" w:pos="3720"/>
      </w:tabs>
      <w:autoSpaceDE w:val="0"/>
      <w:autoSpaceDN w:val="0"/>
      <w:adjustRightInd w:val="0"/>
      <w:spacing w:after="0" w:line="315" w:lineRule="exact"/>
      <w:jc w:val="center"/>
      <w:textAlignment w:val="bottom"/>
    </w:pPr>
    <w:rPr>
      <w:rFonts w:ascii="宋体" w:cs="Times New Roman"/>
      <w:kern w:val="0"/>
      <w:sz w:val="24"/>
      <w:szCs w:val="20"/>
    </w:rPr>
  </w:style>
  <w:style w:type="paragraph" w:customStyle="1" w:styleId="154">
    <w:name w:val="表体"/>
    <w:basedOn w:val="0"/>
    <w:pPr>
      <w:spacing w:line="300" w:lineRule="exact"/>
      <w:jc w:val="center"/>
    </w:pPr>
    <w:rPr>
      <w:rFonts w:ascii="宋体" w:eastAsia="宋体" w:cs="Times New Roman"/>
      <w:sz w:val="21"/>
      <w:szCs w:val="21"/>
    </w:rPr>
  </w:style>
  <w:style w:type="paragraph" w:customStyle="1" w:styleId="155">
    <w:name w:val="样式 标题 5标题（五） + 左侧:  0 厘米 首行缩进:  0 厘米"/>
    <w:basedOn w:val="5"/>
    <w:pPr>
      <w:keepNext/>
      <w:keepLines/>
      <w:widowControl w:val="0"/>
      <w:tabs>
        <w:tab w:val="left" w:pos="0"/>
        <w:tab w:val="left" w:pos="1008"/>
      </w:tabs>
      <w:adjustRightInd w:val="0"/>
      <w:spacing w:before="280" w:after="290" w:line="376" w:lineRule="atLeast"/>
      <w:jc w:val="left"/>
      <w:textAlignment w:val="baseline"/>
    </w:pPr>
    <w:rPr>
      <w:rFonts w:ascii="Times New Roman" w:hAnsi="Times New Roman"/>
      <w:color w:val="auto"/>
      <w:kern w:val="0"/>
      <w:sz w:val="28"/>
      <w:szCs w:val="20"/>
    </w:rPr>
  </w:style>
  <w:style w:type="paragraph" w:customStyle="1" w:styleId="156">
    <w:name w:val="样式 右侧:  0 厘米 段前: 0.5 行"/>
    <w:basedOn w:val="0"/>
    <w:pPr>
      <w:adjustRightInd w:val="0"/>
      <w:snapToGrid w:val="0"/>
      <w:spacing w:beforeLines="50" w:before="50" w:line="360" w:lineRule="auto"/>
      <w:ind w:firstLineChars="200" w:firstLine="200"/>
    </w:pPr>
    <w:rPr>
      <w:rFonts w:ascii="Times New Roman" w:eastAsia="宋体" w:cs="宋体" w:hAnsi="Times New Roman"/>
      <w:sz w:val="24"/>
      <w:szCs w:val="24"/>
    </w:rPr>
  </w:style>
  <w:style w:type="paragraph" w:customStyle="1" w:styleId="157">
    <w:name w:val="xl36"/>
    <w:basedOn w:val="0"/>
    <w:pPr>
      <w:widowControl/>
      <w:pBdr>
        <w:bottom w:val="single" w:sz="4" w:space="0" w:color="auto"/>
        <w:right w:val="single" w:sz="4" w:space="0" w:color="auto"/>
      </w:pBdr>
      <w:spacing w:before="100" w:beforeAutospacing="1" w:after="100" w:afterAutospacing="1"/>
    </w:pPr>
    <w:rPr>
      <w:rFonts w:ascii="Times New Roman" w:eastAsia="宋体" w:cs="Times New Roman" w:hAnsi="Times New Roman"/>
      <w:kern w:val="0"/>
      <w:sz w:val="20"/>
      <w:szCs w:val="20"/>
    </w:rPr>
  </w:style>
  <w:style w:type="paragraph" w:customStyle="1" w:styleId="158">
    <w:name w:val="样式 样式 (符号) 宋体 左侧:  0.74 厘米 首行缩进:  0 厘米 + 左侧:  0.74 厘米 首行缩进:  0 ..."/>
    <w:basedOn w:val="47"/>
    <w:pPr>
      <w:adjustRightInd w:val="0"/>
      <w:snapToGrid w:val="0"/>
      <w:spacing w:before="100" w:beforeAutospacing="1" w:after="100" w:afterAutospacing="1" w:line="360" w:lineRule="auto"/>
      <w:ind w:firstLineChars="200" w:firstLine="200"/>
    </w:pPr>
    <w:rPr>
      <w:rFonts w:ascii="Times New Roman" w:eastAsia="宋体" w:cs="Times New Roman" w:hAnsi="Times New Roman"/>
      <w:snapToGrid w:val="0"/>
      <w:sz w:val="28"/>
      <w:szCs w:val="20"/>
    </w:rPr>
  </w:style>
  <w:style w:type="paragraph" w:customStyle="1" w:styleId="159">
    <w:name w:val=" Char Char Char Char Char Char1 Char Char Char1 Char Char Char"/>
    <w:basedOn w:val="0"/>
    <w:pPr>
      <w:spacing w:line="360" w:lineRule="auto"/>
      <w:ind w:firstLineChars="200" w:firstLine="200"/>
    </w:pPr>
    <w:rPr>
      <w:rFonts w:ascii="宋体" w:eastAsia="宋体" w:cs="宋体"/>
      <w:sz w:val="24"/>
      <w:szCs w:val="24"/>
    </w:rPr>
  </w:style>
  <w:style w:type="paragraph" w:customStyle="1" w:styleId="160">
    <w:name w:val=" Char Char Char Char Char Char1 Char Char Char1 Char Char Char Char Char Char Char"/>
    <w:basedOn w:val="0"/>
    <w:pPr>
      <w:spacing w:line="360" w:lineRule="auto"/>
      <w:ind w:firstLineChars="200" w:firstLine="200"/>
    </w:pPr>
    <w:rPr>
      <w:rFonts w:ascii="宋体" w:eastAsia="宋体" w:cs="宋体"/>
      <w:sz w:val="24"/>
      <w:szCs w:val="24"/>
    </w:rPr>
  </w:style>
  <w:style w:type="paragraph" w:customStyle="1" w:styleId="161">
    <w:name w:val="默认段落字体 Char Char Char"/>
    <w:basedOn w:val="0"/>
    <w:rPr>
      <w:rFonts w:ascii="Times New Roman" w:eastAsia="宋体" w:cs="Times New Roman" w:hAnsi="Times New Roman"/>
      <w:sz w:val="24"/>
      <w:szCs w:val="24"/>
    </w:rPr>
  </w:style>
  <w:style w:type="paragraph" w:customStyle="1" w:styleId="162">
    <w:name w:val=" Char Char Char Char Char Char3 Char Char Char Char Char Char"/>
    <w:basedOn w:val="0"/>
    <w:pPr>
      <w:spacing w:line="360" w:lineRule="auto"/>
      <w:ind w:firstLineChars="200" w:firstLine="200"/>
    </w:pPr>
    <w:rPr>
      <w:rFonts w:ascii="宋体" w:eastAsia="宋体" w:cs="宋体"/>
      <w:sz w:val="24"/>
      <w:szCs w:val="24"/>
    </w:rPr>
  </w:style>
  <w:style w:type="paragraph" w:customStyle="1" w:styleId="163">
    <w:name w:val="font11"/>
    <w:basedOn w:val="0"/>
    <w:pPr>
      <w:widowControl/>
      <w:spacing w:before="100" w:beforeAutospacing="1" w:after="100" w:afterAutospacing="1"/>
      <w:jc w:val="left"/>
    </w:pPr>
    <w:rPr>
      <w:rFonts w:ascii="Times New Roman" w:eastAsia="宋体" w:cs="Times New Roman" w:hAnsi="Times New Roman"/>
      <w:kern w:val="0"/>
      <w:sz w:val="22"/>
      <w:szCs w:val="22"/>
    </w:rPr>
  </w:style>
  <w:style w:type="paragraph" w:customStyle="1" w:styleId="164">
    <w:name w:val="xl30"/>
    <w:basedOn w:val="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cs="Times New Roman" w:hAnsi="Times New Roman"/>
      <w:color w:val="FF0000"/>
      <w:kern w:val="0"/>
      <w:sz w:val="21"/>
      <w:szCs w:val="21"/>
    </w:rPr>
  </w:style>
  <w:style w:type="paragraph" w:customStyle="1" w:styleId="165">
    <w:name w:val="305"/>
    <w:basedOn w:val="0"/>
    <w:pPr>
      <w:widowControl/>
      <w:spacing w:before="100" w:beforeAutospacing="1" w:after="100" w:afterAutospacing="1"/>
      <w:jc w:val="left"/>
    </w:pPr>
    <w:rPr>
      <w:rFonts w:ascii="宋体" w:eastAsia="宋体" w:cs="Times New Roman"/>
      <w:kern w:val="0"/>
      <w:sz w:val="24"/>
      <w:szCs w:val="24"/>
    </w:rPr>
  </w:style>
  <w:style w:type="paragraph" w:customStyle="1" w:styleId="166">
    <w:name w:val="xl54"/>
    <w:basedOn w:val="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cs="Times New Roman" w:hAnsi="Times New Roman"/>
      <w:kern w:val="0"/>
      <w:sz w:val="24"/>
      <w:szCs w:val="21"/>
    </w:rPr>
  </w:style>
  <w:style w:type="paragraph" w:customStyle="1" w:styleId="167">
    <w:name w:val="默认段落字体 Para Char"/>
    <w:basedOn w:val="0"/>
    <w:pPr>
      <w:autoSpaceDE w:val="0"/>
      <w:autoSpaceDN w:val="0"/>
      <w:adjustRightInd w:val="0"/>
      <w:jc w:val="left"/>
      <w:outlineLvl w:val="1"/>
    </w:pPr>
    <w:rPr>
      <w:rFonts w:ascii="Times New Roman" w:eastAsia="宋体" w:cs="Times New Roman" w:hAnsi="Times New Roman"/>
      <w:sz w:val="21"/>
      <w:szCs w:val="20"/>
    </w:rPr>
  </w:style>
  <w:style w:type="paragraph" w:customStyle="1" w:styleId="168">
    <w:name w:val="样式1"/>
    <w:basedOn w:val="16"/>
    <w:pPr>
      <w:ind w:firstLineChars="200" w:firstLine="200"/>
    </w:pPr>
    <w:rPr>
      <w:rFonts w:ascii="Times New Roman" w:hAnsi="Times New Roman"/>
      <w:szCs w:val="24"/>
    </w:rPr>
  </w:style>
  <w:style w:type="paragraph" w:customStyle="1" w:styleId="169">
    <w:name w:val="样式 样式1 + 段前: 0.5 行"/>
    <w:basedOn w:val="168"/>
    <w:pPr>
      <w:adjustRightInd w:val="0"/>
      <w:spacing w:before="100" w:beforeAutospacing="1" w:after="100" w:afterAutospacing="1" w:line="360" w:lineRule="auto"/>
      <w:jc w:val="left"/>
    </w:pPr>
    <w:rPr>
      <w:rFonts w:ascii="宋体"/>
      <w:bCs/>
      <w:snapToGrid w:val="0"/>
      <w:color w:val="000000"/>
      <w:sz w:val="24"/>
      <w:szCs w:val="20"/>
    </w:rPr>
  </w:style>
  <w:style w:type="paragraph" w:customStyle="1" w:styleId="170">
    <w:name w:val="报告正文小四"/>
    <w:basedOn w:val="0"/>
    <w:pPr>
      <w:adjustRightInd w:val="0"/>
      <w:snapToGrid w:val="0"/>
      <w:spacing w:before="120" w:line="420" w:lineRule="atLeast"/>
      <w:ind w:firstLine="510"/>
    </w:pPr>
    <w:rPr>
      <w:rFonts w:ascii="Times New Roman" w:eastAsia="宋体" w:cs="Times New Roman" w:hAnsi="Times New Roman"/>
      <w:sz w:val="24"/>
      <w:szCs w:val="20"/>
    </w:rPr>
  </w:style>
  <w:style w:type="paragraph" w:customStyle="1" w:styleId="171">
    <w:name w:val="gg_body"/>
    <w:basedOn w:val="0"/>
    <w:pPr>
      <w:widowControl/>
      <w:spacing w:line="460" w:lineRule="exact"/>
      <w:ind w:firstLine="200"/>
      <w:jc w:val="left"/>
    </w:pPr>
    <w:rPr>
      <w:rFonts w:ascii="宋体" w:eastAsia="宋体" w:cs="Times New Roman"/>
      <w:kern w:val="0"/>
      <w:sz w:val="24"/>
      <w:szCs w:val="20"/>
    </w:rPr>
  </w:style>
  <w:style w:type="paragraph" w:customStyle="1" w:styleId="172">
    <w:name w:val="5"/>
    <w:basedOn w:val="0"/>
    <w:next w:val="44"/>
    <w:pPr>
      <w:widowControl/>
      <w:spacing w:before="100" w:beforeAutospacing="1" w:after="100" w:afterAutospacing="1"/>
      <w:jc w:val="left"/>
    </w:pPr>
    <w:rPr>
      <w:rFonts w:ascii="宋体" w:eastAsia="宋体" w:cs="宋体"/>
      <w:kern w:val="0"/>
      <w:sz w:val="24"/>
      <w:szCs w:val="24"/>
    </w:rPr>
  </w:style>
  <w:style w:type="paragraph" w:customStyle="1" w:styleId="173">
    <w:name w:val="水保4级"/>
    <w:basedOn w:val="4"/>
    <w:pPr>
      <w:spacing w:before="280" w:after="290" w:line="360" w:lineRule="auto"/>
    </w:pPr>
    <w:rPr>
      <w:rFonts w:ascii="Arial" w:eastAsia="宋体" w:cs="Times New Roman" w:hAnsi="Arial"/>
      <w:b w:val="0"/>
      <w:bCs/>
      <w:sz w:val="24"/>
      <w:szCs w:val="28"/>
    </w:rPr>
  </w:style>
  <w:style w:type="paragraph" w:customStyle="1" w:styleId="174">
    <w:name w:val="font0"/>
    <w:basedOn w:val="0"/>
    <w:pPr>
      <w:widowControl/>
      <w:spacing w:before="100" w:beforeAutospacing="1" w:after="100" w:afterAutospacing="1"/>
      <w:jc w:val="left"/>
    </w:pPr>
    <w:rPr>
      <w:rFonts w:ascii="宋体" w:eastAsia="宋体" w:cs="Times New Roman"/>
      <w:kern w:val="0"/>
      <w:sz w:val="24"/>
      <w:szCs w:val="24"/>
    </w:rPr>
  </w:style>
  <w:style w:type="paragraph" w:customStyle="1" w:styleId="175">
    <w:name w:val="样式 标题 3 + 首行缩进:  0 厘米"/>
    <w:basedOn w:val="3"/>
    <w:pPr>
      <w:keepNext/>
      <w:keepLines/>
      <w:widowControl w:val="0"/>
      <w:tabs>
        <w:tab w:val="left" w:leader="dot" w:pos="284"/>
      </w:tabs>
      <w:adjustRightInd/>
      <w:snapToGrid/>
      <w:spacing w:before="0" w:after="0" w:line="240" w:lineRule="auto"/>
      <w:ind w:firstLineChars="100" w:firstLine="100"/>
      <w:jc w:val="both"/>
    </w:pPr>
    <w:rPr>
      <w:rFonts w:ascii="Times New Roman" w:eastAsia="宋体" w:cs="宋体" w:hAnsi="Times New Roman"/>
      <w:b w:val="0"/>
      <w:sz w:val="28"/>
      <w:szCs w:val="20"/>
    </w:rPr>
  </w:style>
  <w:style w:type="paragraph" w:customStyle="1" w:styleId="176">
    <w:name w:val="xl33"/>
    <w:basedOn w:val="0"/>
    <w:pPr>
      <w:widowControl/>
      <w:pBdr>
        <w:top w:val="single" w:sz="4" w:space="0" w:color="auto"/>
        <w:left w:val="single" w:sz="4" w:space="0" w:color="auto"/>
        <w:right w:val="single" w:sz="4" w:space="0" w:color="auto"/>
      </w:pBdr>
      <w:spacing w:before="100" w:beforeAutospacing="1" w:after="100" w:afterAutospacing="1"/>
    </w:pPr>
    <w:rPr>
      <w:rFonts w:ascii="宋体" w:eastAsia="宋体" w:cs="Times New Roman"/>
      <w:kern w:val="0"/>
      <w:sz w:val="20"/>
      <w:szCs w:val="20"/>
    </w:rPr>
  </w:style>
  <w:style w:type="paragraph" w:customStyle="1" w:styleId="177">
    <w:name w:val="表格"/>
    <w:basedOn w:val="0"/>
    <w:pPr>
      <w:autoSpaceDE w:val="0"/>
      <w:autoSpaceDN w:val="0"/>
      <w:adjustRightInd w:val="0"/>
      <w:spacing w:line="400" w:lineRule="exact"/>
      <w:jc w:val="left"/>
      <w:textAlignment w:val="baseline"/>
    </w:pPr>
    <w:rPr>
      <w:rFonts w:ascii="宋体" w:eastAsia="宋体" w:cs="Times New Roman"/>
      <w:kern w:val="0"/>
      <w:sz w:val="24"/>
      <w:szCs w:val="20"/>
    </w:rPr>
  </w:style>
  <w:style w:type="paragraph" w:customStyle="1" w:styleId="178">
    <w:name w:val="表格1"/>
    <w:basedOn w:val="0"/>
    <w:pPr>
      <w:adjustRightInd w:val="0"/>
      <w:spacing w:line="20" w:lineRule="atLeast"/>
      <w:jc w:val="center"/>
      <w:textAlignment w:val="center"/>
    </w:pPr>
    <w:rPr>
      <w:rFonts w:ascii="宋体" w:eastAsia="宋体" w:cs="Times New Roman"/>
      <w:kern w:val="0"/>
      <w:sz w:val="24"/>
      <w:szCs w:val="21"/>
    </w:rPr>
  </w:style>
  <w:style w:type="paragraph" w:customStyle="1" w:styleId="179">
    <w:name w:val="说明书正文"/>
    <w:basedOn w:val="0"/>
    <w:pPr>
      <w:spacing w:line="480" w:lineRule="exact"/>
      <w:ind w:firstLineChars="200" w:firstLine="200"/>
    </w:pPr>
    <w:rPr>
      <w:rFonts w:ascii="Times New Roman" w:eastAsia="仿宋_GB2312" w:cs="Times New Roman" w:hAnsi="Times New Roman"/>
      <w:color w:val="000000"/>
      <w:sz w:val="30"/>
      <w:szCs w:val="24"/>
    </w:rPr>
  </w:style>
  <w:style w:type="paragraph" w:customStyle="1" w:styleId="180">
    <w:name w:val="7"/>
    <w:basedOn w:val="0"/>
    <w:next w:val="28"/>
    <w:rPr>
      <w:rFonts w:ascii="宋体" w:eastAsia="宋体" w:cs="Courier New"/>
      <w:sz w:val="21"/>
      <w:szCs w:val="21"/>
    </w:rPr>
  </w:style>
  <w:style w:type="paragraph" w:customStyle="1" w:styleId="181">
    <w:name w:val="xl27"/>
    <w:basedOn w:val="0"/>
    <w:pPr>
      <w:widowControl/>
      <w:spacing w:before="100" w:beforeAutospacing="1" w:after="100" w:afterAutospacing="1"/>
      <w:jc w:val="center"/>
      <w:textAlignment w:val="top"/>
    </w:pPr>
    <w:rPr>
      <w:rFonts w:ascii="宋体" w:eastAsia="宋体" w:cs="Times New Roman"/>
      <w:kern w:val="0"/>
      <w:sz w:val="24"/>
      <w:szCs w:val="24"/>
    </w:rPr>
  </w:style>
  <w:style w:type="paragraph" w:customStyle="1" w:styleId="182">
    <w:name w:val="xl43"/>
    <w:basedOn w:val="0"/>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宋体" w:cs="Times New Roman" w:hAnsi="Times New Roman"/>
      <w:kern w:val="0"/>
      <w:sz w:val="20"/>
      <w:szCs w:val="20"/>
    </w:rPr>
  </w:style>
  <w:style w:type="paragraph" w:customStyle="1" w:styleId="183">
    <w:name w:val="样式 水保3级 + 首行缩进:  2 字符"/>
    <w:basedOn w:val="88"/>
    <w:rPr>
      <w:rFonts w:cs="宋体"/>
      <w:bCs w:val="0"/>
      <w:szCs w:val="20"/>
    </w:rPr>
  </w:style>
  <w:style w:type="paragraph" w:customStyle="1" w:styleId="184">
    <w:name w:val="样式 标题 3 + 首行缩进:  0 厘米1"/>
    <w:basedOn w:val="3"/>
    <w:pPr>
      <w:keepNext/>
      <w:keepLines/>
      <w:widowControl w:val="0"/>
      <w:adjustRightInd/>
      <w:snapToGrid/>
      <w:spacing w:before="0" w:after="0" w:line="240" w:lineRule="auto"/>
      <w:jc w:val="both"/>
    </w:pPr>
    <w:rPr>
      <w:rFonts w:ascii="Times New Roman" w:eastAsia="宋体" w:cs="宋体" w:hAnsi="Times New Roman"/>
      <w:b w:val="0"/>
      <w:sz w:val="28"/>
      <w:szCs w:val="20"/>
    </w:rPr>
  </w:style>
  <w:style w:type="paragraph" w:customStyle="1" w:styleId="185">
    <w:name w:val="样式6"/>
    <w:basedOn w:val="0"/>
    <w:pPr>
      <w:framePr w:w="0" w:hRule="auto" w:wrap="around" w:vAnchor="text" w:hAnchor="text" w:xAlign="left" w:y="1" w:anchorLock="0"/>
      <w:snapToGrid w:val="0"/>
      <w:jc w:val="left"/>
    </w:pPr>
    <w:rPr>
      <w:rFonts w:ascii="Times New Roman" w:eastAsia="宋体" w:cs="Times New Roman" w:hAnsi="Times New Roman"/>
      <w:sz w:val="24"/>
      <w:szCs w:val="21"/>
    </w:rPr>
  </w:style>
  <w:style w:type="paragraph" w:customStyle="1" w:styleId="186">
    <w:name w:val="bg表内容"/>
    <w:basedOn w:val="0"/>
    <w:next w:val="0"/>
    <w:pPr>
      <w:ind w:left="-113" w:right="-113"/>
      <w:jc w:val="center"/>
    </w:pPr>
    <w:rPr>
      <w:rFonts w:ascii="Times New Roman" w:eastAsia="宋体" w:cs="Times New Roman" w:hAnsi="Times New Roman"/>
      <w:sz w:val="18"/>
      <w:szCs w:val="18"/>
    </w:rPr>
  </w:style>
  <w:style w:type="paragraph" w:customStyle="1" w:styleId="187">
    <w:name w:val="样式 样式 标题 3 + 首行缩进:  0 厘米1 + 首行缩进:  0 厘米"/>
    <w:basedOn w:val="184"/>
    <w:pPr>
      <w:ind w:firstLine="100"/>
    </w:pPr>
  </w:style>
  <w:style w:type="paragraph" w:customStyle="1" w:styleId="188">
    <w:name w:val="样式 样式 样式 标题 3 + 首行缩进:  0 厘米1 + 首行缩进:  0 厘米 + 首行缩进:  0 字符"/>
    <w:basedOn w:val="187"/>
    <w:pPr>
      <w:ind w:firstLine="0"/>
    </w:pPr>
  </w:style>
  <w:style w:type="paragraph" w:customStyle="1" w:styleId="189">
    <w:name w:val="xl29"/>
    <w:basedOn w:val="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cs="Times New Roman" w:hAnsi="Times New Roman"/>
      <w:kern w:val="0"/>
      <w:sz w:val="21"/>
      <w:szCs w:val="21"/>
    </w:rPr>
  </w:style>
  <w:style w:type="paragraph" w:customStyle="1" w:styleId="190">
    <w:name w:val=" Char Char Char Char Char Char1 Char Char Char1 Char"/>
    <w:basedOn w:val="0"/>
    <w:pPr>
      <w:spacing w:line="360" w:lineRule="auto"/>
      <w:ind w:firstLineChars="200" w:firstLine="200"/>
    </w:pPr>
    <w:rPr>
      <w:rFonts w:ascii="宋体" w:eastAsia="宋体" w:cs="宋体"/>
      <w:sz w:val="24"/>
      <w:szCs w:val="24"/>
    </w:rPr>
  </w:style>
  <w:style w:type="paragraph" w:customStyle="1" w:styleId="191">
    <w:name w:val="样式 样式 正文缩进s4 + 首行缩进:  2 字符 + 首行缩进:  2 字符"/>
    <w:basedOn w:val="0"/>
    <w:pPr>
      <w:adjustRightInd w:val="0"/>
      <w:snapToGrid w:val="0"/>
      <w:spacing w:line="360" w:lineRule="auto"/>
      <w:ind w:firstLineChars="200" w:firstLine="200"/>
    </w:pPr>
    <w:rPr>
      <w:rFonts w:ascii="Times New Roman" w:eastAsia="仿宋_GB2312" w:cs="Times New Roman" w:hAnsi="Times New Roman"/>
      <w:sz w:val="28"/>
      <w:szCs w:val="20"/>
    </w:rPr>
  </w:style>
  <w:style w:type="paragraph" w:customStyle="1" w:styleId="192">
    <w:name w:val="表号"/>
    <w:basedOn w:val="0"/>
    <w:pPr>
      <w:overflowPunct w:val="0"/>
      <w:adjustRightInd w:val="0"/>
      <w:snapToGrid w:val="0"/>
      <w:spacing w:line="320" w:lineRule="exact"/>
      <w:ind w:firstLine="113"/>
      <w:textAlignment w:val="baseline"/>
    </w:pPr>
    <w:rPr>
      <w:rFonts w:ascii="Times New Roman" w:eastAsia="宋体" w:cs="Times New Roman" w:hAnsi="Times New Roman"/>
      <w:sz w:val="18"/>
      <w:szCs w:val="20"/>
    </w:rPr>
  </w:style>
  <w:style w:type="paragraph" w:customStyle="1" w:styleId="193">
    <w:name w:val="样式 标题 3 + 首行缩进:  2 字符"/>
    <w:basedOn w:val="3"/>
    <w:pPr>
      <w:keepNext/>
      <w:keepLines/>
      <w:widowControl w:val="0"/>
      <w:adjustRightInd w:val="0"/>
      <w:snapToGrid w:val="0"/>
      <w:spacing w:before="100" w:beforeAutospacing="1" w:after="100" w:afterAutospacing="1" w:line="440" w:lineRule="exact"/>
      <w:jc w:val="both"/>
    </w:pPr>
    <w:rPr>
      <w:rFonts w:ascii="Times New Roman" w:eastAsia="宋体" w:cs="Times New Roman" w:hAnsi="Times New Roman"/>
      <w:b w:val="0"/>
      <w:snapToGrid w:val="0"/>
      <w:color w:val="000000"/>
      <w:sz w:val="28"/>
      <w:szCs w:val="20"/>
    </w:rPr>
  </w:style>
  <w:style w:type="paragraph" w:customStyle="1" w:styleId="194">
    <w:name w:val="xl37"/>
    <w:basedOn w:val="0"/>
    <w:pPr>
      <w:widowControl/>
      <w:pBdr>
        <w:bottom w:val="single" w:sz="4" w:space="0" w:color="auto"/>
      </w:pBdr>
      <w:spacing w:before="100" w:beforeAutospacing="1" w:after="100" w:afterAutospacing="1"/>
    </w:pPr>
    <w:rPr>
      <w:rFonts w:ascii="Times New Roman" w:eastAsia="宋体" w:cs="Times New Roman" w:hAnsi="Times New Roman"/>
      <w:kern w:val="0"/>
      <w:sz w:val="20"/>
      <w:szCs w:val="20"/>
    </w:rPr>
  </w:style>
  <w:style w:type="paragraph" w:customStyle="1" w:styleId="195">
    <w:name w:val="样式 标题 2 + Times New Roman 首行缩进:  2 字符"/>
    <w:basedOn w:val="2"/>
    <w:pPr>
      <w:adjustRightInd w:val="0"/>
      <w:snapToGrid w:val="0"/>
      <w:spacing w:before="120" w:after="0" w:line="360" w:lineRule="auto"/>
    </w:pPr>
    <w:rPr>
      <w:rFonts w:ascii="Times New Roman" w:eastAsia="宋体" w:cs="Times New Roman" w:hAnsi="Times New Roman"/>
      <w:snapToGrid w:val="0"/>
      <w:sz w:val="28"/>
      <w:szCs w:val="28"/>
    </w:rPr>
  </w:style>
  <w:style w:type="paragraph" w:customStyle="1" w:styleId="196">
    <w:name w:val="xl38"/>
    <w:basedOn w:val="0"/>
    <w:pPr>
      <w:widowControl/>
      <w:pBdr>
        <w:left w:val="single" w:sz="4" w:space="0" w:color="auto"/>
        <w:bottom w:val="single" w:sz="4" w:space="0" w:color="auto"/>
        <w:right w:val="single" w:sz="4" w:space="0" w:color="auto"/>
      </w:pBdr>
      <w:spacing w:before="100" w:beforeAutospacing="1" w:after="100" w:afterAutospacing="1"/>
    </w:pPr>
    <w:rPr>
      <w:rFonts w:ascii="Times New Roman" w:eastAsia="宋体" w:cs="Times New Roman" w:hAnsi="Times New Roman"/>
      <w:kern w:val="0"/>
      <w:sz w:val="20"/>
      <w:szCs w:val="20"/>
    </w:rPr>
  </w:style>
  <w:style w:type="paragraph" w:customStyle="1" w:styleId="197">
    <w:name w:val="font8"/>
    <w:basedOn w:val="0"/>
    <w:pPr>
      <w:widowControl/>
      <w:spacing w:before="100" w:beforeAutospacing="1" w:after="100" w:afterAutospacing="1"/>
      <w:jc w:val="left"/>
    </w:pPr>
    <w:rPr>
      <w:rFonts w:ascii="宋体" w:eastAsia="宋体" w:cs="宋体"/>
      <w:color w:val="000000"/>
      <w:kern w:val="0"/>
      <w:sz w:val="24"/>
      <w:szCs w:val="24"/>
    </w:rPr>
  </w:style>
  <w:style w:type="paragraph" w:customStyle="1" w:styleId="198">
    <w:name w:val="font6"/>
    <w:basedOn w:val="0"/>
    <w:pPr>
      <w:widowControl/>
      <w:spacing w:before="100" w:beforeAutospacing="1" w:after="100" w:afterAutospacing="1"/>
      <w:jc w:val="left"/>
    </w:pPr>
    <w:rPr>
      <w:rFonts w:ascii="Times New Roman" w:eastAsia="宋体" w:cs="Times New Roman" w:hAnsi="Times New Roman"/>
      <w:kern w:val="0"/>
      <w:sz w:val="20"/>
      <w:szCs w:val="20"/>
    </w:rPr>
  </w:style>
  <w:style w:type="paragraph" w:customStyle="1" w:styleId="199">
    <w:name w:val="xl34"/>
    <w:basedOn w:val="0"/>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w:eastAsia="宋体" w:cs="Times New Roman" w:hAnsi="Times New Roman"/>
      <w:kern w:val="0"/>
      <w:sz w:val="20"/>
      <w:szCs w:val="20"/>
    </w:rPr>
  </w:style>
  <w:style w:type="paragraph" w:customStyle="1" w:styleId="200">
    <w:name w:val="xl40"/>
    <w:basedOn w:val="0"/>
    <w:pPr>
      <w:widowControl/>
      <w:pBdr>
        <w:left w:val="single" w:sz="4" w:space="0" w:color="auto"/>
        <w:right w:val="single" w:sz="4" w:space="0" w:color="auto"/>
      </w:pBdr>
      <w:spacing w:before="100" w:beforeAutospacing="1" w:after="100" w:afterAutospacing="1"/>
      <w:textAlignment w:val="top"/>
    </w:pPr>
    <w:rPr>
      <w:rFonts w:ascii="Times New Roman" w:eastAsia="宋体" w:cs="Times New Roman" w:hAnsi="Times New Roman"/>
      <w:kern w:val="0"/>
      <w:sz w:val="20"/>
      <w:szCs w:val="20"/>
    </w:rPr>
  </w:style>
  <w:style w:type="paragraph" w:customStyle="1" w:styleId="201">
    <w:name w:val="表格文字2"/>
    <w:basedOn w:val="0"/>
    <w:pPr>
      <w:adjustRightInd w:val="0"/>
      <w:spacing w:before="60" w:line="240" w:lineRule="atLeast"/>
      <w:jc w:val="center"/>
      <w:textAlignment w:val="baseline"/>
    </w:pPr>
    <w:rPr>
      <w:rFonts w:ascii="Times New Roman" w:eastAsia="宋体" w:cs="Times New Roman" w:hAnsi="Times New Roman"/>
      <w:kern w:val="0"/>
      <w:sz w:val="24"/>
      <w:szCs w:val="20"/>
    </w:rPr>
  </w:style>
  <w:style w:type="paragraph" w:customStyle="1" w:styleId="202">
    <w:name w:val="font13"/>
    <w:basedOn w:val="0"/>
    <w:pPr>
      <w:widowControl/>
      <w:spacing w:before="100" w:beforeAutospacing="1" w:after="100" w:afterAutospacing="1"/>
      <w:jc w:val="left"/>
    </w:pPr>
    <w:rPr>
      <w:rFonts w:ascii="宋体" w:eastAsia="宋体" w:cs="宋体"/>
      <w:color w:val="000000"/>
      <w:kern w:val="0"/>
      <w:sz w:val="21"/>
      <w:szCs w:val="21"/>
      <w:u w:val="single"/>
    </w:rPr>
  </w:style>
  <w:style w:type="paragraph" w:customStyle="1" w:styleId="203">
    <w:name w:val="xl46"/>
    <w:basedOn w:val="0"/>
    <w:pPr>
      <w:widowControl/>
      <w:pBdr>
        <w:top w:val="single" w:sz="4" w:space="0" w:color="auto"/>
        <w:bottom w:val="single" w:sz="4" w:space="0" w:color="auto"/>
      </w:pBdr>
      <w:spacing w:before="100" w:beforeAutospacing="1" w:after="100" w:afterAutospacing="1"/>
      <w:jc w:val="center"/>
    </w:pPr>
    <w:rPr>
      <w:rFonts w:ascii="宋体" w:eastAsia="宋体" w:cs="Times New Roman"/>
      <w:kern w:val="0"/>
      <w:sz w:val="20"/>
      <w:szCs w:val="20"/>
    </w:rPr>
  </w:style>
  <w:style w:type="paragraph" w:customStyle="1" w:styleId="204">
    <w:name w:val="xl32"/>
    <w:basedOn w:val="0"/>
    <w:pPr>
      <w:widowControl/>
      <w:pBdr>
        <w:bottom w:val="single" w:sz="4" w:space="0" w:color="auto"/>
      </w:pBdr>
      <w:spacing w:before="100" w:beforeAutospacing="1" w:after="100" w:afterAutospacing="1"/>
      <w:jc w:val="center"/>
    </w:pPr>
    <w:rPr>
      <w:rFonts w:ascii="宋体" w:eastAsia="宋体" w:cs="Times New Roman"/>
      <w:kern w:val="0"/>
      <w:sz w:val="20"/>
      <w:szCs w:val="20"/>
    </w:rPr>
  </w:style>
  <w:style w:type="paragraph" w:customStyle="1" w:styleId="205">
    <w:name w:val="标题3"/>
    <w:basedOn w:val="16"/>
    <w:pPr>
      <w:snapToGrid w:val="0"/>
      <w:spacing w:line="360" w:lineRule="auto"/>
      <w:ind w:firstLineChars="200" w:firstLine="200"/>
      <w:jc w:val="left"/>
    </w:pPr>
  </w:style>
  <w:style w:type="paragraph" w:customStyle="1" w:styleId="206">
    <w:name w:val="xl45"/>
    <w:basedOn w:val="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cs="Times New Roman"/>
      <w:kern w:val="0"/>
      <w:sz w:val="20"/>
      <w:szCs w:val="20"/>
    </w:rPr>
  </w:style>
  <w:style w:type="paragraph" w:customStyle="1" w:styleId="207">
    <w:name w:val="表5"/>
    <w:basedOn w:val="177"/>
    <w:pPr>
      <w:autoSpaceDE/>
      <w:autoSpaceDN/>
      <w:adjustRightInd w:val="0"/>
      <w:snapToGrid w:val="0"/>
      <w:spacing w:line="240" w:lineRule="auto"/>
      <w:jc w:val="center"/>
      <w:textAlignment w:val="auto"/>
    </w:pPr>
    <w:rPr>
      <w:rFonts w:ascii="Times New Roman" w:hAnsi="Times New Roman"/>
      <w:sz w:val="21"/>
      <w:szCs w:val="21"/>
    </w:rPr>
  </w:style>
  <w:style w:type="paragraph" w:customStyle="1" w:styleId="208">
    <w:name w:val="p0"/>
    <w:basedOn w:val="0"/>
    <w:pPr>
      <w:widowControl/>
    </w:pPr>
    <w:rPr>
      <w:rFonts w:ascii="Times New Roman" w:eastAsia="宋体" w:cs="Times New Roman" w:hAnsi="Times New Roman"/>
      <w:kern w:val="0"/>
      <w:sz w:val="21"/>
      <w:szCs w:val="20"/>
    </w:rPr>
  </w:style>
  <w:style w:type="paragraph" w:customStyle="1" w:styleId="209">
    <w:name w:val="xl2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cs="Times New Roman" w:hAnsi="Times New Roman"/>
      <w:kern w:val="0"/>
      <w:sz w:val="21"/>
      <w:szCs w:val="21"/>
    </w:rPr>
  </w:style>
  <w:style w:type="paragraph" w:customStyle="1" w:styleId="210">
    <w:name w:val="Balloon Text"/>
    <w:basedOn w:val="0"/>
    <w:pPr>
      <w:snapToGrid w:val="0"/>
      <w:spacing w:beforeLines="50" w:before="50" w:line="360" w:lineRule="auto"/>
    </w:pPr>
    <w:rPr>
      <w:rFonts w:ascii="Times New Roman" w:eastAsia="宋体" w:cs="Times New Roman" w:hAnsi="Times New Roman"/>
      <w:sz w:val="18"/>
      <w:szCs w:val="18"/>
    </w:rPr>
  </w:style>
  <w:style w:type="paragraph" w:customStyle="1" w:styleId="211">
    <w:name w:val="样式 标题 2 + 首行缩进:  2 字符"/>
    <w:basedOn w:val="2"/>
    <w:pPr>
      <w:adjustRightInd w:val="0"/>
      <w:snapToGrid w:val="0"/>
      <w:spacing w:beforeAutospacing="1" w:afterAutospacing="1" w:line="360" w:lineRule="auto"/>
      <w:ind w:firstLineChars="200" w:firstLine="200"/>
    </w:pPr>
    <w:rPr>
      <w:rFonts w:ascii="黑体" w:cs="宋体"/>
      <w:b w:val="0"/>
      <w:bCs w:val="0"/>
      <w:snapToGrid w:val="0"/>
      <w:kern w:val="0"/>
      <w:sz w:val="30"/>
      <w:szCs w:val="20"/>
    </w:rPr>
  </w:style>
  <w:style w:type="paragraph" w:customStyle="1" w:styleId="212">
    <w:name w:val="样式 标题 2 + 首行缩进:  0 厘米"/>
    <w:basedOn w:val="2"/>
    <w:pPr>
      <w:tabs>
        <w:tab w:val="left" w:pos="0"/>
      </w:tabs>
      <w:spacing w:before="0" w:after="0" w:line="300" w:lineRule="auto"/>
      <w:ind w:left="113"/>
    </w:pPr>
    <w:rPr>
      <w:rFonts w:eastAsia="宋体" w:cs="宋体"/>
      <w:b w:val="0"/>
      <w:bCs w:val="0"/>
      <w:sz w:val="28"/>
      <w:szCs w:val="20"/>
    </w:rPr>
  </w:style>
  <w:style w:type="paragraph" w:customStyle="1" w:styleId="213">
    <w:name w:val="水保1级"/>
    <w:basedOn w:val="1"/>
    <w:pPr>
      <w:jc w:val="center"/>
    </w:pPr>
    <w:rPr>
      <w:sz w:val="36"/>
    </w:rPr>
  </w:style>
  <w:style w:type="paragraph" w:customStyle="1" w:styleId="214">
    <w:name w:val=" Char1 Char Char Char"/>
    <w:basedOn w:val="0"/>
    <w:pPr>
      <w:spacing w:line="360" w:lineRule="auto"/>
      <w:ind w:firstLineChars="200" w:firstLine="200"/>
    </w:pPr>
    <w:rPr>
      <w:rFonts w:ascii="宋体" w:eastAsia="宋体" w:cs="宋体"/>
      <w:sz w:val="24"/>
      <w:szCs w:val="24"/>
    </w:rPr>
  </w:style>
  <w:style w:type="paragraph" w:customStyle="1" w:styleId="215">
    <w:name w:val="xl35"/>
    <w:basedOn w:val="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cs="Times New Roman" w:hAnsi="Times New Roman"/>
      <w:kern w:val="0"/>
      <w:sz w:val="20"/>
      <w:szCs w:val="20"/>
    </w:rPr>
  </w:style>
  <w:style w:type="paragraph" w:customStyle="1" w:styleId="216">
    <w:name w:val="xl22"/>
    <w:basedOn w:val="0"/>
    <w:pPr>
      <w:widowControl/>
      <w:pBdr>
        <w:bottom w:val="single" w:sz="4" w:space="0" w:color="auto"/>
        <w:right w:val="single" w:sz="4" w:space="0" w:color="auto"/>
      </w:pBdr>
      <w:adjustRightInd w:val="0"/>
      <w:snapToGrid w:val="0"/>
      <w:spacing w:before="100" w:beforeAutospacing="1" w:after="100" w:afterAutospacing="1" w:line="360" w:lineRule="auto"/>
      <w:ind w:firstLineChars="200" w:firstLine="200"/>
      <w:jc w:val="center"/>
    </w:pPr>
    <w:rPr>
      <w:rFonts w:ascii="Times New Roman" w:eastAsia="宋体" w:cs="Times New Roman" w:hAnsi="Times New Roman"/>
      <w:snapToGrid w:val="0"/>
      <w:kern w:val="0"/>
      <w:sz w:val="24"/>
      <w:szCs w:val="21"/>
    </w:rPr>
  </w:style>
  <w:style w:type="paragraph" w:customStyle="1" w:styleId="217">
    <w:name w:val="地告正文"/>
    <w:basedOn w:val="0"/>
    <w:pPr>
      <w:adjustRightInd w:val="0"/>
      <w:snapToGrid w:val="0"/>
      <w:spacing w:line="620" w:lineRule="atLeast"/>
      <w:ind w:firstLineChars="200" w:firstLine="200"/>
    </w:pPr>
    <w:rPr>
      <w:rFonts w:ascii="Times New Roman" w:eastAsia="宋体" w:cs="Times New Roman" w:hAnsi="Times New Roman"/>
      <w:sz w:val="28"/>
      <w:szCs w:val="24"/>
    </w:rPr>
  </w:style>
  <w:style w:type="paragraph" w:customStyle="1" w:styleId="218">
    <w:name w:val="xl39"/>
    <w:basedOn w:val="0"/>
    <w:pPr>
      <w:widowControl/>
      <w:pBdr>
        <w:left w:val="single" w:sz="4" w:space="0" w:color="auto"/>
        <w:right w:val="single" w:sz="4" w:space="0" w:color="auto"/>
      </w:pBdr>
      <w:spacing w:before="100" w:beforeAutospacing="1" w:after="100" w:afterAutospacing="1"/>
    </w:pPr>
    <w:rPr>
      <w:rFonts w:ascii="宋体" w:eastAsia="宋体" w:cs="Times New Roman"/>
      <w:kern w:val="0"/>
      <w:sz w:val="20"/>
      <w:szCs w:val="20"/>
    </w:rPr>
  </w:style>
  <w:style w:type="paragraph" w:customStyle="1" w:styleId="219">
    <w:name w:val=" Char Char Char Char Char Char1 Char Char Char"/>
    <w:basedOn w:val="0"/>
    <w:pPr>
      <w:spacing w:line="360" w:lineRule="auto"/>
      <w:ind w:firstLineChars="200" w:firstLine="200"/>
    </w:pPr>
    <w:rPr>
      <w:rFonts w:ascii="宋体" w:eastAsia="宋体" w:cs="宋体"/>
      <w:sz w:val="24"/>
      <w:szCs w:val="24"/>
    </w:rPr>
  </w:style>
  <w:style w:type="paragraph" w:customStyle="1" w:styleId="220">
    <w:name w:val="Date"/>
    <w:basedOn w:val="0"/>
    <w:next w:val="0"/>
    <w:pPr>
      <w:adjustRightInd w:val="0"/>
      <w:spacing w:beforeAutospacing="1" w:after="100" w:afterAutospacing="1"/>
      <w:ind w:firstLineChars="200" w:firstLine="200"/>
      <w:textAlignment w:val="baseline"/>
    </w:pPr>
    <w:rPr>
      <w:rFonts w:ascii="Times New Roman" w:eastAsia="宋体" w:cs="Times New Roman" w:hAnsi="Times New Roman"/>
      <w:snapToGrid w:val="0"/>
      <w:sz w:val="24"/>
      <w:szCs w:val="20"/>
    </w:rPr>
  </w:style>
  <w:style w:type="paragraph" w:customStyle="1" w:styleId="221">
    <w:name w:val="!标题4(alt+4)"/>
    <w:basedOn w:val="0"/>
    <w:pPr>
      <w:spacing w:line="420" w:lineRule="exact"/>
      <w:ind w:firstLineChars="200" w:firstLine="200"/>
      <w:outlineLvl w:val="3"/>
    </w:pPr>
    <w:rPr>
      <w:rFonts w:ascii="Times New Roman" w:eastAsia="宋体" w:cs="Times New Roman" w:hAnsi="Times New Roman"/>
      <w:sz w:val="24"/>
      <w:szCs w:val="24"/>
    </w:rPr>
  </w:style>
  <w:style w:type="paragraph" w:customStyle="1" w:styleId="222">
    <w:name w:val="xl53"/>
    <w:basedOn w:val="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宋体" w:cs="Times New Roman" w:hAnsi="Times New Roman"/>
      <w:color w:val="000000"/>
      <w:kern w:val="0"/>
      <w:sz w:val="24"/>
      <w:szCs w:val="21"/>
    </w:rPr>
  </w:style>
  <w:style w:type="paragraph" w:customStyle="1" w:styleId="223">
    <w:name w:val="xl41"/>
    <w:basedOn w:val="0"/>
    <w:pPr>
      <w:widowControl/>
      <w:pBdr>
        <w:left w:val="single" w:sz="4" w:space="0" w:color="auto"/>
        <w:right w:val="single" w:sz="4" w:space="0" w:color="auto"/>
      </w:pBdr>
      <w:spacing w:before="100" w:beforeAutospacing="1" w:after="100" w:afterAutospacing="1"/>
      <w:jc w:val="center"/>
    </w:pPr>
    <w:rPr>
      <w:rFonts w:ascii="Times New Roman" w:eastAsia="宋体" w:cs="Times New Roman" w:hAnsi="Times New Roman"/>
      <w:kern w:val="0"/>
      <w:sz w:val="20"/>
      <w:szCs w:val="20"/>
    </w:rPr>
  </w:style>
  <w:style w:type="paragraph" w:customStyle="1" w:styleId="224">
    <w:name w:val="正文（首行缩进）"/>
    <w:basedOn w:val="0"/>
    <w:pPr>
      <w:snapToGrid w:val="0"/>
      <w:spacing w:line="288" w:lineRule="auto"/>
      <w:ind w:firstLineChars="200" w:firstLine="200"/>
    </w:pPr>
    <w:rPr>
      <w:rFonts w:ascii="Times New Roman" w:eastAsia="宋体" w:cs="Times New Roman" w:hAnsi="Times New Roman"/>
      <w:sz w:val="24"/>
      <w:szCs w:val="24"/>
    </w:rPr>
  </w:style>
  <w:style w:type="paragraph" w:customStyle="1" w:styleId="225">
    <w:name w:val="表中文字"/>
    <w:basedOn w:val="0"/>
    <w:pPr>
      <w:snapToGrid w:val="0"/>
      <w:spacing w:line="460" w:lineRule="exact"/>
      <w:ind w:firstLineChars="200" w:firstLine="200"/>
    </w:pPr>
    <w:rPr>
      <w:rFonts w:ascii="宋体" w:eastAsia="宋体" w:cs="Times New Roman"/>
      <w:color w:val="0000FF"/>
      <w:sz w:val="26"/>
      <w:szCs w:val="26"/>
    </w:rPr>
  </w:style>
  <w:style w:type="paragraph" w:customStyle="1" w:styleId="226">
    <w:name w:val="样式 样式 样式 样式 标题 3 + 首行缩进:  0 厘米1 + 首行缩进:  0 厘米 + 首行缩进:  0 字符 + 首行..."/>
    <w:basedOn w:val="0"/>
    <w:pPr>
      <w:keepNext/>
      <w:keepLines/>
      <w:widowControl w:val="0"/>
      <w:outlineLvl w:val="2"/>
    </w:pPr>
    <w:rPr>
      <w:rFonts w:ascii="Times New Roman" w:eastAsia="宋体" w:cs="Times New Roman" w:hAnsi="Times New Roman"/>
      <w:sz w:val="28"/>
      <w:szCs w:val="20"/>
    </w:rPr>
  </w:style>
  <w:style w:type="paragraph" w:customStyle="1" w:styleId="227">
    <w:name w:val=" Char Char Char Char Char Char3 Char Char Char Char Char Char Char"/>
    <w:basedOn w:val="0"/>
    <w:pPr>
      <w:spacing w:line="360" w:lineRule="auto"/>
      <w:ind w:firstLineChars="200" w:firstLine="200"/>
    </w:pPr>
    <w:rPr>
      <w:rFonts w:ascii="宋体" w:eastAsia="宋体" w:cs="宋体"/>
      <w:sz w:val="24"/>
      <w:szCs w:val="24"/>
    </w:rPr>
  </w:style>
  <w:style w:type="paragraph" w:customStyle="1" w:styleId="228">
    <w:name w:val=" Char Char Char Char Char Char1 Char Char Char1 Char Char Char Char Char Char"/>
    <w:basedOn w:val="0"/>
    <w:pPr>
      <w:spacing w:line="360" w:lineRule="auto"/>
      <w:ind w:firstLineChars="200" w:firstLine="200"/>
    </w:pPr>
    <w:rPr>
      <w:rFonts w:ascii="宋体" w:eastAsia="宋体" w:cs="宋体"/>
      <w:sz w:val="24"/>
      <w:szCs w:val="24"/>
    </w:rPr>
  </w:style>
  <w:style w:type="paragraph" w:customStyle="1" w:styleId="229">
    <w:name w:val="xl26"/>
    <w:basedOn w:val="0"/>
    <w:pPr>
      <w:widowControl/>
      <w:spacing w:before="100" w:beforeAutospacing="1" w:after="100" w:afterAutospacing="1"/>
      <w:jc w:val="left"/>
    </w:pPr>
    <w:rPr>
      <w:rFonts w:ascii="宋体" w:eastAsia="宋体" w:cs="Times New Roman"/>
      <w:color w:val="FF0000"/>
      <w:kern w:val="0"/>
      <w:sz w:val="24"/>
      <w:szCs w:val="24"/>
    </w:rPr>
  </w:style>
  <w:style w:type="paragraph" w:customStyle="1" w:styleId="230">
    <w:name w:val="bgbt2节标题"/>
    <w:basedOn w:val="0"/>
    <w:next w:val="0"/>
    <w:pPr>
      <w:spacing w:before="300" w:after="60"/>
      <w:jc w:val="center"/>
      <w:outlineLvl w:val="1"/>
    </w:pPr>
    <w:rPr>
      <w:rFonts w:ascii="Times New Roman" w:eastAsia="黑体" w:cs="Times New Roman" w:hAnsi="Times New Roman"/>
      <w:sz w:val="30"/>
      <w:szCs w:val="30"/>
    </w:rPr>
  </w:style>
  <w:style w:type="paragraph" w:customStyle="1" w:styleId="231">
    <w:name w:val="font5"/>
    <w:basedOn w:val="0"/>
    <w:pPr>
      <w:widowControl/>
      <w:spacing w:before="100" w:beforeAutospacing="1" w:after="100" w:afterAutospacing="1"/>
      <w:jc w:val="left"/>
    </w:pPr>
    <w:rPr>
      <w:rFonts w:ascii="宋体" w:eastAsia="宋体" w:cs="Times New Roman"/>
      <w:kern w:val="0"/>
      <w:sz w:val="20"/>
      <w:szCs w:val="20"/>
    </w:rPr>
  </w:style>
  <w:style w:type="paragraph" w:customStyle="1" w:styleId="232">
    <w:name w:val="样式5"/>
    <w:basedOn w:val="178"/>
    <w:pPr>
      <w:adjustRightInd w:val="0"/>
      <w:snapToGrid w:val="0"/>
      <w:spacing w:line="240" w:lineRule="auto"/>
      <w:textAlignment w:val="auto"/>
    </w:pPr>
    <w:rPr>
      <w:rFonts w:ascii="Times New Roman" w:hAnsi="Times New Roman"/>
      <w:snapToGrid w:val="0"/>
      <w:kern w:val="2"/>
      <w:szCs w:val="20"/>
    </w:rPr>
  </w:style>
  <w:style w:type="paragraph" w:customStyle="1" w:styleId="233">
    <w:name w:val="样式3"/>
    <w:basedOn w:val="0"/>
    <w:pPr>
      <w:adjustRightInd w:val="0"/>
      <w:spacing w:beforeLines="50" w:before="50"/>
    </w:pPr>
    <w:rPr>
      <w:rFonts w:ascii="宋体" w:eastAsia="宋体" w:cs="Times New Roman"/>
      <w:sz w:val="24"/>
      <w:szCs w:val="24"/>
    </w:rPr>
  </w:style>
  <w:style w:type="paragraph" w:customStyle="1" w:styleId="234">
    <w:name w:val="表格标题"/>
    <w:basedOn w:val="23"/>
    <w:pPr>
      <w:autoSpaceDE w:val="0"/>
      <w:autoSpaceDN w:val="0"/>
      <w:adjustRightInd w:val="0"/>
      <w:spacing w:afterLines="50" w:after="50" w:line="480" w:lineRule="exact"/>
      <w:jc w:val="center"/>
      <w:textAlignment w:val="baseline"/>
    </w:pPr>
    <w:rPr>
      <w:rFonts w:ascii="黑体" w:eastAsia="黑体" w:cs="Times New Roman"/>
      <w:b/>
      <w:color w:val="000000"/>
      <w:kern w:val="0"/>
      <w:sz w:val="28"/>
      <w:szCs w:val="20"/>
    </w:rPr>
  </w:style>
  <w:style w:type="paragraph" w:customStyle="1" w:styleId="235">
    <w:name w:val="b"/>
    <w:basedOn w:val="2"/>
    <w:pPr>
      <w:keepNext w:val="0"/>
      <w:keepLines w:val="0"/>
      <w:widowControl/>
      <w:adjustRightInd w:val="0"/>
      <w:snapToGrid w:val="0"/>
      <w:spacing w:beforeLines="50" w:before="50" w:afterLines="50" w:after="50" w:line="240" w:lineRule="auto"/>
      <w:textAlignment w:val="baseline"/>
    </w:pPr>
    <w:rPr>
      <w:rFonts w:ascii="Times New Roman" w:eastAsia="仿宋_GB2312" w:cs="Times New Roman" w:hAnsi="Times New Roman"/>
      <w:color w:val="000000"/>
      <w:kern w:val="0"/>
    </w:rPr>
  </w:style>
  <w:style w:type="paragraph" w:customStyle="1" w:styleId="236">
    <w:name w:val="表头1"/>
    <w:basedOn w:val="0"/>
    <w:pPr>
      <w:adjustRightInd w:val="0"/>
      <w:snapToGrid w:val="0"/>
      <w:spacing w:before="100" w:beforeAutospacing="1" w:after="100" w:afterAutospacing="1"/>
      <w:jc w:val="center"/>
    </w:pPr>
    <w:rPr>
      <w:rFonts w:ascii="Times New Roman" w:eastAsia="宋体" w:cs="Times New Roman" w:hAnsi="Times New Roman"/>
      <w:b/>
      <w:snapToGrid w:val="0"/>
      <w:sz w:val="24"/>
      <w:szCs w:val="24"/>
    </w:rPr>
  </w:style>
  <w:style w:type="paragraph" w:customStyle="1" w:styleId="237">
    <w:name w:val="xl25"/>
    <w:basedOn w:val="0"/>
    <w:pPr>
      <w:widowControl/>
      <w:pBdr>
        <w:bottom w:val="single" w:sz="4" w:space="0" w:color="auto"/>
        <w:right w:val="single" w:sz="4" w:space="0" w:color="auto"/>
      </w:pBdr>
      <w:spacing w:before="100" w:beforeAutospacing="1" w:after="100" w:afterAutospacing="1"/>
      <w:jc w:val="center"/>
    </w:pPr>
    <w:rPr>
      <w:rFonts w:ascii="Times New Roman" w:eastAsia="宋体" w:cs="Times New Roman" w:hAnsi="Times New Roman"/>
      <w:color w:val="FF0000"/>
      <w:kern w:val="0"/>
      <w:sz w:val="21"/>
      <w:szCs w:val="21"/>
    </w:rPr>
  </w:style>
  <w:style w:type="paragraph" w:customStyle="1" w:styleId="238">
    <w:name w:val="1"/>
    <w:basedOn w:val="0"/>
    <w:next w:val="23"/>
    <w:pPr>
      <w:framePr w:w="0" w:hRule="auto" w:hSpace="180" w:wrap="around" w:vAnchor="text" w:hAnchor="margin" w:x="1116" w:y="311" w:anchorLock="0"/>
      <w:jc w:val="center"/>
    </w:pPr>
    <w:rPr>
      <w:rFonts w:ascii="Times New Roman" w:eastAsia="宋体" w:cs="Times New Roman" w:hAnsi="Times New Roman"/>
      <w:sz w:val="24"/>
      <w:szCs w:val="24"/>
    </w:rPr>
  </w:style>
  <w:style w:type="paragraph" w:customStyle="1" w:styleId="239">
    <w:name w:val="正文小标题"/>
    <w:basedOn w:val="0"/>
    <w:pPr>
      <w:numPr>
        <w:ilvl w:val="0"/>
        <w:numId w:val="1"/>
      </w:numPr>
      <w:tabs>
        <w:tab w:val="left" w:pos="964"/>
      </w:tabs>
      <w:overflowPunct w:val="0"/>
      <w:autoSpaceDE w:val="0"/>
      <w:autoSpaceDN w:val="0"/>
      <w:adjustRightInd w:val="0"/>
      <w:spacing w:line="360" w:lineRule="auto"/>
      <w:jc w:val="left"/>
      <w:textAlignment w:val="baseline"/>
    </w:pPr>
    <w:rPr>
      <w:rFonts w:ascii="Times New Roman" w:eastAsia="宋体" w:cs="Times New Roman" w:hAnsi="Times New Roman"/>
      <w:spacing w:val="10"/>
      <w:kern w:val="0"/>
      <w:sz w:val="24"/>
      <w:szCs w:val="20"/>
    </w:rPr>
  </w:style>
  <w:style w:type="paragraph" w:customStyle="1" w:styleId="240">
    <w:name w:val="xl31"/>
    <w:basedOn w:val="0"/>
    <w:pPr>
      <w:widowControl/>
      <w:pBdr>
        <w:bottom w:val="single" w:sz="4" w:space="0" w:color="auto"/>
        <w:right w:val="single" w:sz="4" w:space="0" w:color="auto"/>
      </w:pBdr>
      <w:spacing w:before="100" w:beforeAutospacing="1" w:after="100" w:afterAutospacing="1"/>
      <w:jc w:val="center"/>
    </w:pPr>
    <w:rPr>
      <w:rFonts w:ascii="宋体" w:eastAsia="宋体" w:cs="Times New Roman"/>
      <w:kern w:val="0"/>
      <w:sz w:val="20"/>
      <w:szCs w:val="20"/>
    </w:rPr>
  </w:style>
  <w:style w:type="paragraph" w:customStyle="1" w:styleId="241">
    <w:name w:val="z正文"/>
    <w:basedOn w:val="0"/>
    <w:pPr>
      <w:widowControl w:val="0"/>
      <w:overflowPunct w:val="0"/>
      <w:topLinePunct/>
      <w:adjustRightInd w:val="0"/>
      <w:snapToGrid w:val="0"/>
      <w:spacing w:line="360" w:lineRule="auto"/>
      <w:ind w:firstLineChars="200" w:firstLine="200"/>
    </w:pPr>
    <w:rPr>
      <w:rFonts w:ascii="Times New Roman" w:eastAsia="仿宋_GB2312" w:cs="Times New Roman" w:hAnsi="Times New Roman"/>
      <w:snapToGrid w:val="0"/>
      <w:color w:val="000000"/>
      <w:sz w:val="28"/>
      <w:szCs w:val="24"/>
      <w:shd w:val="clear" w:color="auto" w:fill="FFFFFF"/>
    </w:rPr>
  </w:style>
  <w:style w:type="paragraph" w:customStyle="1" w:styleId="242">
    <w:name w:val="HZZH正文"/>
    <w:basedOn w:val="241"/>
    <w:pPr>
      <w:widowControl w:val="0"/>
      <w:overflowPunct w:val="0"/>
      <w:topLinePunct/>
      <w:autoSpaceDE w:val="0"/>
      <w:autoSpaceDN w:val="0"/>
      <w:spacing w:line="360" w:lineRule="auto"/>
      <w:ind w:firstLineChars="200" w:firstLine="200"/>
    </w:pPr>
    <w:rPr>
      <w:rFonts w:ascii="Times New Roman" w:eastAsia="仿宋_GB2312" w:cs="Times New Roman" w:hAnsi="Times New Roman"/>
      <w:snapToGrid w:val="0"/>
      <w:kern w:val="24"/>
    </w:rPr>
  </w:style>
  <w:style w:type="paragraph" w:customStyle="1" w:styleId="243">
    <w:name w:val="表格内容格式"/>
    <w:basedOn w:val="0"/>
    <w:pPr>
      <w:snapToGrid w:val="0"/>
      <w:jc w:val="center"/>
    </w:pPr>
    <w:rPr>
      <w:rFonts w:eastAsia="仿宋_GB2312"/>
      <w:color w:val="000000"/>
      <w:kern w:val="0"/>
      <w:sz w:val="20"/>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image" Target="media/5.png"/><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237</TotalTime>
  <Application>Yozo_Office</Application>
  <Pages>10</Pages>
  <Words>5329</Words>
  <Characters>6144</Characters>
  <Lines>378</Lines>
  <Paragraphs>206</Paragraphs>
  <CharactersWithSpaces>6174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一颗大树</dc:creator>
  <cp:lastModifiedBy>ft</cp:lastModifiedBy>
  <cp:revision>6</cp:revision>
  <cp:lastPrinted>2022-12-26T03:25:00Z</cp:lastPrinted>
  <dcterms:created xsi:type="dcterms:W3CDTF">2022-07-26T10:52:00Z</dcterms:created>
  <dcterms:modified xsi:type="dcterms:W3CDTF">2023-01-19T01:42:57Z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104E851ED59A4D0C849813D7DE9C5BA8</vt:lpwstr>
  </property>
</Properties>
</file>