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1075" w:lineRule="exact"/>
        <w:ind w:left="26"/>
      </w:pPr>
      <w:r>
        <w:rPr>
          <w:position w:val="-21"/>
        </w:rPr>
        <w:drawing>
          <wp:inline distT="0" distB="0" distL="0" distR="0">
            <wp:extent cx="800735" cy="67373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801202" cy="67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9"/>
        </w:rPr>
        <w:drawing>
          <wp:inline distT="0" distB="0" distL="0" distR="0">
            <wp:extent cx="1200150" cy="6597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00555" cy="66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  <w:drawing>
          <wp:inline distT="0" distB="0" distL="0" distR="0">
            <wp:extent cx="398780" cy="64833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99261" cy="64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1"/>
        </w:rPr>
        <w:drawing>
          <wp:inline distT="0" distB="0" distL="0" distR="0">
            <wp:extent cx="798830" cy="6807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99029" cy="68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  <w:drawing>
          <wp:inline distT="0" distB="0" distL="0" distR="0">
            <wp:extent cx="394335" cy="64897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94599" cy="64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  <w:drawing>
          <wp:inline distT="0" distB="0" distL="0" distR="0">
            <wp:extent cx="391795" cy="64262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92386" cy="64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  <w:drawing>
          <wp:inline distT="0" distB="0" distL="0" distR="0">
            <wp:extent cx="370840" cy="6445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71191" cy="64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0"/>
        </w:rPr>
        <w:drawing>
          <wp:inline distT="0" distB="0" distL="0" distR="0">
            <wp:extent cx="802640" cy="66675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802686" cy="6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  <w:drawing>
          <wp:inline distT="0" distB="0" distL="0" distR="0">
            <wp:extent cx="407670" cy="64389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08215" cy="64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8" w:lineRule="auto"/>
        <w:rPr>
          <w:rFonts w:ascii="Arial"/>
          <w:sz w:val="21"/>
        </w:rPr>
      </w:pPr>
    </w:p>
    <w:p>
      <w:pPr>
        <w:pStyle w:val="2"/>
        <w:spacing w:before="115" w:line="239" w:lineRule="auto"/>
        <w:ind w:left="2725"/>
      </w:pPr>
      <w:r>
        <w:rPr>
          <w:spacing w:val="4"/>
        </w:rPr>
        <w:t>渝职改办〔</w:t>
      </w:r>
      <w:r>
        <w:rPr>
          <w:rFonts w:ascii="Times New Roman" w:hAnsi="Times New Roman" w:eastAsia="Times New Roman" w:cs="Times New Roman"/>
          <w:spacing w:val="4"/>
        </w:rPr>
        <w:t>2024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207</w:t>
      </w:r>
      <w:r>
        <w:rPr>
          <w:spacing w:val="4"/>
        </w:rPr>
        <w:t>号</w:t>
      </w:r>
    </w:p>
    <w:p>
      <w:pPr>
        <w:spacing w:before="103" w:line="75" w:lineRule="exact"/>
        <w:ind w:firstLine="38"/>
      </w:pPr>
      <w:r>
        <w:rPr>
          <w:position w:val="-1"/>
        </w:rPr>
        <w:drawing>
          <wp:inline distT="0" distB="0" distL="0" distR="0">
            <wp:extent cx="5579110" cy="4699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579718" cy="4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3" w:line="201" w:lineRule="auto"/>
        <w:ind w:left="2241"/>
        <w:outlineLvl w:val="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重庆市职称改革办公室</w:t>
      </w:r>
    </w:p>
    <w:p>
      <w:pPr>
        <w:spacing w:line="217" w:lineRule="auto"/>
        <w:ind w:left="588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3"/>
          <w:sz w:val="43"/>
          <w:szCs w:val="43"/>
        </w:rPr>
        <w:t>关于印发《重庆市</w:t>
      </w:r>
      <w:r>
        <w:rPr>
          <w:rFonts w:ascii="Times New Roman" w:hAnsi="Times New Roman" w:eastAsia="Times New Roman" w:cs="Times New Roman"/>
          <w:spacing w:val="13"/>
          <w:sz w:val="43"/>
          <w:szCs w:val="43"/>
        </w:rPr>
        <w:t>2024</w:t>
      </w:r>
      <w:r>
        <w:rPr>
          <w:rFonts w:ascii="方正小标宋_GBK" w:hAnsi="方正小标宋_GBK" w:eastAsia="方正小标宋_GBK" w:cs="方正小标宋_GBK"/>
          <w:spacing w:val="13"/>
          <w:sz w:val="43"/>
          <w:szCs w:val="43"/>
        </w:rPr>
        <w:t>年职称申报评审</w:t>
      </w:r>
    </w:p>
    <w:p>
      <w:pPr>
        <w:spacing w:line="215" w:lineRule="auto"/>
        <w:ind w:left="2676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工作方案》的通知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17" w:line="287" w:lineRule="auto"/>
        <w:ind w:left="25" w:right="130" w:firstLine="1"/>
      </w:pPr>
      <w:r>
        <w:rPr>
          <w:spacing w:val="2"/>
        </w:rPr>
        <w:t>各区县（自治县）人力社保局（职改办</w:t>
      </w:r>
      <w:r>
        <w:rPr>
          <w:spacing w:val="9"/>
        </w:rPr>
        <w:t>），</w:t>
      </w:r>
      <w:r>
        <w:rPr>
          <w:spacing w:val="2"/>
        </w:rPr>
        <w:t>市级各部门人事（干</w:t>
      </w:r>
      <w:r>
        <w:rPr>
          <w:spacing w:val="7"/>
        </w:rPr>
        <w:t>部）处，有关企事业单位人力资源部门：</w:t>
      </w:r>
    </w:p>
    <w:p>
      <w:pPr>
        <w:pStyle w:val="2"/>
        <w:spacing w:before="16" w:line="288" w:lineRule="auto"/>
        <w:ind w:firstLine="678"/>
        <w:jc w:val="both"/>
      </w:pPr>
      <w:r>
        <w:rPr>
          <w:spacing w:val="4"/>
        </w:rPr>
        <w:t>为贯彻落实市委办公厅、市政府办公厅印发的《重庆市深化</w:t>
      </w:r>
      <w:r>
        <w:rPr>
          <w:spacing w:val="11"/>
        </w:rPr>
        <w:t>职称制度改革的实施意见》，根据《重庆市职称评审管理办法》</w:t>
      </w:r>
      <w:r>
        <w:rPr>
          <w:spacing w:val="5"/>
        </w:rPr>
        <w:t>（渝人社发〔</w:t>
      </w:r>
      <w:r>
        <w:rPr>
          <w:rFonts w:ascii="Times New Roman" w:hAnsi="Times New Roman" w:eastAsia="Times New Roman" w:cs="Times New Roman"/>
          <w:spacing w:val="5"/>
        </w:rPr>
        <w:t>2021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25</w:t>
      </w:r>
      <w:r>
        <w:rPr>
          <w:spacing w:val="5"/>
        </w:rPr>
        <w:t>号）等文件要求，现将《重庆市</w:t>
      </w:r>
      <w:r>
        <w:rPr>
          <w:rFonts w:ascii="Times New Roman" w:hAnsi="Times New Roman" w:eastAsia="Times New Roman" w:cs="Times New Roman"/>
          <w:spacing w:val="5"/>
        </w:rPr>
        <w:t>2024</w:t>
      </w:r>
      <w:r>
        <w:rPr>
          <w:spacing w:val="5"/>
        </w:rPr>
        <w:t>年</w:t>
      </w:r>
      <w:r>
        <w:rPr>
          <w:spacing w:val="6"/>
        </w:rPr>
        <w:t>职称申报评审工作方案》印发给你们，请遵照执行。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111125</wp:posOffset>
            </wp:positionV>
            <wp:extent cx="2000885" cy="159131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000980" cy="159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16" w:line="239" w:lineRule="auto"/>
      </w:pPr>
      <w:r>
        <w:rPr>
          <w:spacing w:val="12"/>
        </w:rPr>
        <w:t>（此件公开发布）</w:t>
      </w:r>
    </w:p>
    <w:p>
      <w:pPr>
        <w:spacing w:line="239" w:lineRule="auto"/>
        <w:sectPr>
          <w:footerReference r:id="rId5" w:type="default"/>
          <w:pgSz w:w="11906" w:h="16838"/>
          <w:pgMar w:top="1431" w:right="1339" w:bottom="1128" w:left="1577" w:header="0" w:footer="849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60" w:line="658" w:lineRule="exact"/>
        <w:ind w:left="793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13"/>
          <w:position w:val="5"/>
          <w:sz w:val="43"/>
          <w:szCs w:val="43"/>
        </w:rPr>
        <w:t>重庆市</w:t>
      </w:r>
      <w:r>
        <w:rPr>
          <w:rFonts w:ascii="Times New Roman" w:hAnsi="Times New Roman" w:eastAsia="Times New Roman" w:cs="Times New Roman"/>
          <w:spacing w:val="13"/>
          <w:position w:val="5"/>
          <w:sz w:val="43"/>
          <w:szCs w:val="43"/>
        </w:rPr>
        <w:t>2024</w:t>
      </w:r>
      <w:r>
        <w:rPr>
          <w:rFonts w:ascii="方正小标宋_GBK" w:hAnsi="方正小标宋_GBK" w:eastAsia="方正小标宋_GBK" w:cs="方正小标宋_GBK"/>
          <w:spacing w:val="13"/>
          <w:position w:val="5"/>
          <w:sz w:val="43"/>
          <w:szCs w:val="43"/>
        </w:rPr>
        <w:t>年职称申报评审工作方案</w:t>
      </w:r>
    </w:p>
    <w:p>
      <w:pPr>
        <w:spacing w:line="478" w:lineRule="auto"/>
        <w:rPr>
          <w:rFonts w:ascii="Arial"/>
          <w:sz w:val="21"/>
        </w:rPr>
      </w:pPr>
    </w:p>
    <w:p>
      <w:pPr>
        <w:spacing w:before="115" w:line="211" w:lineRule="auto"/>
        <w:ind w:left="652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4"/>
          <w:sz w:val="31"/>
          <w:szCs w:val="31"/>
        </w:rPr>
        <w:t>一、申报范围</w:t>
      </w:r>
    </w:p>
    <w:p>
      <w:pPr>
        <w:pStyle w:val="2"/>
        <w:spacing w:before="136" w:line="266" w:lineRule="auto"/>
        <w:ind w:left="14" w:right="4" w:firstLine="607"/>
      </w:pPr>
      <w:r>
        <w:rPr>
          <w:spacing w:val="3"/>
        </w:rPr>
        <w:t>（一）我市各类企事业单位、经济组织和社会组织在职从事</w:t>
      </w:r>
      <w:r>
        <w:rPr>
          <w:spacing w:val="4"/>
        </w:rPr>
        <w:t>专业技术工作的人员。</w:t>
      </w:r>
    </w:p>
    <w:p>
      <w:pPr>
        <w:pStyle w:val="2"/>
        <w:spacing w:before="96" w:line="277" w:lineRule="auto"/>
        <w:ind w:left="8" w:right="4" w:firstLine="614"/>
      </w:pPr>
      <w:r>
        <w:rPr>
          <w:spacing w:val="4"/>
        </w:rPr>
        <w:t>（二）从事专业技术工作且符合相应职称申报条件</w:t>
      </w:r>
      <w:r>
        <w:rPr>
          <w:spacing w:val="3"/>
        </w:rPr>
        <w:t>的自由职</w:t>
      </w:r>
      <w:r>
        <w:rPr>
          <w:spacing w:val="2"/>
        </w:rPr>
        <w:t>业者、转业择业军队干部。自主择业的军队干部按规定在军队评</w:t>
      </w:r>
      <w:r>
        <w:rPr>
          <w:spacing w:val="5"/>
        </w:rPr>
        <w:t>定或任命取得的有效职称在我市继续使用有效，不需办理确认手</w:t>
      </w:r>
      <w:r>
        <w:rPr>
          <w:spacing w:val="4"/>
        </w:rPr>
        <w:t>续，直接作为申报高一级职称的凭据。</w:t>
      </w:r>
    </w:p>
    <w:p>
      <w:pPr>
        <w:pStyle w:val="2"/>
        <w:spacing w:before="103" w:line="283" w:lineRule="auto"/>
        <w:ind w:left="11" w:firstLine="611"/>
      </w:pPr>
      <w:r>
        <w:rPr>
          <w:spacing w:val="4"/>
        </w:rPr>
        <w:t>（三）按照《重庆市职称改革工作领导小组关</w:t>
      </w:r>
      <w:r>
        <w:rPr>
          <w:spacing w:val="3"/>
        </w:rPr>
        <w:t>于我市机关机</w:t>
      </w:r>
      <w:r>
        <w:rPr>
          <w:spacing w:val="17"/>
        </w:rPr>
        <w:t>构改革中分流到企事业单位工作的人员专业技术职称评</w:t>
      </w:r>
      <w:r>
        <w:rPr>
          <w:spacing w:val="16"/>
        </w:rPr>
        <w:t>定有关</w:t>
      </w:r>
      <w:r>
        <w:rPr>
          <w:spacing w:val="6"/>
        </w:rPr>
        <w:t>问题的通知》（渝职改〔</w:t>
      </w:r>
      <w:r>
        <w:rPr>
          <w:rFonts w:ascii="Times New Roman" w:hAnsi="Times New Roman" w:eastAsia="Times New Roman" w:cs="Times New Roman"/>
          <w:spacing w:val="6"/>
        </w:rPr>
        <w:t>1998</w:t>
      </w:r>
      <w:r>
        <w:rPr>
          <w:spacing w:val="6"/>
        </w:rPr>
        <w:t>〕</w:t>
      </w:r>
      <w:r>
        <w:rPr>
          <w:rFonts w:ascii="Times New Roman" w:hAnsi="Times New Roman" w:eastAsia="Times New Roman" w:cs="Times New Roman"/>
          <w:spacing w:val="6"/>
        </w:rPr>
        <w:t>50</w:t>
      </w:r>
      <w:r>
        <w:rPr>
          <w:spacing w:val="6"/>
        </w:rPr>
        <w:t>号）有关规定，机关到企事</w:t>
      </w:r>
      <w:r>
        <w:rPr>
          <w:spacing w:val="5"/>
        </w:rPr>
        <w:t>业单位工作后未取得过职称的专业技术人员，业绩成果符合相应职称正常申报业绩条件的，可直接申报相应级别职称。不属于特</w:t>
      </w:r>
      <w:r>
        <w:rPr>
          <w:spacing w:val="15"/>
        </w:rPr>
        <w:t>殊人才受理范围的，可通过本次正常通道申报参</w:t>
      </w:r>
      <w:r>
        <w:rPr>
          <w:spacing w:val="14"/>
        </w:rPr>
        <w:t>加相应职称评</w:t>
      </w:r>
      <w:r>
        <w:rPr>
          <w:spacing w:val="-11"/>
        </w:rPr>
        <w:t>审。</w:t>
      </w:r>
    </w:p>
    <w:p>
      <w:pPr>
        <w:pStyle w:val="2"/>
        <w:spacing w:before="98" w:line="264" w:lineRule="auto"/>
        <w:ind w:left="14" w:right="4" w:firstLine="607"/>
      </w:pPr>
      <w:r>
        <w:rPr>
          <w:spacing w:val="3"/>
        </w:rPr>
        <w:t>（四）在内地就业的港澳台专业技术人员，</w:t>
      </w:r>
      <w:r>
        <w:rPr>
          <w:spacing w:val="2"/>
        </w:rPr>
        <w:t>以及持有外国人</w:t>
      </w:r>
      <w:r>
        <w:rPr>
          <w:spacing w:val="8"/>
        </w:rPr>
        <w:t>永久居留证或各地颁发的海外高层次人才居住证的外籍人员。</w:t>
      </w:r>
    </w:p>
    <w:p>
      <w:pPr>
        <w:pStyle w:val="2"/>
        <w:spacing w:before="97" w:line="278" w:lineRule="auto"/>
        <w:ind w:left="8" w:right="1" w:firstLine="614"/>
      </w:pPr>
      <w:r>
        <w:rPr>
          <w:spacing w:val="3"/>
        </w:rPr>
        <w:t>（五）市属高等学校自主评审教授、副教授资</w:t>
      </w:r>
      <w:r>
        <w:rPr>
          <w:spacing w:val="2"/>
        </w:rPr>
        <w:t>格的（含有权</w:t>
      </w:r>
      <w:r>
        <w:rPr>
          <w:spacing w:val="3"/>
        </w:rPr>
        <w:t>评审研究员、副研究员资格的</w:t>
      </w:r>
      <w:r>
        <w:rPr>
          <w:spacing w:val="-17"/>
        </w:rPr>
        <w:t>），</w:t>
      </w:r>
      <w:r>
        <w:rPr>
          <w:spacing w:val="3"/>
        </w:rPr>
        <w:t>负责受理本单位在</w:t>
      </w:r>
      <w:r>
        <w:rPr>
          <w:spacing w:val="2"/>
        </w:rPr>
        <w:t>编、劳动合</w:t>
      </w:r>
      <w:r>
        <w:rPr>
          <w:spacing w:val="5"/>
        </w:rPr>
        <w:t>同和劳务派遣人员高校教师系列（有研究系列评审权的，含研究</w:t>
      </w:r>
      <w:r>
        <w:rPr>
          <w:spacing w:val="4"/>
        </w:rPr>
        <w:t>系列）的职称申报评审。</w:t>
      </w:r>
    </w:p>
    <w:p>
      <w:pPr>
        <w:spacing w:line="278" w:lineRule="auto"/>
        <w:sectPr>
          <w:footerReference r:id="rId6" w:type="default"/>
          <w:pgSz w:w="11906" w:h="16838"/>
          <w:pgMar w:top="1431" w:right="1471" w:bottom="1127" w:left="1595" w:header="0" w:footer="849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before="116" w:line="273" w:lineRule="auto"/>
        <w:ind w:right="170" w:firstLine="640"/>
      </w:pPr>
      <w:r>
        <w:rPr>
          <w:spacing w:val="4"/>
        </w:rPr>
        <w:t>（六）公务员（含参照公务员法管理的人员</w:t>
      </w:r>
      <w:r>
        <w:rPr>
          <w:spacing w:val="3"/>
        </w:rPr>
        <w:t>）、离退休人员</w:t>
      </w:r>
      <w:r>
        <w:rPr>
          <w:spacing w:val="8"/>
        </w:rPr>
        <w:t>（从审批机关审批的退休时间起计算</w:t>
      </w:r>
      <w:r>
        <w:rPr>
          <w:spacing w:val="-19"/>
        </w:rPr>
        <w:t>），</w:t>
      </w:r>
      <w:r>
        <w:rPr>
          <w:spacing w:val="8"/>
        </w:rPr>
        <w:t>以及处于职称申报评审</w:t>
      </w:r>
      <w:r>
        <w:rPr>
          <w:spacing w:val="6"/>
        </w:rPr>
        <w:t>影响期内的人员，不得申报参加专业技术人员职称评审。</w:t>
      </w:r>
    </w:p>
    <w:p>
      <w:pPr>
        <w:spacing w:before="120" w:line="211" w:lineRule="auto"/>
        <w:ind w:left="668"/>
        <w:outlineLvl w:val="0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>二、申报条件</w:t>
      </w:r>
    </w:p>
    <w:p>
      <w:pPr>
        <w:pStyle w:val="2"/>
        <w:spacing w:before="136" w:line="268" w:lineRule="auto"/>
        <w:ind w:left="11" w:right="163" w:firstLine="629"/>
      </w:pPr>
      <w:r>
        <w:rPr>
          <w:spacing w:val="-8"/>
        </w:rPr>
        <w:t>（一）符合我市现行各系列（专业）职称申报条件，参见《重</w:t>
      </w:r>
      <w:r>
        <w:rPr>
          <w:spacing w:val="9"/>
        </w:rPr>
        <w:t>庆市职称申报标准条件</w:t>
      </w:r>
      <w:r>
        <w:rPr>
          <w:color w:val="333333"/>
          <w:spacing w:val="9"/>
        </w:rPr>
        <w:t>索引》（</w:t>
      </w:r>
      <w:r>
        <w:fldChar w:fldCharType="begin"/>
      </w:r>
      <w:r>
        <w:instrText xml:space="preserve"> HYPERLINK "https://rlsbj.cq.gov.cn/ywzl/zjrc/zc"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333333"/>
        </w:rPr>
        <w:t>https</w:t>
      </w:r>
      <w:r>
        <w:rPr>
          <w:rFonts w:ascii="Times New Roman" w:hAnsi="Times New Roman" w:eastAsia="Times New Roman" w:cs="Times New Roman"/>
          <w:color w:val="333333"/>
          <w:spacing w:val="9"/>
        </w:rPr>
        <w:t>://</w:t>
      </w:r>
      <w:r>
        <w:rPr>
          <w:rFonts w:ascii="Times New Roman" w:hAnsi="Times New Roman" w:eastAsia="Times New Roman" w:cs="Times New Roman"/>
          <w:color w:val="333333"/>
        </w:rPr>
        <w:t>rlsbj</w:t>
      </w:r>
      <w:r>
        <w:rPr>
          <w:rFonts w:ascii="Times New Roman" w:hAnsi="Times New Roman" w:eastAsia="Times New Roman" w:cs="Times New Roman"/>
          <w:color w:val="333333"/>
          <w:spacing w:val="9"/>
        </w:rPr>
        <w:t>.</w:t>
      </w:r>
      <w:r>
        <w:rPr>
          <w:rFonts w:ascii="Times New Roman" w:hAnsi="Times New Roman" w:eastAsia="Times New Roman" w:cs="Times New Roman"/>
          <w:color w:val="333333"/>
        </w:rPr>
        <w:t>cq</w:t>
      </w:r>
      <w:r>
        <w:rPr>
          <w:rFonts w:ascii="Times New Roman" w:hAnsi="Times New Roman" w:eastAsia="Times New Roman" w:cs="Times New Roman"/>
          <w:color w:val="333333"/>
          <w:spacing w:val="9"/>
        </w:rPr>
        <w:t>.</w:t>
      </w:r>
      <w:r>
        <w:rPr>
          <w:rFonts w:ascii="Times New Roman" w:hAnsi="Times New Roman" w:eastAsia="Times New Roman" w:cs="Times New Roman"/>
          <w:color w:val="333333"/>
        </w:rPr>
        <w:t>gov</w:t>
      </w:r>
      <w:r>
        <w:rPr>
          <w:rFonts w:ascii="Times New Roman" w:hAnsi="Times New Roman" w:eastAsia="Times New Roman" w:cs="Times New Roman"/>
          <w:color w:val="333333"/>
          <w:spacing w:val="9"/>
        </w:rPr>
        <w:t>.</w:t>
      </w:r>
      <w:r>
        <w:rPr>
          <w:rFonts w:ascii="Times New Roman" w:hAnsi="Times New Roman" w:eastAsia="Times New Roman" w:cs="Times New Roman"/>
          <w:color w:val="333333"/>
        </w:rPr>
        <w:t>cn</w:t>
      </w:r>
      <w:r>
        <w:rPr>
          <w:rFonts w:ascii="Times New Roman" w:hAnsi="Times New Roman" w:eastAsia="Times New Roman" w:cs="Times New Roman"/>
          <w:color w:val="333333"/>
          <w:spacing w:val="9"/>
        </w:rPr>
        <w:t>/</w:t>
      </w:r>
      <w:r>
        <w:rPr>
          <w:rFonts w:ascii="Times New Roman" w:hAnsi="Times New Roman" w:eastAsia="Times New Roman" w:cs="Times New Roman"/>
          <w:color w:val="333333"/>
        </w:rPr>
        <w:t>ywzl</w:t>
      </w:r>
      <w:r>
        <w:rPr>
          <w:rFonts w:ascii="Times New Roman" w:hAnsi="Times New Roman" w:eastAsia="Times New Roman" w:cs="Times New Roman"/>
          <w:color w:val="333333"/>
          <w:spacing w:val="9"/>
        </w:rPr>
        <w:t>/</w:t>
      </w:r>
      <w:r>
        <w:rPr>
          <w:rFonts w:ascii="Times New Roman" w:hAnsi="Times New Roman" w:eastAsia="Times New Roman" w:cs="Times New Roman"/>
          <w:color w:val="333333"/>
        </w:rPr>
        <w:t>zjrc</w:t>
      </w:r>
      <w:r>
        <w:rPr>
          <w:rFonts w:ascii="Times New Roman" w:hAnsi="Times New Roman" w:eastAsia="Times New Roman" w:cs="Times New Roman"/>
          <w:color w:val="333333"/>
          <w:spacing w:val="9"/>
        </w:rPr>
        <w:t>/</w:t>
      </w:r>
      <w:r>
        <w:rPr>
          <w:rFonts w:ascii="Times New Roman" w:hAnsi="Times New Roman" w:eastAsia="Times New Roman" w:cs="Times New Roman"/>
          <w:color w:val="333333"/>
        </w:rPr>
        <w:t>zc</w:t>
      </w:r>
      <w:r>
        <w:rPr>
          <w:rFonts w:ascii="Times New Roman" w:hAnsi="Times New Roman" w:eastAsia="Times New Roman" w:cs="Times New Roman"/>
          <w:color w:val="333333"/>
        </w:rPr>
        <w:fldChar w:fldCharType="end"/>
      </w:r>
      <w:r>
        <w:rPr>
          <w:rFonts w:ascii="Times New Roman" w:hAnsi="Times New Roman" w:eastAsia="Times New Roman" w:cs="Times New Roman"/>
          <w:color w:val="333333"/>
        </w:rPr>
        <w:t>hzyzg</w:t>
      </w:r>
      <w:r>
        <w:rPr>
          <w:rFonts w:ascii="Times New Roman" w:hAnsi="Times New Roman" w:eastAsia="Times New Roman" w:cs="Times New Roman"/>
          <w:color w:val="333333"/>
          <w:spacing w:val="4"/>
        </w:rPr>
        <w:t>/202307/t20230726_12</w:t>
      </w:r>
      <w:r>
        <w:rPr>
          <w:rFonts w:ascii="Times New Roman" w:hAnsi="Times New Roman" w:eastAsia="Times New Roman" w:cs="Times New Roman"/>
          <w:color w:val="333333"/>
          <w:spacing w:val="3"/>
        </w:rPr>
        <w:t>187351.</w:t>
      </w:r>
      <w:r>
        <w:rPr>
          <w:rFonts w:ascii="Times New Roman" w:hAnsi="Times New Roman" w:eastAsia="Times New Roman" w:cs="Times New Roman"/>
          <w:color w:val="333333"/>
        </w:rPr>
        <w:t>html</w:t>
      </w:r>
      <w:r>
        <w:rPr>
          <w:color w:val="333333"/>
          <w:spacing w:val="3"/>
        </w:rPr>
        <w:t>）</w:t>
      </w:r>
      <w:r>
        <w:rPr>
          <w:spacing w:val="3"/>
        </w:rPr>
        <w:t>有关要求。</w:t>
      </w:r>
    </w:p>
    <w:p>
      <w:pPr>
        <w:pStyle w:val="2"/>
        <w:spacing w:before="129" w:line="264" w:lineRule="auto"/>
        <w:ind w:left="25" w:right="168" w:firstLine="615"/>
      </w:pPr>
      <w:r>
        <w:rPr>
          <w:spacing w:val="7"/>
        </w:rPr>
        <w:t>（二）根据渝人社发〔</w:t>
      </w:r>
      <w:r>
        <w:rPr>
          <w:rFonts w:ascii="Times New Roman" w:hAnsi="Times New Roman" w:eastAsia="Times New Roman" w:cs="Times New Roman"/>
          <w:spacing w:val="7"/>
        </w:rPr>
        <w:t>2017</w:t>
      </w:r>
      <w:r>
        <w:rPr>
          <w:spacing w:val="7"/>
        </w:rPr>
        <w:t>〕</w:t>
      </w:r>
      <w:r>
        <w:rPr>
          <w:rFonts w:ascii="Times New Roman" w:hAnsi="Times New Roman" w:eastAsia="Times New Roman" w:cs="Times New Roman"/>
          <w:spacing w:val="7"/>
        </w:rPr>
        <w:t>67</w:t>
      </w:r>
      <w:r>
        <w:rPr>
          <w:spacing w:val="7"/>
        </w:rPr>
        <w:t>号规定，职称外</w:t>
      </w:r>
      <w:r>
        <w:rPr>
          <w:spacing w:val="6"/>
        </w:rPr>
        <w:t>语、计算</w:t>
      </w:r>
      <w:r>
        <w:rPr>
          <w:spacing w:val="8"/>
        </w:rPr>
        <w:t>机考试不作统一要求，由用人单位根据本单位规定执行。</w:t>
      </w:r>
    </w:p>
    <w:p>
      <w:pPr>
        <w:pStyle w:val="2"/>
        <w:spacing w:before="96" w:line="274" w:lineRule="auto"/>
        <w:ind w:left="36" w:right="167" w:firstLine="604"/>
      </w:pPr>
      <w:r>
        <w:rPr>
          <w:spacing w:val="4"/>
        </w:rPr>
        <w:t>（三）对于全面实行岗位管理、专业技术人才</w:t>
      </w:r>
      <w:r>
        <w:rPr>
          <w:spacing w:val="3"/>
        </w:rPr>
        <w:t>学术技术水平</w:t>
      </w:r>
      <w:r>
        <w:rPr>
          <w:spacing w:val="5"/>
        </w:rPr>
        <w:t>与岗位职责密切相关的事业单位，一般应在岗位结</w:t>
      </w:r>
      <w:r>
        <w:rPr>
          <w:spacing w:val="4"/>
        </w:rPr>
        <w:t>构比例内开展</w:t>
      </w:r>
      <w:r>
        <w:rPr>
          <w:spacing w:val="1"/>
        </w:rPr>
        <w:t>职称申报评审。</w:t>
      </w:r>
    </w:p>
    <w:p>
      <w:pPr>
        <w:pStyle w:val="2"/>
        <w:spacing w:before="100" w:line="277" w:lineRule="auto"/>
        <w:ind w:left="34" w:right="124" w:firstLine="606"/>
      </w:pPr>
      <w:r>
        <w:rPr>
          <w:spacing w:val="3"/>
        </w:rPr>
        <w:t>（四）根据《重庆市职称改革办公室关于建立专</w:t>
      </w:r>
      <w:r>
        <w:rPr>
          <w:spacing w:val="2"/>
        </w:rPr>
        <w:t>业技术人员</w:t>
      </w:r>
      <w:r>
        <w:rPr>
          <w:spacing w:val="6"/>
        </w:rPr>
        <w:t>职业资格与职称对应关系的通知》（渝职改办〔</w:t>
      </w:r>
      <w:r>
        <w:rPr>
          <w:rFonts w:ascii="Times New Roman" w:hAnsi="Times New Roman" w:eastAsia="Times New Roman" w:cs="Times New Roman"/>
          <w:spacing w:val="6"/>
        </w:rPr>
        <w:t>2019</w:t>
      </w:r>
      <w:r>
        <w:rPr>
          <w:spacing w:val="6"/>
        </w:rPr>
        <w:t>〕</w:t>
      </w:r>
      <w:r>
        <w:rPr>
          <w:rFonts w:ascii="Times New Roman" w:hAnsi="Times New Roman" w:eastAsia="Times New Roman" w:cs="Times New Roman"/>
          <w:spacing w:val="6"/>
        </w:rPr>
        <w:t>140</w:t>
      </w:r>
      <w:r>
        <w:rPr>
          <w:spacing w:val="6"/>
        </w:rPr>
        <w:t>号）</w:t>
      </w:r>
      <w:r>
        <w:rPr>
          <w:spacing w:val="5"/>
        </w:rPr>
        <w:t>有关规定，专业技术人员取得文件所列对应职业资格，可</w:t>
      </w:r>
      <w:r>
        <w:rPr>
          <w:spacing w:val="4"/>
        </w:rPr>
        <w:t>凭职业</w:t>
      </w:r>
      <w:r>
        <w:rPr>
          <w:spacing w:val="-1"/>
        </w:rPr>
        <w:t>资格证书申报相应系列（专业）高一级职称。</w:t>
      </w:r>
    </w:p>
    <w:p>
      <w:pPr>
        <w:pStyle w:val="2"/>
        <w:spacing w:before="98" w:line="282" w:lineRule="auto"/>
        <w:ind w:left="30" w:firstLine="610"/>
      </w:pPr>
      <w:r>
        <w:rPr>
          <w:spacing w:val="4"/>
        </w:rPr>
        <w:t>（五）高技能人才申报职称，按照《关于在工程技术领域实</w:t>
      </w:r>
      <w:r>
        <w:rPr>
          <w:spacing w:val="5"/>
        </w:rPr>
        <w:t>现高技能人才与工程技术人才职业发展贯通的实施意见》（渝人</w:t>
      </w:r>
      <w:r>
        <w:rPr>
          <w:spacing w:val="9"/>
        </w:rPr>
        <w:t>社发〔</w:t>
      </w:r>
      <w:r>
        <w:rPr>
          <w:rFonts w:ascii="Times New Roman" w:hAnsi="Times New Roman" w:eastAsia="Times New Roman" w:cs="Times New Roman"/>
          <w:spacing w:val="9"/>
        </w:rPr>
        <w:t>2020</w:t>
      </w:r>
      <w:r>
        <w:rPr>
          <w:spacing w:val="9"/>
        </w:rPr>
        <w:t>〕</w:t>
      </w:r>
      <w:r>
        <w:rPr>
          <w:rFonts w:ascii="Times New Roman" w:hAnsi="Times New Roman" w:eastAsia="Times New Roman" w:cs="Times New Roman"/>
          <w:spacing w:val="9"/>
        </w:rPr>
        <w:t>32</w:t>
      </w:r>
      <w:r>
        <w:rPr>
          <w:spacing w:val="9"/>
        </w:rPr>
        <w:t>号）、《进一步加强高技能人才与专</w:t>
      </w:r>
      <w:r>
        <w:rPr>
          <w:spacing w:val="8"/>
        </w:rPr>
        <w:t>业技术人</w:t>
      </w:r>
      <w:r>
        <w:rPr>
          <w:spacing w:val="5"/>
        </w:rPr>
        <w:t>才职业发展贯通的实施方案》（渝人社发〔</w:t>
      </w:r>
      <w:r>
        <w:rPr>
          <w:rFonts w:ascii="Times New Roman" w:hAnsi="Times New Roman" w:eastAsia="Times New Roman" w:cs="Times New Roman"/>
          <w:spacing w:val="5"/>
        </w:rPr>
        <w:t>2021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55</w:t>
      </w:r>
      <w:r>
        <w:rPr>
          <w:spacing w:val="5"/>
        </w:rPr>
        <w:t>号）执行。</w:t>
      </w:r>
      <w:r>
        <w:rPr>
          <w:spacing w:val="-1"/>
        </w:rPr>
        <w:t>其中，企业到院校兼职的高技能人才申报教师（实验</w:t>
      </w:r>
      <w:r>
        <w:rPr>
          <w:spacing w:val="-2"/>
        </w:rPr>
        <w:t>、教育研究）</w:t>
      </w:r>
      <w:r>
        <w:rPr>
          <w:spacing w:val="4"/>
        </w:rPr>
        <w:t>系列职称，学历、技能等级、取得技能等级后从</w:t>
      </w:r>
      <w:r>
        <w:rPr>
          <w:spacing w:val="3"/>
        </w:rPr>
        <w:t>事技术技能工作</w:t>
      </w:r>
    </w:p>
    <w:p>
      <w:pPr>
        <w:spacing w:line="282" w:lineRule="auto"/>
        <w:sectPr>
          <w:footerReference r:id="rId7" w:type="default"/>
          <w:pgSz w:w="11906" w:h="16838"/>
          <w:pgMar w:top="1431" w:right="1305" w:bottom="1127" w:left="1577" w:header="0" w:footer="849" w:gutter="0"/>
          <w:cols w:space="720" w:num="1"/>
        </w:sectPr>
      </w:pPr>
    </w:p>
    <w:p>
      <w:pPr>
        <w:spacing w:line="354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pStyle w:val="2"/>
        <w:spacing w:before="116" w:line="288" w:lineRule="auto"/>
        <w:ind w:right="56" w:firstLine="75"/>
        <w:jc w:val="both"/>
      </w:pPr>
      <w:r>
        <w:rPr>
          <w:spacing w:val="9"/>
        </w:rPr>
        <w:t>年限及可申报评审的职称级别，按照渝人社发〔</w:t>
      </w:r>
      <w:r>
        <w:rPr>
          <w:rFonts w:ascii="Times New Roman" w:hAnsi="Times New Roman" w:eastAsia="Times New Roman" w:cs="Times New Roman"/>
          <w:spacing w:val="9"/>
        </w:rPr>
        <w:t>2021</w:t>
      </w:r>
      <w:r>
        <w:rPr>
          <w:spacing w:val="9"/>
        </w:rPr>
        <w:t>〕</w:t>
      </w:r>
      <w:r>
        <w:rPr>
          <w:rFonts w:ascii="Times New Roman" w:hAnsi="Times New Roman" w:eastAsia="Times New Roman" w:cs="Times New Roman"/>
          <w:spacing w:val="9"/>
        </w:rPr>
        <w:t>55</w:t>
      </w:r>
      <w:r>
        <w:rPr>
          <w:spacing w:val="9"/>
        </w:rPr>
        <w:t>号执行，其他业绩条件按照《重庆市院校教师与企业</w:t>
      </w:r>
      <w:r>
        <w:rPr>
          <w:spacing w:val="8"/>
        </w:rPr>
        <w:t>工程师（技师）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双师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职称评定办法》（渝人社发〔</w:t>
      </w:r>
      <w:r>
        <w:rPr>
          <w:rFonts w:ascii="Times New Roman" w:hAnsi="Times New Roman" w:eastAsia="Times New Roman" w:cs="Times New Roman"/>
          <w:spacing w:val="6"/>
        </w:rPr>
        <w:t>20</w:t>
      </w:r>
      <w:r>
        <w:rPr>
          <w:rFonts w:ascii="Times New Roman" w:hAnsi="Times New Roman" w:eastAsia="Times New Roman" w:cs="Times New Roman"/>
          <w:spacing w:val="5"/>
        </w:rPr>
        <w:t>17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74</w:t>
      </w:r>
      <w:r>
        <w:rPr>
          <w:spacing w:val="5"/>
        </w:rPr>
        <w:t>号）执行。</w:t>
      </w:r>
    </w:p>
    <w:p>
      <w:pPr>
        <w:pStyle w:val="2"/>
        <w:spacing w:before="17" w:line="286" w:lineRule="auto"/>
        <w:ind w:left="73" w:firstLine="616"/>
      </w:pPr>
      <w:r>
        <w:rPr>
          <w:spacing w:val="-6"/>
        </w:rPr>
        <w:t>（六）</w:t>
      </w:r>
      <w:r>
        <w:rPr>
          <w:spacing w:val="-6"/>
        </w:rPr>
        <w:t>省、自治区、直辖市</w:t>
      </w:r>
      <w:r>
        <w:rPr>
          <w:spacing w:val="-6"/>
        </w:rPr>
        <w:t>级及以上党委、政府（含党委、</w:t>
      </w:r>
      <w:r>
        <w:rPr>
          <w:spacing w:val="-1"/>
        </w:rPr>
        <w:t>政府组成部门）选派全职援外、援藏、援疆、援青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年及以上的</w:t>
      </w:r>
      <w:r>
        <w:rPr>
          <w:spacing w:val="5"/>
        </w:rPr>
        <w:t>专业技术人员，学历、资历符合选派管理规定有关职称晋升政策的，仍可通过正常通道申报</w:t>
      </w:r>
      <w:bookmarkStart w:id="0" w:name="_GoBack"/>
      <w:bookmarkEnd w:id="0"/>
      <w:r>
        <w:rPr>
          <w:spacing w:val="5"/>
        </w:rPr>
        <w:t>参加职称评审，申报材料报相应序列</w:t>
      </w:r>
      <w:r>
        <w:rPr>
          <w:spacing w:val="-10"/>
        </w:rPr>
        <w:t>或专业评委会受理。按照《关于援藏干部管理的若干意见（暂行）》</w:t>
      </w:r>
      <w:r>
        <w:rPr>
          <w:spacing w:val="5"/>
        </w:rPr>
        <w:t>及有关文件精神，援藏期间年度考核为合格及以上，符合职称申</w:t>
      </w:r>
      <w:r>
        <w:rPr>
          <w:spacing w:val="4"/>
        </w:rPr>
        <w:t>报条件的，按规定免职称外语、计算机考试，减免继续教育规定</w:t>
      </w:r>
      <w:r>
        <w:rPr>
          <w:spacing w:val="5"/>
        </w:rPr>
        <w:t>学时（学分</w:t>
      </w:r>
      <w:r>
        <w:rPr>
          <w:spacing w:val="-10"/>
        </w:rPr>
        <w:t>），</w:t>
      </w:r>
      <w:r>
        <w:rPr>
          <w:spacing w:val="5"/>
        </w:rPr>
        <w:t>视同完成相应年度的基本工作量和相应时长的基层工作经历，在藏期间业务工作总结和有关技术报告可作为职称</w:t>
      </w:r>
      <w:r>
        <w:rPr>
          <w:spacing w:val="3"/>
        </w:rPr>
        <w:t>申报论文对待。除国家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以考代评</w:t>
      </w:r>
      <w:r>
        <w:rPr>
          <w:rFonts w:ascii="Times New Roman" w:hAnsi="Times New Roman" w:eastAsia="Times New Roman" w:cs="Times New Roman"/>
          <w:spacing w:val="3"/>
        </w:rPr>
        <w:t>”“</w:t>
      </w:r>
      <w:r>
        <w:rPr>
          <w:spacing w:val="3"/>
        </w:rPr>
        <w:t>考评结合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、重庆市无评审权</w:t>
      </w:r>
      <w:r>
        <w:rPr>
          <w:spacing w:val="5"/>
        </w:rPr>
        <w:t>限以及国家和重庆市实施评审指标总量控制的序列和专业外，申</w:t>
      </w:r>
      <w:r>
        <w:rPr>
          <w:spacing w:val="4"/>
        </w:rPr>
        <w:t>报副高级职称的，可提前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spacing w:val="4"/>
        </w:rPr>
        <w:t>年，学历放宽到大专</w:t>
      </w:r>
      <w:r>
        <w:rPr>
          <w:spacing w:val="3"/>
        </w:rPr>
        <w:t>；申报正高级职</w:t>
      </w:r>
      <w:r>
        <w:rPr>
          <w:spacing w:val="-1"/>
        </w:rPr>
        <w:t>称的，可提前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年。</w:t>
      </w:r>
    </w:p>
    <w:p>
      <w:pPr>
        <w:pStyle w:val="2"/>
        <w:spacing w:before="110" w:line="279" w:lineRule="auto"/>
        <w:ind w:left="55" w:right="176" w:firstLine="634"/>
      </w:pPr>
      <w:r>
        <w:rPr>
          <w:spacing w:val="4"/>
        </w:rPr>
        <w:t>（七）根据《推进全市乡村人才振兴若干措施》（渝人社发</w:t>
      </w:r>
      <w:r>
        <w:rPr>
          <w:spacing w:val="9"/>
        </w:rPr>
        <w:t>〔</w:t>
      </w:r>
      <w:r>
        <w:rPr>
          <w:rFonts w:ascii="Times New Roman" w:hAnsi="Times New Roman" w:eastAsia="Times New Roman" w:cs="Times New Roman"/>
          <w:spacing w:val="9"/>
        </w:rPr>
        <w:t>2019</w:t>
      </w:r>
      <w:r>
        <w:rPr>
          <w:spacing w:val="9"/>
        </w:rPr>
        <w:t>〕</w:t>
      </w:r>
      <w:r>
        <w:rPr>
          <w:rFonts w:ascii="Times New Roman" w:hAnsi="Times New Roman" w:eastAsia="Times New Roman" w:cs="Times New Roman"/>
          <w:spacing w:val="9"/>
        </w:rPr>
        <w:t>44</w:t>
      </w:r>
      <w:r>
        <w:rPr>
          <w:spacing w:val="9"/>
        </w:rPr>
        <w:t>号）精神，对市和区县属单位选派到农村乡镇全职</w:t>
      </w:r>
      <w:r>
        <w:rPr>
          <w:spacing w:val="4"/>
        </w:rPr>
        <w:t>工作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年及以上的乡村振兴专业技术人才，选派期间年度考核为称职以上的，职称评审对外语、计算机、论文和继续教育可不作</w:t>
      </w:r>
      <w:r>
        <w:rPr>
          <w:spacing w:val="6"/>
        </w:rPr>
        <w:t>要求，可提前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年申报高一级职称。</w:t>
      </w:r>
    </w:p>
    <w:p>
      <w:pPr>
        <w:pStyle w:val="2"/>
        <w:spacing w:before="108" w:line="236" w:lineRule="auto"/>
        <w:ind w:left="689"/>
      </w:pPr>
      <w:r>
        <w:rPr>
          <w:spacing w:val="6"/>
        </w:rPr>
        <w:t>（八）根据《人力资源社会保障部办公厅关于做好</w:t>
      </w:r>
      <w:r>
        <w:rPr>
          <w:spacing w:val="5"/>
        </w:rPr>
        <w:t>新冠肺炎</w:t>
      </w:r>
    </w:p>
    <w:p>
      <w:pPr>
        <w:spacing w:line="236" w:lineRule="auto"/>
        <w:sectPr>
          <w:footerReference r:id="rId8" w:type="default"/>
          <w:pgSz w:w="11906" w:h="16838"/>
          <w:pgMar w:top="1431" w:right="1294" w:bottom="1127" w:left="1528" w:header="0" w:footer="849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115" w:line="289" w:lineRule="auto"/>
        <w:ind w:left="27" w:firstLine="18"/>
        <w:jc w:val="both"/>
      </w:pPr>
      <w:r>
        <w:t>疫情防控一线专业技术人员职称工作的通知》（人</w:t>
      </w:r>
      <w:r>
        <w:rPr>
          <w:spacing w:val="-1"/>
        </w:rPr>
        <w:t>社厅发〔</w:t>
      </w:r>
      <w:r>
        <w:rPr>
          <w:rFonts w:ascii="Times New Roman" w:hAnsi="Times New Roman" w:eastAsia="Times New Roman" w:cs="Times New Roman"/>
          <w:spacing w:val="-1"/>
        </w:rPr>
        <w:t>2020</w:t>
      </w:r>
      <w:r>
        <w:rPr>
          <w:spacing w:val="-1"/>
        </w:rPr>
        <w:t>〕</w:t>
      </w:r>
      <w:r>
        <w:rPr>
          <w:rFonts w:ascii="Times New Roman" w:hAnsi="Times New Roman" w:eastAsia="Times New Roman" w:cs="Times New Roman"/>
          <w:spacing w:val="9"/>
        </w:rPr>
        <w:t>23</w:t>
      </w:r>
      <w:r>
        <w:rPr>
          <w:spacing w:val="9"/>
        </w:rPr>
        <w:t>号）精神，新冠肺炎疫情防控一线专业技术人员疫情防控经</w:t>
      </w:r>
      <w:r>
        <w:rPr>
          <w:spacing w:val="4"/>
        </w:rPr>
        <w:t>历视同</w:t>
      </w: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spacing w:val="4"/>
        </w:rPr>
        <w:t>年基层工作经历，视同完成当年继续教育学时学分，评</w:t>
      </w:r>
      <w:r>
        <w:rPr>
          <w:spacing w:val="2"/>
        </w:rPr>
        <w:t>审高一级职称，可提前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spacing w:val="2"/>
        </w:rPr>
        <w:t>年，对职称外语、计算机应用能力不作</w:t>
      </w:r>
      <w:r>
        <w:rPr>
          <w:spacing w:val="5"/>
        </w:rPr>
        <w:t>要求，对论文不作硬性要求，免于参加地方组织的考评结合专业</w:t>
      </w:r>
      <w:r>
        <w:rPr>
          <w:spacing w:val="4"/>
        </w:rPr>
        <w:t>考试，且不受所在单位专业技术岗位结构比例限制（无论是否通</w:t>
      </w:r>
      <w:r>
        <w:rPr>
          <w:spacing w:val="2"/>
        </w:rPr>
        <w:t>过评审，各渠道累计仅限享受一次</w:t>
      </w:r>
      <w:r>
        <w:rPr>
          <w:spacing w:val="-52"/>
        </w:rPr>
        <w:t>），</w:t>
      </w:r>
      <w:r>
        <w:rPr>
          <w:spacing w:val="2"/>
        </w:rPr>
        <w:t>同等条件下优先推荐申报，</w:t>
      </w:r>
      <w:r>
        <w:rPr>
          <w:spacing w:val="5"/>
        </w:rPr>
        <w:t>评审时同等条件下优先向一线人员倾斜，疫情防控中的业绩贡献</w:t>
      </w:r>
      <w:r>
        <w:rPr>
          <w:spacing w:val="6"/>
        </w:rPr>
        <w:t>列入职称评审加分项。</w:t>
      </w:r>
    </w:p>
    <w:p>
      <w:pPr>
        <w:pStyle w:val="2"/>
        <w:spacing w:before="21" w:line="289" w:lineRule="auto"/>
        <w:ind w:left="36" w:right="82" w:firstLine="649"/>
        <w:jc w:val="both"/>
      </w:pPr>
      <w:r>
        <w:rPr>
          <w:spacing w:val="17"/>
        </w:rPr>
        <w:t>疫情防控一线专业技术人员是指在新冠肺炎疫情防控一线</w:t>
      </w:r>
      <w:r>
        <w:rPr>
          <w:spacing w:val="8"/>
        </w:rPr>
        <w:t>工作的卫生专业技术人员，以及参加新型检测试剂、抗体药物、</w:t>
      </w:r>
      <w:r>
        <w:rPr>
          <w:spacing w:val="5"/>
        </w:rPr>
        <w:t>疫苗、诊疗方案、病毒病原学和流行病学研究等疫情防控科研攻关一线人员等，具体范围按照《国务院应对新型冠状病毒感染肺</w:t>
      </w:r>
      <w:r>
        <w:rPr>
          <w:spacing w:val="17"/>
        </w:rPr>
        <w:t>炎疫情联防联控机制关于聚焦一线贯彻落实保护关心爱护医务</w:t>
      </w:r>
      <w:r>
        <w:rPr>
          <w:spacing w:val="8"/>
        </w:rPr>
        <w:t>人员措施的通知》（国发明电〔</w:t>
      </w:r>
      <w:r>
        <w:rPr>
          <w:rFonts w:ascii="Times New Roman" w:hAnsi="Times New Roman" w:eastAsia="Times New Roman" w:cs="Times New Roman"/>
          <w:spacing w:val="8"/>
        </w:rPr>
        <w:t>2020</w:t>
      </w:r>
      <w:r>
        <w:rPr>
          <w:spacing w:val="8"/>
        </w:rPr>
        <w:t>〕</w:t>
      </w:r>
      <w:r>
        <w:rPr>
          <w:rFonts w:ascii="Times New Roman" w:hAnsi="Times New Roman" w:eastAsia="Times New Roman" w:cs="Times New Roman"/>
          <w:spacing w:val="8"/>
        </w:rPr>
        <w:t>10</w:t>
      </w:r>
      <w:r>
        <w:rPr>
          <w:spacing w:val="8"/>
        </w:rPr>
        <w:t>号）一线医务人员领</w:t>
      </w:r>
      <w:r>
        <w:rPr>
          <w:spacing w:val="3"/>
        </w:rPr>
        <w:t>取临时性工作补助范围确定（名单以当地卫</w:t>
      </w:r>
      <w:r>
        <w:rPr>
          <w:spacing w:val="2"/>
        </w:rPr>
        <w:t>生、人社、财政三部</w:t>
      </w:r>
      <w:r>
        <w:rPr>
          <w:spacing w:val="4"/>
        </w:rPr>
        <w:t>门联合认定备案为准）。</w:t>
      </w:r>
    </w:p>
    <w:p>
      <w:pPr>
        <w:spacing w:before="37" w:line="210" w:lineRule="auto"/>
        <w:ind w:left="684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4"/>
          <w:sz w:val="31"/>
          <w:szCs w:val="31"/>
        </w:rPr>
        <w:t>三、申报安排</w:t>
      </w:r>
    </w:p>
    <w:p>
      <w:pPr>
        <w:pStyle w:val="2"/>
        <w:tabs>
          <w:tab w:val="left" w:pos="678"/>
        </w:tabs>
        <w:spacing w:before="135" w:line="287" w:lineRule="auto"/>
        <w:ind w:right="88" w:firstLine="651"/>
        <w:jc w:val="right"/>
      </w:pPr>
      <w:r>
        <w:rPr>
          <w:spacing w:val="14"/>
        </w:rPr>
        <w:t>（一）高级职称评委会申报评审统一按本通知要求组织开</w:t>
      </w:r>
      <w:r>
        <w:rPr>
          <w:spacing w:val="9"/>
        </w:rPr>
        <w:t>展。中、初级职称评委会申报评审由评委会组建单位另行通知。</w:t>
      </w:r>
      <w:r>
        <w:tab/>
      </w:r>
      <w:r>
        <w:rPr>
          <w:spacing w:val="17"/>
        </w:rPr>
        <w:t>各高级职称评委会受理范围、申报评审时间及联系方式见</w:t>
      </w:r>
      <w:r>
        <w:t>《</w:t>
      </w:r>
      <w:r>
        <w:rPr>
          <w:rFonts w:ascii="Times New Roman" w:hAnsi="Times New Roman" w:eastAsia="Times New Roman" w:cs="Times New Roman"/>
        </w:rPr>
        <w:t>2024</w:t>
      </w:r>
      <w:r>
        <w:t>年重庆市高级职称申报评审工作计划》（附件</w:t>
      </w:r>
      <w:r>
        <w:rPr>
          <w:rFonts w:ascii="Times New Roman" w:hAnsi="Times New Roman" w:eastAsia="Times New Roman" w:cs="Times New Roman"/>
        </w:rPr>
        <w:t>1</w:t>
      </w:r>
      <w:r>
        <w:t>，具体以</w:t>
      </w:r>
    </w:p>
    <w:p>
      <w:pPr>
        <w:spacing w:line="287" w:lineRule="auto"/>
        <w:sectPr>
          <w:footerReference r:id="rId9" w:type="default"/>
          <w:pgSz w:w="11906" w:h="16838"/>
          <w:pgMar w:top="1431" w:right="1311" w:bottom="1125" w:left="1565" w:header="0" w:footer="849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pStyle w:val="2"/>
        <w:spacing w:before="115" w:line="285" w:lineRule="auto"/>
        <w:ind w:left="25" w:right="234" w:firstLine="53"/>
      </w:pPr>
      <w:r>
        <w:rPr>
          <w:spacing w:val="1"/>
        </w:rPr>
        <w:t>申报系统设定时间为准</w:t>
      </w:r>
      <w:r>
        <w:rPr>
          <w:spacing w:val="-121"/>
        </w:rPr>
        <w:t>），</w:t>
      </w:r>
      <w:r>
        <w:rPr>
          <w:spacing w:val="1"/>
        </w:rPr>
        <w:t>各区县职称改革办公室联系方式见《重</w:t>
      </w:r>
      <w:r>
        <w:rPr>
          <w:spacing w:val="7"/>
        </w:rPr>
        <w:t>庆市区县（自治县）职称改革办公室通讯录</w:t>
      </w:r>
      <w:r>
        <w:rPr>
          <w:spacing w:val="6"/>
        </w:rPr>
        <w:t>》（附件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）。</w:t>
      </w:r>
    </w:p>
    <w:p>
      <w:pPr>
        <w:pStyle w:val="2"/>
        <w:spacing w:before="19" w:line="290" w:lineRule="auto"/>
        <w:ind w:firstLine="640"/>
        <w:rPr>
          <w:rFonts w:hint="default" w:ascii="Times New Roman" w:hAnsi="Times New Roman" w:cs="Times New Roman"/>
        </w:rPr>
      </w:pPr>
      <w:r>
        <w:rPr>
          <w:spacing w:val="3"/>
        </w:rPr>
        <w:t>（二）按照人才工作数字化变革要求，全市统一打造了“渝</w:t>
      </w:r>
      <w:r>
        <w:rPr>
          <w:spacing w:val="7"/>
        </w:rPr>
        <w:t>才荟”人才一体化服务平台。职称申报评审作为人才评价服务，</w:t>
      </w:r>
      <w:r>
        <w:rPr>
          <w:spacing w:val="-1"/>
        </w:rPr>
        <w:t>已迭代升级统一纳入“渝才荟”应用平台，实现职称申报、审核、</w:t>
      </w:r>
      <w:r>
        <w:rPr>
          <w:spacing w:val="-2"/>
        </w:rPr>
        <w:t>评审、查询、领证等全链条闭环办理。全市高、中、初级职称评</w:t>
      </w:r>
      <w:r>
        <w:rPr>
          <w:spacing w:val="5"/>
        </w:rPr>
        <w:t>委会均须通过“渝才荟”职称申报评审服务登录重庆市专业技术</w:t>
      </w:r>
      <w:r>
        <w:rPr>
          <w:spacing w:val="3"/>
        </w:rPr>
        <w:t>人员服务平台（以下简称服务平台）实行网上申报评</w:t>
      </w:r>
      <w:r>
        <w:rPr>
          <w:spacing w:val="2"/>
        </w:rPr>
        <w:t>审（市职改</w:t>
      </w:r>
      <w:r>
        <w:rPr>
          <w:spacing w:val="7"/>
        </w:rPr>
        <w:t>办下放自主评审权的高校除外</w:t>
      </w:r>
      <w:r>
        <w:rPr>
          <w:spacing w:val="-4"/>
        </w:rPr>
        <w:t>），</w:t>
      </w:r>
      <w:r>
        <w:rPr>
          <w:spacing w:val="7"/>
        </w:rPr>
        <w:t>线下评审的结果不予认可。个人及单位登录方式：</w:t>
      </w: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通过重庆政务服务网（重庆市网上办事大</w:t>
      </w:r>
      <w:r>
        <w:rPr>
          <w:spacing w:val="1"/>
        </w:rPr>
        <w:t>厅</w:t>
      </w:r>
      <w:r>
        <w:rPr>
          <w:spacing w:val="5"/>
        </w:rPr>
        <w:t>），</w:t>
      </w:r>
      <w:r>
        <w:rPr>
          <w:spacing w:val="1"/>
        </w:rPr>
        <w:t>进入重庆市“渝才荟”服务专区，点击“职称评审”登录</w:t>
      </w:r>
      <w:r>
        <w:rPr>
          <w:spacing w:val="23"/>
        </w:rPr>
        <w:t>（网址：</w:t>
      </w:r>
      <w:r>
        <w:fldChar w:fldCharType="begin"/>
      </w:r>
      <w:r>
        <w:instrText xml:space="preserve"> HYPERLINK "https://ggfw.rlsbj.cq.gov.cn/rc/rctp/ych-pc/#/index"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https</w:t>
      </w:r>
      <w:r>
        <w:rPr>
          <w:rFonts w:ascii="Times New Roman" w:hAnsi="Times New Roman" w:eastAsia="Times New Roman" w:cs="Times New Roman"/>
          <w:spacing w:val="23"/>
        </w:rPr>
        <w:t>://</w:t>
      </w:r>
      <w:r>
        <w:rPr>
          <w:rFonts w:ascii="Times New Roman" w:hAnsi="Times New Roman" w:eastAsia="Times New Roman" w:cs="Times New Roman"/>
        </w:rPr>
        <w:t>ggfw</w:t>
      </w:r>
      <w:r>
        <w:rPr>
          <w:rFonts w:ascii="Times New Roman" w:hAnsi="Times New Roman" w:eastAsia="Times New Roman" w:cs="Times New Roman"/>
          <w:spacing w:val="23"/>
        </w:rPr>
        <w:t>.</w:t>
      </w:r>
      <w:r>
        <w:rPr>
          <w:rFonts w:ascii="Times New Roman" w:hAnsi="Times New Roman" w:eastAsia="Times New Roman" w:cs="Times New Roman"/>
        </w:rPr>
        <w:t>rlsbj</w:t>
      </w:r>
      <w:r>
        <w:rPr>
          <w:rFonts w:ascii="Times New Roman" w:hAnsi="Times New Roman" w:eastAsia="Times New Roman" w:cs="Times New Roman"/>
          <w:spacing w:val="23"/>
        </w:rPr>
        <w:t>.</w:t>
      </w:r>
      <w:r>
        <w:rPr>
          <w:rFonts w:ascii="Times New Roman" w:hAnsi="Times New Roman" w:eastAsia="Times New Roman" w:cs="Times New Roman"/>
        </w:rPr>
        <w:t>cq</w:t>
      </w:r>
      <w:r>
        <w:rPr>
          <w:rFonts w:ascii="Times New Roman" w:hAnsi="Times New Roman" w:eastAsia="Times New Roman" w:cs="Times New Roman"/>
          <w:spacing w:val="23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23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23"/>
        </w:rPr>
        <w:t>/</w:t>
      </w:r>
      <w:r>
        <w:rPr>
          <w:rFonts w:ascii="Times New Roman" w:hAnsi="Times New Roman" w:eastAsia="Times New Roman" w:cs="Times New Roman"/>
        </w:rPr>
        <w:t>rc</w:t>
      </w:r>
      <w:r>
        <w:rPr>
          <w:rFonts w:ascii="Times New Roman" w:hAnsi="Times New Roman" w:eastAsia="Times New Roman" w:cs="Times New Roman"/>
          <w:spacing w:val="23"/>
        </w:rPr>
        <w:t>/</w:t>
      </w:r>
      <w:r>
        <w:rPr>
          <w:rFonts w:ascii="Times New Roman" w:hAnsi="Times New Roman" w:eastAsia="Times New Roman" w:cs="Times New Roman"/>
        </w:rPr>
        <w:t>rctp</w:t>
      </w:r>
      <w:r>
        <w:rPr>
          <w:rFonts w:ascii="Times New Roman" w:hAnsi="Times New Roman" w:eastAsia="Times New Roman" w:cs="Times New Roman"/>
          <w:spacing w:val="23"/>
        </w:rPr>
        <w:t>/</w:t>
      </w:r>
      <w:r>
        <w:rPr>
          <w:rFonts w:ascii="Times New Roman" w:hAnsi="Times New Roman" w:eastAsia="Times New Roman" w:cs="Times New Roman"/>
        </w:rPr>
        <w:t>ych</w:t>
      </w:r>
      <w:r>
        <w:rPr>
          <w:rFonts w:ascii="Times New Roman" w:hAnsi="Times New Roman" w:eastAsia="Times New Roman" w:cs="Times New Roman"/>
          <w:spacing w:val="23"/>
        </w:rPr>
        <w:t>-</w:t>
      </w:r>
      <w:r>
        <w:rPr>
          <w:rFonts w:ascii="Times New Roman" w:hAnsi="Times New Roman" w:eastAsia="Times New Roman" w:cs="Times New Roman"/>
        </w:rPr>
        <w:t>pc</w:t>
      </w:r>
      <w:r>
        <w:rPr>
          <w:rFonts w:ascii="Times New Roman" w:hAnsi="Times New Roman" w:eastAsia="Times New Roman" w:cs="Times New Roman"/>
          <w:spacing w:val="23"/>
        </w:rPr>
        <w:t>/#/</w:t>
      </w:r>
      <w:r>
        <w:rPr>
          <w:rFonts w:ascii="Times New Roman" w:hAnsi="Times New Roman" w:eastAsia="Times New Roman" w:cs="Times New Roman"/>
        </w:rPr>
        <w:t>index</w:t>
      </w:r>
      <w:r>
        <w:rPr>
          <w:rFonts w:ascii="Times New Roman" w:hAnsi="Times New Roman" w:eastAsia="Times New Roman" w:cs="Times New Roman"/>
        </w:rPr>
        <w:fldChar w:fldCharType="end"/>
      </w:r>
      <w:r>
        <w:rPr>
          <w:spacing w:val="-11"/>
        </w:rPr>
        <w:t>）；</w:t>
      </w:r>
      <w:r>
        <w:rPr>
          <w:rFonts w:ascii="Times New Roman" w:hAnsi="Times New Roman" w:eastAsia="Times New Roman" w:cs="Times New Roman"/>
          <w:spacing w:val="23"/>
        </w:rPr>
        <w:t>2.</w:t>
      </w:r>
      <w:r>
        <w:rPr>
          <w:spacing w:val="10"/>
        </w:rPr>
        <w:t>通过全市统一平台网报端口：</w:t>
      </w:r>
      <w:r>
        <w:fldChar w:fldCharType="begin"/>
      </w:r>
      <w:r>
        <w:instrText xml:space="preserve"> HYPERLINK "http://ggfw.rlsbj.cq.gov.cn/cqzyjsrcw"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http</w:t>
      </w:r>
      <w:r>
        <w:rPr>
          <w:rFonts w:ascii="Times New Roman" w:hAnsi="Times New Roman" w:eastAsia="Times New Roman" w:cs="Times New Roman"/>
          <w:spacing w:val="10"/>
        </w:rPr>
        <w:t>://</w:t>
      </w:r>
      <w:r>
        <w:rPr>
          <w:rFonts w:ascii="Times New Roman" w:hAnsi="Times New Roman" w:eastAsia="Times New Roman" w:cs="Times New Roman"/>
        </w:rPr>
        <w:t>ggfw</w:t>
      </w:r>
      <w:r>
        <w:rPr>
          <w:rFonts w:ascii="Times New Roman" w:hAnsi="Times New Roman" w:eastAsia="Times New Roman" w:cs="Times New Roman"/>
          <w:spacing w:val="10"/>
        </w:rPr>
        <w:t>.</w:t>
      </w:r>
      <w:r>
        <w:rPr>
          <w:rFonts w:ascii="Times New Roman" w:hAnsi="Times New Roman" w:eastAsia="Times New Roman" w:cs="Times New Roman"/>
        </w:rPr>
        <w:t>rlsbj</w:t>
      </w:r>
      <w:r>
        <w:rPr>
          <w:rFonts w:ascii="Times New Roman" w:hAnsi="Times New Roman" w:eastAsia="Times New Roman" w:cs="Times New Roman"/>
          <w:spacing w:val="10"/>
        </w:rPr>
        <w:t>.</w:t>
      </w:r>
      <w:r>
        <w:rPr>
          <w:rFonts w:ascii="Times New Roman" w:hAnsi="Times New Roman" w:eastAsia="Times New Roman" w:cs="Times New Roman"/>
        </w:rPr>
        <w:t>cq</w:t>
      </w:r>
      <w:r>
        <w:rPr>
          <w:rFonts w:ascii="Times New Roman" w:hAnsi="Times New Roman" w:eastAsia="Times New Roman" w:cs="Times New Roman"/>
          <w:spacing w:val="10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10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10"/>
        </w:rPr>
        <w:t>/</w:t>
      </w:r>
      <w:r>
        <w:rPr>
          <w:rFonts w:ascii="Times New Roman" w:hAnsi="Times New Roman" w:eastAsia="Times New Roman" w:cs="Times New Roman"/>
        </w:rPr>
        <w:t>cqzyjsrcw</w:t>
      </w:r>
      <w:r>
        <w:rPr>
          <w:rFonts w:ascii="Times New Roman" w:hAnsi="Times New Roman" w:eastAsia="Times New Roman" w:cs="Times New Roman"/>
        </w:rPr>
        <w:fldChar w:fldCharType="end"/>
      </w:r>
      <w:r>
        <w:rPr>
          <w:rFonts w:ascii="Times New Roman" w:hAnsi="Times New Roman" w:eastAsia="Times New Roman" w:cs="Times New Roman"/>
          <w:spacing w:val="26"/>
        </w:rPr>
        <w:t>/</w:t>
      </w:r>
      <w:r>
        <w:rPr>
          <w:rFonts w:ascii="Times New Roman" w:hAnsi="Times New Roman" w:eastAsia="Times New Roman" w:cs="Times New Roman"/>
        </w:rPr>
        <w:t>positional</w:t>
      </w:r>
      <w:r>
        <w:rPr>
          <w:rFonts w:ascii="Times New Roman" w:hAnsi="Times New Roman" w:eastAsia="Times New Roman" w:cs="Times New Roman"/>
          <w:spacing w:val="26"/>
        </w:rPr>
        <w:t>-</w:t>
      </w:r>
      <w:r>
        <w:rPr>
          <w:rFonts w:hint="default" w:ascii="Times New Roman" w:hAnsi="Times New Roman" w:eastAsia="Times New Roman" w:cs="Times New Roman"/>
        </w:rPr>
        <w:t>portal</w:t>
      </w:r>
      <w:r>
        <w:rPr>
          <w:rFonts w:hint="default" w:ascii="Times New Roman" w:hAnsi="Times New Roman" w:eastAsia="Times New Roman" w:cs="Times New Roman"/>
          <w:spacing w:val="26"/>
        </w:rPr>
        <w:t>-</w:t>
      </w:r>
      <w:r>
        <w:rPr>
          <w:rFonts w:hint="default" w:ascii="Times New Roman" w:hAnsi="Times New Roman" w:eastAsia="Times New Roman" w:cs="Times New Roman"/>
        </w:rPr>
        <w:t>web</w:t>
      </w:r>
      <w:r>
        <w:rPr>
          <w:rFonts w:hint="default" w:ascii="Times New Roman" w:hAnsi="Times New Roman" w:eastAsia="Times New Roman" w:cs="Times New Roman"/>
          <w:spacing w:val="26"/>
        </w:rPr>
        <w:t>/</w:t>
      </w:r>
      <w:r>
        <w:rPr>
          <w:rFonts w:hint="default" w:ascii="Times New Roman" w:hAnsi="Times New Roman" w:eastAsia="Times New Roman" w:cs="Times New Roman"/>
        </w:rPr>
        <w:t>public</w:t>
      </w:r>
      <w:r>
        <w:rPr>
          <w:rFonts w:hint="default" w:ascii="Times New Roman" w:hAnsi="Times New Roman" w:eastAsia="Times New Roman" w:cs="Times New Roman"/>
          <w:spacing w:val="26"/>
        </w:rPr>
        <w:t>/</w:t>
      </w:r>
      <w:r>
        <w:rPr>
          <w:rFonts w:hint="default" w:ascii="Times New Roman" w:hAnsi="Times New Roman" w:eastAsia="Times New Roman" w:cs="Times New Roman"/>
        </w:rPr>
        <w:t>cert</w:t>
      </w:r>
      <w:r>
        <w:rPr>
          <w:rFonts w:hint="default" w:ascii="Times New Roman" w:hAnsi="Times New Roman" w:eastAsia="Times New Roman" w:cs="Times New Roman"/>
          <w:spacing w:val="26"/>
        </w:rPr>
        <w:t>/</w:t>
      </w:r>
      <w:r>
        <w:rPr>
          <w:rFonts w:hint="default" w:ascii="Times New Roman" w:hAnsi="Times New Roman" w:eastAsia="Times New Roman" w:cs="Times New Roman"/>
        </w:rPr>
        <w:t>toUserPage</w:t>
      </w:r>
      <w:r>
        <w:rPr>
          <w:rFonts w:hint="default" w:ascii="Times New Roman" w:hAnsi="Times New Roman" w:cs="Times New Roman"/>
          <w:spacing w:val="26"/>
        </w:rPr>
        <w:t>（用户注册操作手册</w:t>
      </w:r>
      <w:r>
        <w:rPr>
          <w:rFonts w:hint="default" w:ascii="Times New Roman" w:hAnsi="Times New Roman" w:cs="Times New Roman"/>
          <w:spacing w:val="7"/>
        </w:rPr>
        <w:t>见网址：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"http://rlsbj.cq.gov.cn/ywzl/zjrc/sy/tzgg"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Times New Roman" w:cs="Times New Roman"/>
        </w:rPr>
        <w:t>http</w:t>
      </w:r>
      <w:r>
        <w:rPr>
          <w:rFonts w:hint="default" w:ascii="Times New Roman" w:hAnsi="Times New Roman" w:eastAsia="Times New Roman" w:cs="Times New Roman"/>
          <w:spacing w:val="7"/>
        </w:rPr>
        <w:t>://</w:t>
      </w:r>
      <w:r>
        <w:rPr>
          <w:rFonts w:hint="default" w:ascii="Times New Roman" w:hAnsi="Times New Roman" w:eastAsia="Times New Roman" w:cs="Times New Roman"/>
        </w:rPr>
        <w:t>rlsbj</w:t>
      </w:r>
      <w:r>
        <w:rPr>
          <w:rFonts w:hint="default" w:ascii="Times New Roman" w:hAnsi="Times New Roman" w:eastAsia="Times New Roman" w:cs="Times New Roman"/>
          <w:spacing w:val="7"/>
        </w:rPr>
        <w:t>.</w:t>
      </w:r>
      <w:r>
        <w:rPr>
          <w:rFonts w:hint="default" w:ascii="Times New Roman" w:hAnsi="Times New Roman" w:eastAsia="Times New Roman" w:cs="Times New Roman"/>
        </w:rPr>
        <w:t>cq</w:t>
      </w:r>
      <w:r>
        <w:rPr>
          <w:rFonts w:hint="default" w:ascii="Times New Roman" w:hAnsi="Times New Roman" w:eastAsia="Times New Roman" w:cs="Times New Roman"/>
          <w:spacing w:val="7"/>
        </w:rPr>
        <w:t>.</w:t>
      </w:r>
      <w:r>
        <w:rPr>
          <w:rFonts w:hint="default" w:ascii="Times New Roman" w:hAnsi="Times New Roman" w:eastAsia="Times New Roman" w:cs="Times New Roman"/>
        </w:rPr>
        <w:t>gov</w:t>
      </w:r>
      <w:r>
        <w:rPr>
          <w:rFonts w:hint="default" w:ascii="Times New Roman" w:hAnsi="Times New Roman" w:eastAsia="Times New Roman" w:cs="Times New Roman"/>
          <w:spacing w:val="7"/>
        </w:rPr>
        <w:t>.</w:t>
      </w:r>
      <w:r>
        <w:rPr>
          <w:rFonts w:hint="default" w:ascii="Times New Roman" w:hAnsi="Times New Roman" w:eastAsia="Times New Roman" w:cs="Times New Roman"/>
        </w:rPr>
        <w:t>cn</w:t>
      </w:r>
      <w:r>
        <w:rPr>
          <w:rFonts w:hint="default" w:ascii="Times New Roman" w:hAnsi="Times New Roman" w:eastAsia="Times New Roman" w:cs="Times New Roman"/>
          <w:spacing w:val="7"/>
        </w:rPr>
        <w:t>/</w:t>
      </w:r>
      <w:r>
        <w:rPr>
          <w:rFonts w:hint="default" w:ascii="Times New Roman" w:hAnsi="Times New Roman" w:eastAsia="Times New Roman" w:cs="Times New Roman"/>
        </w:rPr>
        <w:t>ywzl</w:t>
      </w:r>
      <w:r>
        <w:rPr>
          <w:rFonts w:hint="default" w:ascii="Times New Roman" w:hAnsi="Times New Roman" w:eastAsia="Times New Roman" w:cs="Times New Roman"/>
          <w:spacing w:val="7"/>
        </w:rPr>
        <w:t>/</w:t>
      </w:r>
      <w:r>
        <w:rPr>
          <w:rFonts w:hint="default" w:ascii="Times New Roman" w:hAnsi="Times New Roman" w:eastAsia="Times New Roman" w:cs="Times New Roman"/>
        </w:rPr>
        <w:t>zjrc</w:t>
      </w:r>
      <w:r>
        <w:rPr>
          <w:rFonts w:hint="default" w:ascii="Times New Roman" w:hAnsi="Times New Roman" w:eastAsia="Times New Roman" w:cs="Times New Roman"/>
          <w:spacing w:val="7"/>
        </w:rPr>
        <w:t>/</w:t>
      </w:r>
      <w:r>
        <w:rPr>
          <w:rFonts w:hint="default" w:ascii="Times New Roman" w:hAnsi="Times New Roman" w:eastAsia="Times New Roman" w:cs="Times New Roman"/>
        </w:rPr>
        <w:t>sy</w:t>
      </w:r>
      <w:r>
        <w:rPr>
          <w:rFonts w:hint="default" w:ascii="Times New Roman" w:hAnsi="Times New Roman" w:eastAsia="Times New Roman" w:cs="Times New Roman"/>
          <w:spacing w:val="7"/>
        </w:rPr>
        <w:t>/</w:t>
      </w:r>
      <w:r>
        <w:rPr>
          <w:rFonts w:hint="default" w:ascii="Times New Roman" w:hAnsi="Times New Roman" w:eastAsia="Times New Roman" w:cs="Times New Roman"/>
        </w:rPr>
        <w:t>tzgg</w:t>
      </w:r>
      <w:r>
        <w:rPr>
          <w:rFonts w:hint="default" w:ascii="Times New Roman" w:hAnsi="Times New Roman" w:eastAsia="Times New Roman" w:cs="Times New Roman"/>
        </w:rPr>
        <w:fldChar w:fldCharType="end"/>
      </w:r>
      <w:r>
        <w:rPr>
          <w:rFonts w:hint="default" w:ascii="Times New Roman" w:hAnsi="Times New Roman" w:eastAsia="Times New Roman" w:cs="Times New Roman"/>
          <w:spacing w:val="7"/>
        </w:rPr>
        <w:t>_110153/202010/t20</w:t>
      </w:r>
      <w:r>
        <w:rPr>
          <w:rFonts w:hint="default" w:ascii="Times New Roman" w:hAnsi="Times New Roman" w:eastAsia="Times New Roman" w:cs="Times New Roman"/>
          <w:spacing w:val="8"/>
        </w:rPr>
        <w:t>201021_8077033.</w:t>
      </w:r>
      <w:r>
        <w:rPr>
          <w:rFonts w:hint="default" w:ascii="Times New Roman" w:hAnsi="Times New Roman" w:eastAsia="Times New Roman" w:cs="Times New Roman"/>
        </w:rPr>
        <w:t>html</w:t>
      </w:r>
      <w:r>
        <w:rPr>
          <w:rFonts w:hint="default" w:ascii="Times New Roman" w:hAnsi="Times New Roman" w:cs="Times New Roman"/>
          <w:spacing w:val="8"/>
        </w:rPr>
        <w:t>，常见操作问题解答见网址：</w:t>
      </w:r>
      <w:r>
        <w:rPr>
          <w:rFonts w:hint="default" w:ascii="Times New Roman" w:hAnsi="Times New Roman" w:cs="Times New Roman"/>
          <w:spacing w:val="7"/>
        </w:rPr>
        <w:fldChar w:fldCharType="begin"/>
      </w:r>
      <w:r>
        <w:rPr>
          <w:rFonts w:hint="default" w:ascii="Times New Roman" w:hAnsi="Times New Roman" w:cs="Times New Roman"/>
          <w:spacing w:val="7"/>
        </w:rPr>
        <w:instrText xml:space="preserve"> HYPERLINK "https://rlsbj.cq.gov.c" </w:instrText>
      </w:r>
      <w:r>
        <w:rPr>
          <w:rFonts w:hint="default" w:ascii="Times New Roman" w:hAnsi="Times New Roman" w:cs="Times New Roman"/>
          <w:spacing w:val="7"/>
        </w:rPr>
        <w:fldChar w:fldCharType="separate"/>
      </w:r>
      <w:r>
        <w:rPr>
          <w:rFonts w:hint="default" w:ascii="Times New Roman" w:hAnsi="Times New Roman" w:cs="Times New Roman"/>
          <w:spacing w:val="7"/>
        </w:rPr>
        <w:t>https://rlsbj.cq.gov.c</w:t>
      </w:r>
      <w:r>
        <w:rPr>
          <w:rFonts w:hint="default" w:ascii="Times New Roman" w:hAnsi="Times New Roman" w:cs="Times New Roman"/>
          <w:spacing w:val="7"/>
        </w:rPr>
        <w:fldChar w:fldCharType="end"/>
      </w:r>
      <w:r>
        <w:rPr>
          <w:rFonts w:hint="default" w:ascii="Times New Roman" w:hAnsi="Times New Roman" w:cs="Times New Roman"/>
          <w:spacing w:val="7"/>
        </w:rPr>
        <w:t>n/ywzl/zjrc/sy/fwzn/202110/t20211028_9899030.html，个人用户申报操作手册登录平台后可查看。）直接登录；3.通过重庆市人力社保局官网，专技人才</w:t>
      </w:r>
      <w:r>
        <w:rPr>
          <w:rFonts w:hint="default" w:ascii="Times New Roman" w:hAnsi="Times New Roman" w:cs="Times New Roman"/>
          <w:spacing w:val="5"/>
        </w:rPr>
        <w:t>专栏，点击</w:t>
      </w:r>
      <w:r>
        <w:rPr>
          <w:rFonts w:hint="default" w:ascii="Times New Roman" w:hAnsi="Times New Roman" w:cs="Times New Roman"/>
          <w:spacing w:val="3"/>
        </w:rPr>
        <w:t>“业务办理”登录。</w:t>
      </w:r>
    </w:p>
    <w:p>
      <w:pPr>
        <w:pStyle w:val="2"/>
        <w:spacing w:before="11" w:line="288" w:lineRule="auto"/>
        <w:ind w:left="51" w:right="235" w:firstLine="615"/>
        <w:jc w:val="both"/>
      </w:pPr>
      <w:r>
        <w:rPr>
          <w:spacing w:val="3"/>
        </w:rPr>
        <w:t>各评委会组建单位应于</w:t>
      </w:r>
      <w:r>
        <w:rPr>
          <w:rFonts w:ascii="Times New Roman" w:hAnsi="Times New Roman" w:eastAsia="Times New Roman" w:cs="Times New Roman"/>
          <w:spacing w:val="3"/>
        </w:rPr>
        <w:t>2024</w:t>
      </w:r>
      <w:r>
        <w:rPr>
          <w:spacing w:val="3"/>
        </w:rPr>
        <w:t>年</w:t>
      </w:r>
      <w:r>
        <w:rPr>
          <w:rFonts w:ascii="Times New Roman" w:hAnsi="Times New Roman" w:eastAsia="Times New Roman" w:cs="Times New Roman"/>
          <w:spacing w:val="3"/>
        </w:rPr>
        <w:t>8</w:t>
      </w:r>
      <w:r>
        <w:rPr>
          <w:spacing w:val="3"/>
        </w:rPr>
        <w:t>月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2"/>
        </w:rPr>
        <w:t>日前在申报评审系统</w:t>
      </w:r>
      <w:r>
        <w:rPr>
          <w:spacing w:val="6"/>
        </w:rPr>
        <w:t>中维护评委会信息并设置</w:t>
      </w:r>
      <w:r>
        <w:rPr>
          <w:rFonts w:ascii="Times New Roman" w:hAnsi="Times New Roman" w:eastAsia="Times New Roman" w:cs="Times New Roman"/>
          <w:spacing w:val="6"/>
        </w:rPr>
        <w:t>2024</w:t>
      </w:r>
      <w:r>
        <w:rPr>
          <w:spacing w:val="6"/>
        </w:rPr>
        <w:t>年申报评审日程</w:t>
      </w:r>
      <w:r>
        <w:rPr>
          <w:spacing w:val="5"/>
        </w:rPr>
        <w:t>，申报人可登录系统查看申报审核时间。</w:t>
      </w:r>
    </w:p>
    <w:p>
      <w:pPr>
        <w:spacing w:line="288" w:lineRule="auto"/>
        <w:sectPr>
          <w:footerReference r:id="rId10" w:type="default"/>
          <w:pgSz w:w="11906" w:h="16838"/>
          <w:pgMar w:top="1431" w:right="1238" w:bottom="1127" w:left="1577" w:header="0" w:footer="849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pStyle w:val="2"/>
        <w:spacing w:before="115" w:line="241" w:lineRule="auto"/>
        <w:ind w:left="640"/>
      </w:pPr>
      <w:r>
        <w:rPr>
          <w:spacing w:val="-2"/>
        </w:rPr>
        <w:t>（三）申报程序</w:t>
      </w:r>
    </w:p>
    <w:p>
      <w:pPr>
        <w:pStyle w:val="2"/>
        <w:spacing w:before="94" w:line="283" w:lineRule="auto"/>
        <w:ind w:left="32" w:right="123" w:firstLine="687"/>
      </w:pPr>
      <w:r>
        <w:rPr>
          <w:spacing w:val="3"/>
        </w:rPr>
        <w:t>申报人按照职称管理权限向以下单位逐级上报材料</w:t>
      </w:r>
      <w:r>
        <w:rPr>
          <w:spacing w:val="2"/>
        </w:rPr>
        <w:t>，不得违</w:t>
      </w:r>
      <w:r>
        <w:rPr>
          <w:spacing w:val="7"/>
        </w:rPr>
        <w:t>规以兼职、挂靠、假冒等形式通过其他单位申报。</w:t>
      </w:r>
    </w:p>
    <w:p>
      <w:pPr>
        <w:pStyle w:val="2"/>
        <w:spacing w:before="28" w:line="239" w:lineRule="auto"/>
        <w:ind w:left="687"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市属事业单位、国有企业人员：</w:t>
      </w:r>
    </w:p>
    <w:p>
      <w:pPr>
        <w:pStyle w:val="2"/>
        <w:spacing w:before="102" w:line="285" w:lineRule="auto"/>
        <w:ind w:left="656" w:right="2290" w:firstLine="10"/>
      </w:pPr>
      <w:r>
        <w:rPr>
          <w:spacing w:val="4"/>
        </w:rPr>
        <w:t>个人</w:t>
      </w:r>
      <w:r>
        <w:rPr>
          <w:rFonts w:ascii="Arial" w:hAnsi="Arial" w:eastAsia="Arial" w:cs="Arial"/>
          <w:spacing w:val="4"/>
        </w:rPr>
        <w:t>→</w:t>
      </w:r>
      <w:r>
        <w:rPr>
          <w:spacing w:val="4"/>
        </w:rPr>
        <w:t>所在单位</w:t>
      </w:r>
      <w:r>
        <w:rPr>
          <w:rFonts w:ascii="Arial" w:hAnsi="Arial" w:eastAsia="Arial" w:cs="Arial"/>
          <w:spacing w:val="4"/>
        </w:rPr>
        <w:t>→</w:t>
      </w:r>
      <w:r>
        <w:rPr>
          <w:spacing w:val="4"/>
        </w:rPr>
        <w:t>单位主管部门</w:t>
      </w:r>
      <w:r>
        <w:rPr>
          <w:rFonts w:ascii="Arial" w:hAnsi="Arial" w:eastAsia="Arial" w:cs="Arial"/>
          <w:spacing w:val="4"/>
        </w:rPr>
        <w:t>→</w:t>
      </w:r>
      <w:r>
        <w:rPr>
          <w:spacing w:val="4"/>
        </w:rPr>
        <w:t>评委会。</w:t>
      </w: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spacing w:val="4"/>
        </w:rPr>
        <w:t>区县属事业单位、国有企业人员：</w:t>
      </w:r>
    </w:p>
    <w:p>
      <w:pPr>
        <w:pStyle w:val="2"/>
        <w:spacing w:before="18" w:line="289" w:lineRule="auto"/>
        <w:ind w:left="65" w:right="123" w:firstLine="602"/>
      </w:pPr>
      <w:r>
        <w:t>个人</w:t>
      </w:r>
      <w:r>
        <w:rPr>
          <w:rFonts w:ascii="Arial" w:hAnsi="Arial" w:eastAsia="Arial" w:cs="Arial"/>
        </w:rPr>
        <w:t>→</w:t>
      </w:r>
      <w:r>
        <w:t>所在单位</w:t>
      </w:r>
      <w:r>
        <w:rPr>
          <w:rFonts w:ascii="Arial" w:hAnsi="Arial" w:eastAsia="Arial" w:cs="Arial"/>
        </w:rPr>
        <w:t>→</w:t>
      </w:r>
      <w:r>
        <w:t>单位主管部门</w:t>
      </w:r>
      <w:r>
        <w:rPr>
          <w:rFonts w:ascii="Arial" w:hAnsi="Arial" w:eastAsia="Arial" w:cs="Arial"/>
        </w:rPr>
        <w:t>→</w:t>
      </w:r>
      <w:r>
        <w:t>区县人力社保（职改）部</w:t>
      </w:r>
      <w:r>
        <w:rPr>
          <w:spacing w:val="-5"/>
        </w:rPr>
        <w:t>门</w:t>
      </w:r>
      <w:r>
        <w:rPr>
          <w:rFonts w:ascii="Arial" w:hAnsi="Arial" w:eastAsia="Arial" w:cs="Arial"/>
          <w:spacing w:val="-5"/>
        </w:rPr>
        <w:t>→</w:t>
      </w:r>
      <w:r>
        <w:rPr>
          <w:spacing w:val="-5"/>
        </w:rPr>
        <w:t>评委会。</w:t>
      </w:r>
    </w:p>
    <w:p>
      <w:pPr>
        <w:pStyle w:val="2"/>
        <w:spacing w:before="6" w:line="236" w:lineRule="auto"/>
        <w:ind w:left="663"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非公单位人员、流动人员、自主择业军</w:t>
      </w:r>
      <w:r>
        <w:rPr>
          <w:spacing w:val="6"/>
        </w:rPr>
        <w:t>队干部：</w:t>
      </w:r>
    </w:p>
    <w:p>
      <w:pPr>
        <w:pStyle w:val="2"/>
        <w:spacing w:before="105" w:line="286" w:lineRule="auto"/>
        <w:ind w:left="34" w:right="126" w:firstLine="606"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）档案在重庆的。个人</w:t>
      </w:r>
      <w:r>
        <w:rPr>
          <w:rFonts w:ascii="Arial" w:hAnsi="Arial" w:eastAsia="Arial" w:cs="Arial"/>
          <w:spacing w:val="6"/>
        </w:rPr>
        <w:t>→</w:t>
      </w:r>
      <w:r>
        <w:rPr>
          <w:spacing w:val="6"/>
        </w:rPr>
        <w:t>所在单位</w:t>
      </w:r>
      <w:r>
        <w:rPr>
          <w:rFonts w:ascii="Arial" w:hAnsi="Arial" w:eastAsia="Arial" w:cs="Arial"/>
          <w:spacing w:val="6"/>
        </w:rPr>
        <w:t>→</w:t>
      </w:r>
      <w:r>
        <w:rPr>
          <w:spacing w:val="6"/>
        </w:rPr>
        <w:t>人事</w:t>
      </w:r>
      <w:r>
        <w:rPr>
          <w:spacing w:val="5"/>
        </w:rPr>
        <w:t>代理机构</w:t>
      </w:r>
      <w:r>
        <w:rPr>
          <w:rFonts w:ascii="Arial" w:hAnsi="Arial" w:eastAsia="Arial" w:cs="Arial"/>
          <w:spacing w:val="5"/>
        </w:rPr>
        <w:t>→</w:t>
      </w:r>
      <w:r>
        <w:rPr>
          <w:spacing w:val="5"/>
        </w:rPr>
        <w:t>人</w:t>
      </w:r>
      <w:r>
        <w:rPr>
          <w:spacing w:val="4"/>
        </w:rPr>
        <w:t>事代理机构所在地区县人力社保（职改）部门</w:t>
      </w:r>
      <w:r>
        <w:rPr>
          <w:rFonts w:ascii="Arial" w:hAnsi="Arial" w:eastAsia="Arial" w:cs="Arial"/>
          <w:spacing w:val="4"/>
        </w:rPr>
        <w:t>→</w:t>
      </w:r>
      <w:r>
        <w:rPr>
          <w:spacing w:val="4"/>
        </w:rPr>
        <w:t>评委会。</w:t>
      </w:r>
    </w:p>
    <w:p>
      <w:pPr>
        <w:pStyle w:val="2"/>
        <w:spacing w:before="15" w:line="286" w:lineRule="auto"/>
        <w:ind w:left="21" w:right="125" w:firstLine="619"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spacing w:val="9"/>
        </w:rPr>
        <w:t>）档案在异地的。个人（持异地查档记录）</w:t>
      </w:r>
      <w:r>
        <w:rPr>
          <w:rFonts w:ascii="Arial" w:hAnsi="Arial" w:eastAsia="Arial" w:cs="Arial"/>
          <w:spacing w:val="9"/>
        </w:rPr>
        <w:t>→</w:t>
      </w:r>
      <w:r>
        <w:rPr>
          <w:spacing w:val="9"/>
        </w:rPr>
        <w:t>所在单位</w:t>
      </w:r>
      <w:r>
        <w:rPr>
          <w:rFonts w:ascii="Arial" w:hAnsi="Arial" w:eastAsia="Arial" w:cs="Arial"/>
          <w:spacing w:val="6"/>
        </w:rPr>
        <w:t>→</w:t>
      </w:r>
      <w:r>
        <w:rPr>
          <w:spacing w:val="6"/>
        </w:rPr>
        <w:t>参保地区县人力社保（职改）部门</w:t>
      </w:r>
      <w:r>
        <w:rPr>
          <w:rFonts w:ascii="Arial" w:hAnsi="Arial" w:eastAsia="Arial" w:cs="Arial"/>
          <w:spacing w:val="6"/>
        </w:rPr>
        <w:t>→</w:t>
      </w:r>
      <w:r>
        <w:rPr>
          <w:spacing w:val="6"/>
        </w:rPr>
        <w:t>评委会。</w:t>
      </w:r>
    </w:p>
    <w:p>
      <w:pPr>
        <w:pStyle w:val="2"/>
        <w:spacing w:before="17" w:line="287" w:lineRule="auto"/>
        <w:ind w:left="25" w:firstLine="642"/>
      </w:pPr>
      <w:r>
        <w:rPr>
          <w:spacing w:val="5"/>
        </w:rPr>
        <w:t>按照市人力社保局《关于做好我市流动人员</w:t>
      </w:r>
      <w:r>
        <w:rPr>
          <w:spacing w:val="4"/>
        </w:rPr>
        <w:t>职称申报评审工</w:t>
      </w:r>
      <w:r>
        <w:rPr>
          <w:spacing w:val="5"/>
        </w:rPr>
        <w:t>作有关事项的通知》（渝人社发〔</w:t>
      </w:r>
      <w:r>
        <w:rPr>
          <w:rFonts w:ascii="Times New Roman" w:hAnsi="Times New Roman" w:eastAsia="Times New Roman" w:cs="Times New Roman"/>
          <w:spacing w:val="5"/>
        </w:rPr>
        <w:t>2017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235</w:t>
      </w:r>
      <w:r>
        <w:rPr>
          <w:spacing w:val="5"/>
        </w:rPr>
        <w:t>号）有关规定，其</w:t>
      </w:r>
      <w:r>
        <w:rPr>
          <w:spacing w:val="4"/>
        </w:rPr>
        <w:t>中，工作单位、档案存放均在重庆的，须有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年以上社保缴费记</w:t>
      </w:r>
      <w:r>
        <w:rPr>
          <w:spacing w:val="4"/>
        </w:rPr>
        <w:t>录（市内外可连续计算</w:t>
      </w:r>
      <w:r>
        <w:rPr>
          <w:spacing w:val="-21"/>
        </w:rPr>
        <w:t>）；</w:t>
      </w:r>
      <w:r>
        <w:rPr>
          <w:spacing w:val="4"/>
        </w:rPr>
        <w:t>工作单位在重庆、档案在异地的，须</w:t>
      </w:r>
      <w:r>
        <w:rPr>
          <w:spacing w:val="-1"/>
        </w:rPr>
        <w:t>在重庆工作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年以上（以社保参保记录为准</w:t>
      </w:r>
      <w:r>
        <w:rPr>
          <w:spacing w:val="-66"/>
        </w:rPr>
        <w:t>）；</w:t>
      </w:r>
      <w:r>
        <w:rPr>
          <w:spacing w:val="-1"/>
        </w:rPr>
        <w:t>工作单位在异地、</w:t>
      </w:r>
      <w:r>
        <w:rPr>
          <w:spacing w:val="6"/>
        </w:rPr>
        <w:t>档案在重庆的，须在重庆存档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年以上（以存档记录为准）。</w:t>
      </w:r>
    </w:p>
    <w:p>
      <w:pPr>
        <w:pStyle w:val="2"/>
        <w:spacing w:before="42" w:line="236" w:lineRule="auto"/>
        <w:ind w:left="655"/>
      </w:pPr>
      <w:r>
        <w:rPr>
          <w:rFonts w:ascii="Times New Roman" w:hAnsi="Times New Roman" w:eastAsia="Times New Roman" w:cs="Times New Roman"/>
          <w:spacing w:val="-4"/>
        </w:rPr>
        <w:t>4.</w:t>
      </w:r>
      <w:r>
        <w:rPr>
          <w:spacing w:val="-4"/>
        </w:rPr>
        <w:t>自由职业者：</w:t>
      </w:r>
    </w:p>
    <w:p>
      <w:pPr>
        <w:pStyle w:val="2"/>
        <w:spacing w:before="102" w:line="280" w:lineRule="auto"/>
        <w:ind w:right="51" w:firstLine="667"/>
      </w:pPr>
      <w:r>
        <w:rPr>
          <w:spacing w:val="13"/>
        </w:rPr>
        <w:t>个人</w:t>
      </w:r>
      <w:r>
        <w:rPr>
          <w:rFonts w:ascii="Arial" w:hAnsi="Arial" w:eastAsia="Arial" w:cs="Arial"/>
          <w:spacing w:val="13"/>
        </w:rPr>
        <w:t>→</w:t>
      </w:r>
      <w:r>
        <w:rPr>
          <w:spacing w:val="13"/>
        </w:rPr>
        <w:t>人事代理机构</w:t>
      </w:r>
      <w:r>
        <w:rPr>
          <w:rFonts w:ascii="Arial" w:hAnsi="Arial" w:eastAsia="Arial" w:cs="Arial"/>
          <w:spacing w:val="13"/>
        </w:rPr>
        <w:t>→</w:t>
      </w:r>
      <w:r>
        <w:rPr>
          <w:spacing w:val="13"/>
        </w:rPr>
        <w:t>人事代理机构所在地区县人力社保</w:t>
      </w:r>
      <w:r>
        <w:rPr>
          <w:spacing w:val="5"/>
        </w:rPr>
        <w:t>（职改）部门</w:t>
      </w:r>
      <w:r>
        <w:rPr>
          <w:rFonts w:ascii="Arial" w:hAnsi="Arial" w:eastAsia="Arial" w:cs="Arial"/>
          <w:spacing w:val="5"/>
        </w:rPr>
        <w:t>→</w:t>
      </w:r>
      <w:r>
        <w:rPr>
          <w:spacing w:val="5"/>
        </w:rPr>
        <w:t>评委会。其参保及存档时间要求，参照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执行。</w:t>
      </w:r>
    </w:p>
    <w:p>
      <w:pPr>
        <w:spacing w:line="280" w:lineRule="auto"/>
        <w:sectPr>
          <w:footerReference r:id="rId11" w:type="default"/>
          <w:pgSz w:w="11906" w:h="16838"/>
          <w:pgMar w:top="1431" w:right="1349" w:bottom="1125" w:left="1577" w:header="0" w:footer="849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pStyle w:val="2"/>
        <w:spacing w:before="115" w:line="239" w:lineRule="auto"/>
        <w:ind w:left="647"/>
      </w:pPr>
      <w:r>
        <w:rPr>
          <w:rFonts w:ascii="Times New Roman" w:hAnsi="Times New Roman" w:eastAsia="Times New Roman" w:cs="Times New Roman"/>
          <w:spacing w:val="3"/>
        </w:rPr>
        <w:t>5.</w:t>
      </w:r>
      <w:r>
        <w:rPr>
          <w:spacing w:val="3"/>
        </w:rPr>
        <w:t>市外单位驻渝人员：</w:t>
      </w:r>
    </w:p>
    <w:p>
      <w:pPr>
        <w:pStyle w:val="2"/>
        <w:spacing w:before="101" w:line="285" w:lineRule="auto"/>
        <w:ind w:left="43" w:right="101" w:firstLine="606"/>
      </w:pPr>
      <w:r>
        <w:rPr>
          <w:spacing w:val="5"/>
        </w:rPr>
        <w:t>个人（持具有职称评审权限的上级主管部门</w:t>
      </w:r>
      <w:r>
        <w:rPr>
          <w:spacing w:val="4"/>
        </w:rPr>
        <w:t>出具的委托评审函）</w:t>
      </w:r>
      <w:r>
        <w:rPr>
          <w:rFonts w:ascii="Arial" w:hAnsi="Arial" w:eastAsia="Arial" w:cs="Arial"/>
          <w:spacing w:val="4"/>
        </w:rPr>
        <w:t>→</w:t>
      </w:r>
      <w:r>
        <w:rPr>
          <w:spacing w:val="4"/>
        </w:rPr>
        <w:t>所在单位</w:t>
      </w:r>
      <w:r>
        <w:rPr>
          <w:rFonts w:ascii="Arial" w:hAnsi="Arial" w:eastAsia="Arial" w:cs="Arial"/>
          <w:spacing w:val="4"/>
        </w:rPr>
        <w:t>→</w:t>
      </w:r>
      <w:r>
        <w:rPr>
          <w:spacing w:val="4"/>
        </w:rPr>
        <w:t>单位驻重庆最高管理机构</w:t>
      </w:r>
      <w:r>
        <w:rPr>
          <w:rFonts w:ascii="Arial" w:hAnsi="Arial" w:eastAsia="Arial" w:cs="Arial"/>
          <w:spacing w:val="4"/>
        </w:rPr>
        <w:t>→</w:t>
      </w:r>
      <w:r>
        <w:rPr>
          <w:spacing w:val="4"/>
        </w:rPr>
        <w:t>评委会。</w:t>
      </w:r>
    </w:p>
    <w:p>
      <w:pPr>
        <w:spacing w:before="42" w:line="209" w:lineRule="auto"/>
        <w:ind w:left="669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6"/>
          <w:sz w:val="31"/>
          <w:szCs w:val="31"/>
        </w:rPr>
        <w:t>四、申报要求</w:t>
      </w:r>
    </w:p>
    <w:p>
      <w:pPr>
        <w:spacing w:before="139" w:line="236" w:lineRule="auto"/>
        <w:ind w:left="622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5"/>
          <w:sz w:val="31"/>
          <w:szCs w:val="31"/>
        </w:rPr>
        <w:t>（一）用户注册</w:t>
      </w:r>
    </w:p>
    <w:p>
      <w:pPr>
        <w:pStyle w:val="2"/>
        <w:spacing w:before="101" w:line="285" w:lineRule="auto"/>
        <w:ind w:left="10" w:right="25" w:firstLine="691"/>
      </w:pPr>
      <w:r>
        <w:rPr>
          <w:spacing w:val="-3"/>
        </w:rPr>
        <w:t>申报人、单位、区县主管部门、市级主管部门用户提前进入</w:t>
      </w:r>
      <w:r>
        <w:rPr>
          <w:spacing w:val="8"/>
        </w:rPr>
        <w:t>服务平台进行注册。已在服务平台注册的用户，无</w:t>
      </w:r>
      <w:r>
        <w:rPr>
          <w:spacing w:val="7"/>
        </w:rPr>
        <w:t>需重复注册。</w:t>
      </w:r>
    </w:p>
    <w:p>
      <w:pPr>
        <w:pStyle w:val="2"/>
        <w:spacing w:before="16" w:line="289" w:lineRule="auto"/>
        <w:ind w:left="5" w:firstLine="651"/>
      </w:pPr>
      <w:r>
        <w:t>单位、区县主管部门、市级主管部门用户注册，必须以负责</w:t>
      </w:r>
      <w:r>
        <w:rPr>
          <w:spacing w:val="-2"/>
        </w:rPr>
        <w:t>职称工作的个人用户身份进行注册，注册成功后，登录个人</w:t>
      </w:r>
      <w:r>
        <w:rPr>
          <w:spacing w:val="-3"/>
        </w:rPr>
        <w:t>账户，</w:t>
      </w:r>
      <w:r>
        <w:rPr>
          <w:spacing w:val="4"/>
        </w:rPr>
        <w:t>进入系统首页，选择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职称</w:t>
      </w:r>
      <w:r>
        <w:rPr>
          <w:rFonts w:ascii="Times New Roman" w:hAnsi="Times New Roman" w:eastAsia="Times New Roman" w:cs="Times New Roman"/>
          <w:spacing w:val="4"/>
        </w:rPr>
        <w:t>”“</w:t>
      </w:r>
      <w:r>
        <w:rPr>
          <w:spacing w:val="4"/>
        </w:rPr>
        <w:t>注册单位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，完善资料后生成绑定相应单位、区县主管部门或市级主管部门的职称管理员权限（在拥</w:t>
      </w:r>
      <w:r>
        <w:rPr>
          <w:spacing w:val="7"/>
        </w:rPr>
        <w:t>有管理员权限期间本人不能申报职称评审）。</w:t>
      </w:r>
    </w:p>
    <w:p>
      <w:pPr>
        <w:pStyle w:val="2"/>
        <w:spacing w:before="17" w:line="286" w:lineRule="auto"/>
        <w:ind w:left="33" w:right="100" w:firstLine="610"/>
      </w:pPr>
      <w:r>
        <w:rPr>
          <w:spacing w:val="5"/>
        </w:rPr>
        <w:t>逐级上报职称时，若无法选择单位或上级主管部门的，请联</w:t>
      </w:r>
      <w:r>
        <w:rPr>
          <w:spacing w:val="4"/>
        </w:rPr>
        <w:t>系相应机构进入系统进行注册。</w:t>
      </w:r>
    </w:p>
    <w:p>
      <w:pPr>
        <w:spacing w:before="22" w:line="232" w:lineRule="auto"/>
        <w:ind w:left="622"/>
        <w:rPr>
          <w:rFonts w:ascii="方正楷体_GBK" w:hAnsi="方正楷体_GBK" w:eastAsia="方正楷体_GBK" w:cs="方正楷体_GBK"/>
          <w:sz w:val="31"/>
          <w:szCs w:val="31"/>
        </w:rPr>
      </w:pPr>
      <w:r>
        <w:rPr>
          <w:rFonts w:ascii="方正楷体_GBK" w:hAnsi="方正楷体_GBK" w:eastAsia="方正楷体_GBK" w:cs="方正楷体_GBK"/>
          <w:spacing w:val="2"/>
          <w:sz w:val="31"/>
          <w:szCs w:val="31"/>
        </w:rPr>
        <w:t>（二）个人申报</w:t>
      </w:r>
    </w:p>
    <w:p>
      <w:pPr>
        <w:pStyle w:val="2"/>
        <w:spacing w:before="106" w:line="287" w:lineRule="auto"/>
        <w:ind w:left="11" w:right="98" w:firstLine="690"/>
      </w:pPr>
      <w:r>
        <w:t>申报人登录服务平台，客观、准确、完整填写个人职称申报</w:t>
      </w:r>
      <w:r>
        <w:rPr>
          <w:spacing w:val="4"/>
        </w:rPr>
        <w:t>信息完成系统提交。</w:t>
      </w:r>
    </w:p>
    <w:p>
      <w:pPr>
        <w:pStyle w:val="2"/>
        <w:spacing w:before="11" w:line="288" w:lineRule="auto"/>
        <w:ind w:left="7" w:right="31" w:firstLine="694"/>
        <w:jc w:val="both"/>
      </w:pPr>
      <w:r>
        <w:rPr>
          <w:spacing w:val="10"/>
        </w:rPr>
        <w:t>申请提交后，申报人可随时登录系统，通过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我的申请书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8"/>
        </w:rPr>
        <w:t>查看本人申请书审核进度及现阶段审核单位</w:t>
      </w:r>
      <w:r>
        <w:rPr>
          <w:spacing w:val="7"/>
        </w:rPr>
        <w:t>联系人和联系电话，提醒相关单位及时审核本人提交的申请书。</w:t>
      </w:r>
    </w:p>
    <w:p>
      <w:pPr>
        <w:pStyle w:val="2"/>
        <w:spacing w:before="18" w:line="285" w:lineRule="auto"/>
        <w:ind w:left="8" w:right="97" w:firstLine="693"/>
      </w:pPr>
      <w:r>
        <w:rPr>
          <w:spacing w:val="4"/>
        </w:rPr>
        <w:t>申报人要认真履行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spacing w:val="4"/>
        </w:rPr>
        <w:t>诚信承诺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，一个年度内通过正常申报渠</w:t>
      </w:r>
      <w:r>
        <w:rPr>
          <w:spacing w:val="7"/>
        </w:rPr>
        <w:t>道只能申报一次职称（各种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绿色通道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评定未通过的除外</w:t>
      </w:r>
      <w:r>
        <w:rPr>
          <w:spacing w:val="-4"/>
        </w:rPr>
        <w:t>），</w:t>
      </w:r>
      <w:r>
        <w:rPr>
          <w:spacing w:val="7"/>
        </w:rPr>
        <w:t>且</w:t>
      </w:r>
    </w:p>
    <w:p>
      <w:pPr>
        <w:spacing w:line="285" w:lineRule="auto"/>
        <w:sectPr>
          <w:footerReference r:id="rId12" w:type="default"/>
          <w:pgSz w:w="11906" w:h="16838"/>
          <w:pgMar w:top="1431" w:right="1375" w:bottom="1127" w:left="1595" w:header="0" w:footer="849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pStyle w:val="2"/>
        <w:spacing w:before="116" w:line="233" w:lineRule="auto"/>
        <w:ind w:left="9"/>
      </w:pPr>
      <w:r>
        <w:rPr>
          <w:spacing w:val="7"/>
        </w:rPr>
        <w:t>不得违规以兼职、挂靠、假冒等形式通过其他单位申报。</w:t>
      </w:r>
    </w:p>
    <w:p>
      <w:pPr>
        <w:pStyle w:val="2"/>
        <w:spacing w:before="114" w:line="288" w:lineRule="auto"/>
        <w:ind w:left="660" w:right="6090" w:hanging="46"/>
      </w:pPr>
      <w:r>
        <w:rPr>
          <w:rFonts w:ascii="方正楷体_GBK" w:hAnsi="方正楷体_GBK" w:eastAsia="方正楷体_GBK" w:cs="方正楷体_GBK"/>
        </w:rPr>
        <w:t>（三）审核推荐</w:t>
      </w: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单位审核推荐</w:t>
      </w:r>
    </w:p>
    <w:p>
      <w:pPr>
        <w:pStyle w:val="2"/>
        <w:spacing w:before="7" w:line="288" w:lineRule="auto"/>
        <w:ind w:firstLine="693"/>
        <w:jc w:val="both"/>
      </w:pPr>
      <w:r>
        <w:rPr>
          <w:spacing w:val="3"/>
        </w:rPr>
        <w:t>申报人联系参保单位进行审核推荐。所在单</w:t>
      </w:r>
      <w:r>
        <w:rPr>
          <w:spacing w:val="2"/>
        </w:rPr>
        <w:t>位负责指导本单</w:t>
      </w:r>
      <w:r>
        <w:rPr>
          <w:spacing w:val="8"/>
        </w:rPr>
        <w:t>位人员申报，对申报人在服务平台中提交的</w:t>
      </w:r>
      <w:r>
        <w:rPr>
          <w:spacing w:val="7"/>
        </w:rPr>
        <w:t>材料认真审查核对，</w:t>
      </w:r>
      <w:r>
        <w:rPr>
          <w:spacing w:val="-1"/>
        </w:rPr>
        <w:t>严格把关，确保材料真实、准确、齐备，并</w:t>
      </w:r>
      <w:r>
        <w:rPr>
          <w:spacing w:val="-2"/>
        </w:rPr>
        <w:t>结合相应系列或专业、</w:t>
      </w:r>
      <w:r>
        <w:rPr>
          <w:spacing w:val="8"/>
        </w:rPr>
        <w:t>相应级别的职称申报条件进行推荐审查。</w:t>
      </w:r>
    </w:p>
    <w:p>
      <w:pPr>
        <w:pStyle w:val="2"/>
        <w:spacing w:before="17" w:line="289" w:lineRule="auto"/>
        <w:ind w:right="123" w:firstLine="645"/>
        <w:jc w:val="both"/>
      </w:pPr>
      <w:r>
        <w:rPr>
          <w:spacing w:val="4"/>
        </w:rPr>
        <w:t>对申报材料不完整、填写不清楚的，所在单位应通知申报人</w:t>
      </w:r>
      <w:r>
        <w:rPr>
          <w:spacing w:val="3"/>
        </w:rPr>
        <w:t>在限定时间内补充完善，申报人逾期未补充完善的，视为放弃申</w:t>
      </w:r>
      <w:r>
        <w:rPr>
          <w:spacing w:val="2"/>
        </w:rPr>
        <w:t>报。对不符合相应系列或专业、相应级别职称申报条件的，不得</w:t>
      </w:r>
      <w:r>
        <w:rPr>
          <w:spacing w:val="-2"/>
        </w:rPr>
        <w:t>推荐上报。</w:t>
      </w:r>
    </w:p>
    <w:p>
      <w:pPr>
        <w:pStyle w:val="2"/>
        <w:spacing w:before="12" w:line="289" w:lineRule="auto"/>
        <w:ind w:left="1" w:right="45" w:firstLine="646"/>
      </w:pPr>
      <w:r>
        <w:rPr>
          <w:spacing w:val="4"/>
        </w:rPr>
        <w:t>单位应结合申报人考核及履职情况择优确定推荐人选。有条</w:t>
      </w:r>
      <w:r>
        <w:rPr>
          <w:spacing w:val="8"/>
        </w:rPr>
        <w:t>件的单位可制定本单位职称申报条件（不低于全市基本条件）、</w:t>
      </w:r>
      <w:r>
        <w:rPr>
          <w:spacing w:val="4"/>
        </w:rPr>
        <w:t>规定和办法，进行择优推荐。拟推荐人员的《重庆市职</w:t>
      </w:r>
      <w:r>
        <w:rPr>
          <w:spacing w:val="3"/>
        </w:rPr>
        <w:t>称申报综</w:t>
      </w:r>
      <w:r>
        <w:rPr>
          <w:spacing w:val="5"/>
        </w:rPr>
        <w:t>合情况（公示）表》和有关材料在本单位公开场所集中公示不少</w:t>
      </w:r>
      <w:r>
        <w:rPr>
          <w:spacing w:val="4"/>
        </w:rPr>
        <w:t>于</w:t>
      </w: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spacing w:val="4"/>
        </w:rPr>
        <w:t>个工作日，有条件的还应同时在单位办公平台公示，公示期</w:t>
      </w:r>
      <w:r>
        <w:rPr>
          <w:spacing w:val="8"/>
        </w:rPr>
        <w:t>间的问题受理渠道应包含本单位和上级主管部门两级联系方式。</w:t>
      </w:r>
      <w:r>
        <w:rPr>
          <w:spacing w:val="5"/>
        </w:rPr>
        <w:t>经公示无异议或经查实无问题的申报材料，在服务平台完成报送</w:t>
      </w:r>
      <w:r>
        <w:rPr>
          <w:spacing w:val="7"/>
        </w:rPr>
        <w:t>区县（市级）主管部门（人事代理机构）。</w:t>
      </w:r>
    </w:p>
    <w:p>
      <w:pPr>
        <w:pStyle w:val="2"/>
        <w:spacing w:before="20" w:line="238" w:lineRule="auto"/>
        <w:ind w:left="614"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2</w:t>
      </w:r>
      <w:r>
        <w:rPr>
          <w:spacing w:val="2"/>
        </w:rPr>
        <w:t>）区县主管部门（人事代理机构）审核推荐</w:t>
      </w:r>
    </w:p>
    <w:p>
      <w:pPr>
        <w:pStyle w:val="2"/>
        <w:spacing w:before="100" w:line="285" w:lineRule="auto"/>
        <w:ind w:left="14" w:right="6" w:firstLine="678"/>
      </w:pPr>
      <w:r>
        <w:t>申报人联系区县主管部门（人事代理机构）进行审核。区县</w:t>
      </w:r>
      <w:r>
        <w:rPr>
          <w:spacing w:val="-2"/>
        </w:rPr>
        <w:t>主管部门（人事代理机构）登录服务平台完成报送区县职改部</w:t>
      </w:r>
      <w:r>
        <w:rPr>
          <w:spacing w:val="-3"/>
        </w:rPr>
        <w:t>门。</w:t>
      </w:r>
    </w:p>
    <w:p>
      <w:pPr>
        <w:spacing w:line="285" w:lineRule="auto"/>
        <w:sectPr>
          <w:footerReference r:id="rId13" w:type="default"/>
          <w:pgSz w:w="11906" w:h="16838"/>
          <w:pgMar w:top="1431" w:right="1349" w:bottom="1127" w:left="1603" w:header="0" w:footer="849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pStyle w:val="2"/>
        <w:spacing w:before="115" w:line="281" w:lineRule="auto"/>
        <w:ind w:left="7" w:right="239" w:firstLine="16"/>
      </w:pPr>
      <w:r>
        <w:rPr>
          <w:spacing w:val="3"/>
        </w:rPr>
        <w:t>市属事业单位、国有企业人员，市外单位驻渝人员无须经过此步</w:t>
      </w:r>
      <w:r>
        <w:rPr>
          <w:spacing w:val="-10"/>
        </w:rPr>
        <w:t>骤。</w:t>
      </w:r>
    </w:p>
    <w:p>
      <w:pPr>
        <w:pStyle w:val="2"/>
        <w:spacing w:before="36" w:line="285" w:lineRule="auto"/>
        <w:ind w:left="24" w:right="261" w:firstLine="598"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spacing w:val="6"/>
        </w:rPr>
        <w:t>）区县职改部门、市级主管部门（人事代理机构）、市</w:t>
      </w:r>
      <w:r>
        <w:rPr>
          <w:spacing w:val="4"/>
        </w:rPr>
        <w:t>外单位驻渝最高管理机构审核。</w:t>
      </w:r>
    </w:p>
    <w:p>
      <w:pPr>
        <w:pStyle w:val="2"/>
        <w:spacing w:before="22" w:line="287" w:lineRule="auto"/>
        <w:ind w:left="7" w:firstLine="694"/>
      </w:pPr>
      <w:r>
        <w:t>申报人联系区县职改部门、市级主管部门（人事代理机构）、</w:t>
      </w:r>
      <w:r>
        <w:rPr>
          <w:spacing w:val="5"/>
        </w:rPr>
        <w:t>市外单位驻渝最高管理机构审核。经审核无误后，在服务平台报送各评委会。</w:t>
      </w:r>
    </w:p>
    <w:p>
      <w:pPr>
        <w:pStyle w:val="2"/>
        <w:spacing w:before="18" w:line="241" w:lineRule="auto"/>
        <w:ind w:left="622"/>
      </w:pPr>
      <w:r>
        <w:rPr>
          <w:spacing w:val="7"/>
        </w:rPr>
        <w:t>（</w:t>
      </w:r>
      <w:r>
        <w:rPr>
          <w:rFonts w:ascii="Times New Roman" w:hAnsi="Times New Roman" w:eastAsia="Times New Roman" w:cs="Times New Roman"/>
          <w:spacing w:val="7"/>
        </w:rPr>
        <w:t>4</w:t>
      </w:r>
      <w:r>
        <w:rPr>
          <w:spacing w:val="7"/>
        </w:rPr>
        <w:t>）评委会审核受理</w:t>
      </w:r>
    </w:p>
    <w:p>
      <w:pPr>
        <w:pStyle w:val="2"/>
        <w:spacing w:before="94" w:line="289" w:lineRule="auto"/>
        <w:ind w:left="10" w:right="239" w:firstLine="639"/>
      </w:pPr>
      <w:r>
        <w:rPr>
          <w:spacing w:val="5"/>
        </w:rPr>
        <w:t>评委会组建单位完成首次审核。对不符合资格条件</w:t>
      </w:r>
      <w:r>
        <w:rPr>
          <w:spacing w:val="4"/>
        </w:rPr>
        <w:t>、不属于</w:t>
      </w:r>
      <w:r>
        <w:rPr>
          <w:spacing w:val="5"/>
        </w:rPr>
        <w:t>受理范围或未按规定程序报送的，不予受理；材料不完整或手续不齐备的，应一次性告知并退回补正，逾期未补正的（未经公示的材料不得补报）视为放弃申报；未按要求补正资料，评委会再</w:t>
      </w:r>
      <w:r>
        <w:rPr>
          <w:spacing w:val="4"/>
        </w:rPr>
        <w:t>次退回，退回材料第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spacing w:val="4"/>
        </w:rPr>
        <w:t>次提交评委会审核仍未不符合要求的，审</w:t>
      </w:r>
      <w:r>
        <w:rPr>
          <w:spacing w:val="3"/>
        </w:rPr>
        <w:t>核不通过，本次申报终止不予受理。</w:t>
      </w:r>
    </w:p>
    <w:p>
      <w:pPr>
        <w:pStyle w:val="2"/>
        <w:spacing w:before="24" w:line="287" w:lineRule="auto"/>
        <w:ind w:left="668" w:right="5254" w:hanging="46"/>
      </w:pPr>
      <w:r>
        <w:rPr>
          <w:rFonts w:ascii="方正楷体_GBK" w:hAnsi="方正楷体_GBK" w:eastAsia="方正楷体_GBK" w:cs="方正楷体_GBK"/>
          <w:spacing w:val="5"/>
        </w:rPr>
        <w:t>（四）评审程序及要求</w:t>
      </w:r>
      <w:r>
        <w:rPr>
          <w:rFonts w:ascii="Times New Roman" w:hAnsi="Times New Roman" w:eastAsia="Times New Roman" w:cs="Times New Roman"/>
          <w:spacing w:val="2"/>
        </w:rPr>
        <w:t>1.</w:t>
      </w:r>
      <w:r>
        <w:rPr>
          <w:spacing w:val="2"/>
        </w:rPr>
        <w:t>评委会评审</w:t>
      </w:r>
    </w:p>
    <w:p>
      <w:pPr>
        <w:pStyle w:val="2"/>
        <w:spacing w:before="4" w:line="288" w:lineRule="auto"/>
        <w:ind w:left="8" w:right="241" w:firstLine="640"/>
        <w:jc w:val="both"/>
      </w:pPr>
      <w:r>
        <w:rPr>
          <w:spacing w:val="5"/>
        </w:rPr>
        <w:t>评委会评审前，按照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超员配置，随机抽评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原则以及评委会核准备案的评委抽取方式，从评审专家库中抽取评委参与当年的</w:t>
      </w:r>
      <w:r>
        <w:rPr>
          <w:spacing w:val="-2"/>
        </w:rPr>
        <w:t>评审工作。</w:t>
      </w:r>
    </w:p>
    <w:p>
      <w:pPr>
        <w:pStyle w:val="2"/>
        <w:spacing w:before="16" w:line="287" w:lineRule="auto"/>
        <w:ind w:left="12" w:right="241" w:firstLine="637"/>
        <w:jc w:val="both"/>
      </w:pPr>
      <w:r>
        <w:rPr>
          <w:spacing w:val="5"/>
        </w:rPr>
        <w:t>评委会组建单位组织召开评审会议。评审会</w:t>
      </w:r>
      <w:r>
        <w:rPr>
          <w:spacing w:val="4"/>
        </w:rPr>
        <w:t>议由主任委员或</w:t>
      </w:r>
      <w:r>
        <w:rPr>
          <w:spacing w:val="5"/>
        </w:rPr>
        <w:t>者副主任委员主持，出席的专家人数应当不少于职称评委会人数</w:t>
      </w:r>
      <w:r>
        <w:rPr>
          <w:spacing w:val="8"/>
        </w:rPr>
        <w:t>的</w:t>
      </w:r>
      <w:r>
        <w:rPr>
          <w:rFonts w:ascii="Times New Roman" w:hAnsi="Times New Roman" w:eastAsia="Times New Roman" w:cs="Times New Roman"/>
          <w:spacing w:val="8"/>
        </w:rPr>
        <w:t>2/3</w:t>
      </w:r>
      <w:r>
        <w:rPr>
          <w:spacing w:val="8"/>
        </w:rPr>
        <w:t>。评议采取少数服从多数的原则，通过无记名投票表决，</w:t>
      </w:r>
    </w:p>
    <w:p>
      <w:pPr>
        <w:spacing w:line="287" w:lineRule="auto"/>
        <w:sectPr>
          <w:footerReference r:id="rId14" w:type="default"/>
          <w:pgSz w:w="11906" w:h="16838"/>
          <w:pgMar w:top="1431" w:right="1233" w:bottom="1128" w:left="1595" w:header="0" w:footer="849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before="116" w:line="289" w:lineRule="auto"/>
        <w:ind w:left="3" w:right="126" w:firstLine="36"/>
        <w:jc w:val="both"/>
      </w:pPr>
      <w:r>
        <w:rPr>
          <w:spacing w:val="7"/>
        </w:rPr>
        <w:t>同意票数达到出席评审会议的评审专家总数</w:t>
      </w:r>
      <w:r>
        <w:rPr>
          <w:rFonts w:ascii="Times New Roman" w:hAnsi="Times New Roman" w:eastAsia="Times New Roman" w:cs="Times New Roman"/>
          <w:spacing w:val="7"/>
        </w:rPr>
        <w:t>2/3</w:t>
      </w:r>
      <w:r>
        <w:rPr>
          <w:spacing w:val="7"/>
        </w:rPr>
        <w:t>以上的即为评审</w:t>
      </w:r>
      <w:r>
        <w:rPr>
          <w:spacing w:val="5"/>
        </w:rPr>
        <w:t>通过。未出席评审会议的评审专家不得委托他人投票或者补充投</w:t>
      </w:r>
      <w:r>
        <w:rPr>
          <w:spacing w:val="-11"/>
        </w:rPr>
        <w:t>票。</w:t>
      </w:r>
    </w:p>
    <w:p>
      <w:pPr>
        <w:pStyle w:val="2"/>
        <w:spacing w:before="11" w:line="283" w:lineRule="auto"/>
        <w:ind w:left="27" w:right="124" w:firstLine="613"/>
      </w:pPr>
      <w:r>
        <w:rPr>
          <w:spacing w:val="5"/>
        </w:rPr>
        <w:t>评审会议结束时，由主任委员或者主持评审会议的</w:t>
      </w:r>
      <w:r>
        <w:rPr>
          <w:spacing w:val="4"/>
        </w:rPr>
        <w:t>副主任委</w:t>
      </w:r>
      <w:r>
        <w:rPr>
          <w:spacing w:val="6"/>
        </w:rPr>
        <w:t>员宣布投票结果，并对评审结果签字确认，</w:t>
      </w:r>
      <w:r>
        <w:rPr>
          <w:spacing w:val="5"/>
        </w:rPr>
        <w:t>加盖评委会印章。</w:t>
      </w:r>
    </w:p>
    <w:p>
      <w:pPr>
        <w:pStyle w:val="2"/>
        <w:spacing w:before="26" w:line="280" w:lineRule="auto"/>
        <w:ind w:firstLine="640"/>
      </w:pPr>
      <w:r>
        <w:rPr>
          <w:spacing w:val="-2"/>
        </w:rPr>
        <w:t>评审会议应当做好会议记录，内容包括出席评委</w:t>
      </w:r>
      <w:r>
        <w:rPr>
          <w:spacing w:val="-3"/>
        </w:rPr>
        <w:t>、评审对象、</w:t>
      </w:r>
      <w:r>
        <w:rPr>
          <w:spacing w:val="7"/>
        </w:rPr>
        <w:t>评议意见、投票结果等内容，会议记录归档管理。</w:t>
      </w:r>
    </w:p>
    <w:p>
      <w:pPr>
        <w:pStyle w:val="2"/>
        <w:spacing w:before="41" w:line="241" w:lineRule="auto"/>
        <w:ind w:left="629"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评审终止</w:t>
      </w:r>
    </w:p>
    <w:p>
      <w:pPr>
        <w:pStyle w:val="2"/>
        <w:spacing w:before="96" w:line="285" w:lineRule="auto"/>
        <w:ind w:left="2" w:right="123" w:firstLine="638"/>
      </w:pPr>
      <w:r>
        <w:rPr>
          <w:spacing w:val="5"/>
        </w:rPr>
        <w:t>在评委会评审前接到投诉举报且查证属实的，或评</w:t>
      </w:r>
      <w:r>
        <w:rPr>
          <w:spacing w:val="4"/>
        </w:rPr>
        <w:t>审过程中发现弄虚作假并被查证属实的，评审终止。</w:t>
      </w:r>
    </w:p>
    <w:p>
      <w:pPr>
        <w:pStyle w:val="2"/>
        <w:spacing w:before="20" w:line="232" w:lineRule="auto"/>
        <w:ind w:left="636"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评审结果核准</w:t>
      </w:r>
    </w:p>
    <w:p>
      <w:pPr>
        <w:pStyle w:val="2"/>
        <w:spacing w:before="107" w:line="287" w:lineRule="auto"/>
        <w:ind w:right="26" w:firstLine="640"/>
      </w:pPr>
      <w:r>
        <w:rPr>
          <w:spacing w:val="15"/>
        </w:rPr>
        <w:t>评委会组建单位应在评审工作结束后</w:t>
      </w:r>
      <w:r>
        <w:rPr>
          <w:rFonts w:ascii="Times New Roman" w:hAnsi="Times New Roman" w:eastAsia="Times New Roman" w:cs="Times New Roman"/>
          <w:spacing w:val="15"/>
        </w:rPr>
        <w:t>5</w:t>
      </w:r>
      <w:r>
        <w:rPr>
          <w:spacing w:val="15"/>
        </w:rPr>
        <w:t>个工作日内向同级</w:t>
      </w:r>
      <w:r>
        <w:rPr>
          <w:spacing w:val="5"/>
        </w:rPr>
        <w:t>评委会核准备案机构报送《评审情况报告》，评委会组建单位对</w:t>
      </w:r>
      <w:r>
        <w:rPr>
          <w:spacing w:val="-4"/>
        </w:rPr>
        <w:t>评审结果进行公示，公示期不少于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spacing w:val="-4"/>
        </w:rPr>
        <w:t>个工作日。为便于公众查阅，</w:t>
      </w:r>
      <w:r>
        <w:rPr>
          <w:spacing w:val="8"/>
        </w:rPr>
        <w:t>评审结果公示信息报送同级评委会核准机构同步公示。</w:t>
      </w:r>
    </w:p>
    <w:p>
      <w:pPr>
        <w:pStyle w:val="2"/>
        <w:spacing w:before="28" w:line="284" w:lineRule="auto"/>
        <w:ind w:right="123" w:firstLine="642"/>
      </w:pPr>
      <w:r>
        <w:rPr>
          <w:spacing w:val="2"/>
        </w:rPr>
        <w:t>公示期间，对通过举报投诉等方式发现的问题线索，由评委</w:t>
      </w:r>
      <w:r>
        <w:rPr>
          <w:spacing w:val="5"/>
        </w:rPr>
        <w:t>会组建单位调查核实。</w:t>
      </w:r>
    </w:p>
    <w:p>
      <w:pPr>
        <w:pStyle w:val="2"/>
        <w:spacing w:before="26" w:line="288" w:lineRule="auto"/>
        <w:ind w:right="71" w:firstLine="642"/>
        <w:jc w:val="both"/>
      </w:pPr>
      <w:r>
        <w:rPr>
          <w:spacing w:val="7"/>
        </w:rPr>
        <w:t>公示结束后</w:t>
      </w:r>
      <w:r>
        <w:rPr>
          <w:rFonts w:ascii="Times New Roman" w:hAnsi="Times New Roman" w:eastAsia="Times New Roman" w:cs="Times New Roman"/>
          <w:spacing w:val="7"/>
        </w:rPr>
        <w:t>15</w:t>
      </w:r>
      <w:r>
        <w:rPr>
          <w:spacing w:val="7"/>
        </w:rPr>
        <w:t>个工作日内，对经公示无异议或</w:t>
      </w:r>
      <w:r>
        <w:rPr>
          <w:spacing w:val="6"/>
        </w:rPr>
        <w:t>查无实据的</w:t>
      </w:r>
      <w:r>
        <w:rPr>
          <w:spacing w:val="7"/>
        </w:rPr>
        <w:t>评审通过人员，评委会组建单位应将代拟的职称资格确认通知，</w:t>
      </w:r>
      <w:r>
        <w:rPr>
          <w:spacing w:val="3"/>
        </w:rPr>
        <w:t>分别报同级评委会核准机构确认印发。属委托评审的，由评委会</w:t>
      </w:r>
      <w:r>
        <w:rPr>
          <w:spacing w:val="5"/>
        </w:rPr>
        <w:t>组建单位向委托单位出具评审结果通知或函复评审结果。具有职</w:t>
      </w:r>
      <w:r>
        <w:rPr>
          <w:spacing w:val="4"/>
        </w:rPr>
        <w:t>称评审权的用人单位（自主评审</w:t>
      </w:r>
      <w:r>
        <w:rPr>
          <w:spacing w:val="-18"/>
        </w:rPr>
        <w:t>），</w:t>
      </w:r>
      <w:r>
        <w:rPr>
          <w:spacing w:val="4"/>
        </w:rPr>
        <w:t>其经公示无异议或者</w:t>
      </w:r>
      <w:r>
        <w:rPr>
          <w:spacing w:val="3"/>
        </w:rPr>
        <w:t>查无实</w:t>
      </w:r>
    </w:p>
    <w:p>
      <w:pPr>
        <w:spacing w:line="288" w:lineRule="auto"/>
        <w:sectPr>
          <w:footerReference r:id="rId15" w:type="default"/>
          <w:pgSz w:w="11906" w:h="16838"/>
          <w:pgMar w:top="1431" w:right="1349" w:bottom="1128" w:left="1603" w:header="0" w:footer="849" w:gutter="0"/>
          <w:cols w:space="720" w:num="1"/>
        </w:sectPr>
      </w:pPr>
    </w:p>
    <w:p>
      <w:pPr>
        <w:spacing w:line="354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before="115" w:line="289" w:lineRule="auto"/>
        <w:ind w:left="30" w:right="124" w:hanging="4"/>
        <w:jc w:val="both"/>
      </w:pPr>
      <w:r>
        <w:rPr>
          <w:spacing w:val="3"/>
        </w:rPr>
        <w:t>据的评审通过人员，由评委会组建单位核准评审结果，并按规定</w:t>
      </w:r>
      <w:r>
        <w:rPr>
          <w:spacing w:val="5"/>
        </w:rPr>
        <w:t>报评委会备案部门予以备案，须提交职称确认文件和证书办理编</w:t>
      </w:r>
      <w:r>
        <w:rPr>
          <w:spacing w:val="-4"/>
        </w:rPr>
        <w:t>号记录。</w:t>
      </w:r>
    </w:p>
    <w:p>
      <w:pPr>
        <w:pStyle w:val="2"/>
        <w:spacing w:before="11" w:line="227" w:lineRule="auto"/>
        <w:ind w:left="655"/>
      </w:pPr>
      <w:r>
        <w:rPr>
          <w:rFonts w:ascii="Times New Roman" w:hAnsi="Times New Roman" w:eastAsia="Times New Roman" w:cs="Times New Roman"/>
          <w:spacing w:val="7"/>
        </w:rPr>
        <w:t>4.</w:t>
      </w:r>
      <w:r>
        <w:rPr>
          <w:spacing w:val="7"/>
        </w:rPr>
        <w:t>评审材料归档</w:t>
      </w:r>
    </w:p>
    <w:p>
      <w:pPr>
        <w:pStyle w:val="2"/>
        <w:spacing w:before="120" w:line="287" w:lineRule="auto"/>
        <w:ind w:left="24" w:firstLine="653"/>
      </w:pPr>
      <w:r>
        <w:rPr>
          <w:spacing w:val="2"/>
        </w:rPr>
        <w:t>职称资格确认通知下发后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spacing w:val="2"/>
        </w:rPr>
        <w:t>个月内，呈报单位将职称确认通</w:t>
      </w:r>
      <w:r>
        <w:rPr>
          <w:spacing w:val="4"/>
        </w:rPr>
        <w:t>知转发申报单位，申报人登录系统，打印评审表（查看评审结果</w:t>
      </w:r>
      <w:r>
        <w:rPr>
          <w:spacing w:val="-1"/>
        </w:rPr>
        <w:t>及专家意见）。系统导出的职称评审表，评审结</w:t>
      </w:r>
      <w:r>
        <w:rPr>
          <w:spacing w:val="-2"/>
        </w:rPr>
        <w:t>果页自带评委会、</w:t>
      </w:r>
      <w:r>
        <w:rPr>
          <w:spacing w:val="5"/>
        </w:rPr>
        <w:t>核准机构电子签章，其他不带电子签章的栏目由申报人送相应机</w:t>
      </w:r>
      <w:r>
        <w:rPr>
          <w:spacing w:val="6"/>
        </w:rPr>
        <w:t>构进行补盖鲜章。完善签章的评审表，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份须存</w:t>
      </w:r>
      <w:r>
        <w:rPr>
          <w:spacing w:val="5"/>
        </w:rPr>
        <w:t>入申报人人事档</w:t>
      </w:r>
      <w:r>
        <w:rPr>
          <w:spacing w:val="1"/>
        </w:rPr>
        <w:t>案、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spacing w:val="1"/>
        </w:rPr>
        <w:t>份存入单位文书档案。</w:t>
      </w:r>
    </w:p>
    <w:p>
      <w:pPr>
        <w:pStyle w:val="2"/>
        <w:spacing w:before="42" w:line="239" w:lineRule="auto"/>
        <w:ind w:left="665"/>
      </w:pPr>
      <w:r>
        <w:rPr>
          <w:rFonts w:ascii="Times New Roman" w:hAnsi="Times New Roman" w:eastAsia="Times New Roman" w:cs="Times New Roman"/>
          <w:spacing w:val="6"/>
        </w:rPr>
        <w:t>5.</w:t>
      </w:r>
      <w:r>
        <w:rPr>
          <w:spacing w:val="6"/>
        </w:rPr>
        <w:t>职称证书办理</w:t>
      </w:r>
    </w:p>
    <w:p>
      <w:pPr>
        <w:pStyle w:val="2"/>
        <w:spacing w:before="96" w:line="286" w:lineRule="auto"/>
        <w:ind w:left="28" w:right="123" w:firstLine="639"/>
      </w:pPr>
      <w:r>
        <w:rPr>
          <w:spacing w:val="2"/>
        </w:rPr>
        <w:t>全面启用职称电子证书，不再办理纸质证书。申报人可通过</w:t>
      </w:r>
      <w:r>
        <w:rPr>
          <w:spacing w:val="7"/>
        </w:rPr>
        <w:t>服务平台直接下载打印职称电子证书。</w:t>
      </w:r>
    </w:p>
    <w:p>
      <w:pPr>
        <w:spacing w:before="38" w:line="210" w:lineRule="auto"/>
        <w:ind w:left="666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五、纪律要求</w:t>
      </w:r>
    </w:p>
    <w:p>
      <w:pPr>
        <w:pStyle w:val="2"/>
        <w:spacing w:before="137" w:line="288" w:lineRule="auto"/>
        <w:ind w:right="100" w:firstLine="672"/>
      </w:pPr>
      <w:r>
        <w:rPr>
          <w:spacing w:val="4"/>
        </w:rPr>
        <w:t>对违反有关规定的申报人、所在工作单位有关人员、评审专</w:t>
      </w:r>
      <w:r>
        <w:rPr>
          <w:spacing w:val="6"/>
        </w:rPr>
        <w:t>家或评审办事机构工作人员，按《职称评审管理暂行规定》（人</w:t>
      </w:r>
      <w:r>
        <w:rPr>
          <w:spacing w:val="10"/>
        </w:rPr>
        <w:t>力资源社会保障部令第</w:t>
      </w:r>
      <w:r>
        <w:rPr>
          <w:rFonts w:ascii="Times New Roman" w:hAnsi="Times New Roman" w:eastAsia="Times New Roman" w:cs="Times New Roman"/>
          <w:spacing w:val="10"/>
        </w:rPr>
        <w:t>40</w:t>
      </w:r>
      <w:r>
        <w:rPr>
          <w:spacing w:val="10"/>
        </w:rPr>
        <w:t>号）和《重庆市职称评审管理办</w:t>
      </w:r>
      <w:r>
        <w:rPr>
          <w:spacing w:val="9"/>
        </w:rPr>
        <w:t>法》</w:t>
      </w:r>
      <w:r>
        <w:rPr>
          <w:spacing w:val="4"/>
        </w:rPr>
        <w:t>（渝人社发〔</w:t>
      </w:r>
      <w:r>
        <w:rPr>
          <w:rFonts w:ascii="Times New Roman" w:hAnsi="Times New Roman" w:eastAsia="Times New Roman" w:cs="Times New Roman"/>
          <w:spacing w:val="4"/>
        </w:rPr>
        <w:t>2021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25</w:t>
      </w:r>
      <w:r>
        <w:rPr>
          <w:spacing w:val="4"/>
        </w:rPr>
        <w:t>号）进行处理。</w:t>
      </w:r>
    </w:p>
    <w:p>
      <w:pPr>
        <w:spacing w:before="35" w:line="211" w:lineRule="auto"/>
        <w:ind w:left="668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>六、注意事项</w:t>
      </w:r>
    </w:p>
    <w:p>
      <w:pPr>
        <w:pStyle w:val="2"/>
        <w:spacing w:before="136" w:line="287" w:lineRule="auto"/>
        <w:ind w:left="29" w:right="123" w:firstLine="611"/>
      </w:pPr>
      <w:r>
        <w:rPr>
          <w:spacing w:val="3"/>
        </w:rPr>
        <w:t>（一）高评委组建单位印发当年职称申报评审通知须在公众</w:t>
      </w:r>
      <w:r>
        <w:rPr>
          <w:spacing w:val="4"/>
        </w:rPr>
        <w:t>信息网上公布，并报市人力社保局（职改办）同步在市人力社保</w:t>
      </w:r>
      <w:r>
        <w:rPr>
          <w:spacing w:val="5"/>
        </w:rPr>
        <w:t>局（职改办）公众信息网公布。</w:t>
      </w:r>
    </w:p>
    <w:p>
      <w:pPr>
        <w:spacing w:line="287" w:lineRule="auto"/>
        <w:sectPr>
          <w:footerReference r:id="rId16" w:type="default"/>
          <w:pgSz w:w="11906" w:h="16838"/>
          <w:pgMar w:top="1431" w:right="1349" w:bottom="1128" w:left="1577" w:header="0" w:footer="849" w:gutter="0"/>
          <w:cols w:space="720" w:num="1"/>
        </w:sectPr>
      </w:pP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pStyle w:val="2"/>
        <w:spacing w:before="116" w:line="281" w:lineRule="auto"/>
        <w:ind w:left="11" w:firstLine="606"/>
      </w:pPr>
      <w:r>
        <w:rPr>
          <w:spacing w:val="4"/>
        </w:rPr>
        <w:t>（二）按照数字重庆建设总体部署，通过最大化数据共享，</w:t>
      </w:r>
      <w:r>
        <w:rPr>
          <w:spacing w:val="5"/>
        </w:rPr>
        <w:t>最大程度减少个人填报、单位比对验证事项，职称申报系</w:t>
      </w:r>
      <w:r>
        <w:rPr>
          <w:spacing w:val="4"/>
        </w:rPr>
        <w:t>统已共</w:t>
      </w:r>
      <w:r>
        <w:rPr>
          <w:spacing w:val="-2"/>
        </w:rPr>
        <w:t>享实现个人基本信息、社保缴费单位、档案存放机构、现有资格、</w:t>
      </w:r>
      <w:r>
        <w:rPr>
          <w:spacing w:val="5"/>
        </w:rPr>
        <w:t>继续教育公需科目完成情况、事业单位岗位空缺情况自动</w:t>
      </w:r>
      <w:r>
        <w:rPr>
          <w:spacing w:val="4"/>
        </w:rPr>
        <w:t>填报或</w:t>
      </w:r>
      <w:r>
        <w:rPr>
          <w:spacing w:val="1"/>
        </w:rPr>
        <w:t>比对。系统自动验证通过的人员，无需另行上传佐证材料，系统</w:t>
      </w:r>
      <w:r>
        <w:rPr>
          <w:spacing w:val="5"/>
        </w:rPr>
        <w:t>自动验证未通过的人员，须上传佐证材料提交人工审核。</w:t>
      </w:r>
    </w:p>
    <w:p>
      <w:pPr>
        <w:pStyle w:val="2"/>
        <w:spacing w:before="114" w:line="255" w:lineRule="auto"/>
        <w:ind w:right="126" w:firstLine="618"/>
      </w:pPr>
      <w:r>
        <w:rPr>
          <w:spacing w:val="8"/>
        </w:rPr>
        <w:t>（三）申报人工作时间、任职时间计算截至</w:t>
      </w:r>
      <w:r>
        <w:rPr>
          <w:rFonts w:ascii="Times New Roman" w:hAnsi="Times New Roman" w:eastAsia="Times New Roman" w:cs="Times New Roman"/>
          <w:spacing w:val="8"/>
        </w:rPr>
        <w:t>2024</w:t>
      </w:r>
      <w:r>
        <w:rPr>
          <w:spacing w:val="8"/>
        </w:rPr>
        <w:t>年</w:t>
      </w:r>
      <w:r>
        <w:rPr>
          <w:rFonts w:ascii="Times New Roman" w:hAnsi="Times New Roman" w:eastAsia="Times New Roman" w:cs="Times New Roman"/>
          <w:spacing w:val="8"/>
        </w:rPr>
        <w:t>12</w:t>
      </w:r>
      <w:r>
        <w:rPr>
          <w:spacing w:val="8"/>
        </w:rPr>
        <w:t>月</w:t>
      </w:r>
      <w:r>
        <w:rPr>
          <w:rFonts w:ascii="Times New Roman" w:hAnsi="Times New Roman" w:eastAsia="Times New Roman" w:cs="Times New Roman"/>
          <w:spacing w:val="-16"/>
        </w:rPr>
        <w:t>31</w:t>
      </w:r>
      <w:r>
        <w:rPr>
          <w:spacing w:val="-16"/>
        </w:rPr>
        <w:t>日。</w:t>
      </w:r>
    </w:p>
    <w:p>
      <w:pPr>
        <w:pStyle w:val="2"/>
        <w:spacing w:before="134" w:line="271" w:lineRule="auto"/>
        <w:ind w:left="10" w:right="124" w:firstLine="607"/>
      </w:pPr>
      <w:r>
        <w:rPr>
          <w:spacing w:val="3"/>
        </w:rPr>
        <w:t>（四）申报所提供的业绩成果须为取得现职</w:t>
      </w:r>
      <w:r>
        <w:rPr>
          <w:spacing w:val="2"/>
        </w:rPr>
        <w:t>称以后且与申报</w:t>
      </w:r>
      <w:r>
        <w:rPr>
          <w:spacing w:val="3"/>
        </w:rPr>
        <w:t>专业（学科）相关，取得现职称前的业绩成果不能用于申报评审</w:t>
      </w:r>
      <w:r>
        <w:rPr>
          <w:spacing w:val="7"/>
        </w:rPr>
        <w:t>高一级职称。相关业绩成果证明需提供相关</w:t>
      </w:r>
      <w:r>
        <w:rPr>
          <w:spacing w:val="6"/>
        </w:rPr>
        <w:t>资料：</w:t>
      </w:r>
    </w:p>
    <w:p>
      <w:pPr>
        <w:pStyle w:val="2"/>
        <w:spacing w:before="114" w:line="237" w:lineRule="auto"/>
        <w:ind w:left="665"/>
      </w:pPr>
      <w:r>
        <w:rPr>
          <w:rFonts w:ascii="Times New Roman" w:hAnsi="Times New Roman" w:eastAsia="Times New Roman" w:cs="Times New Roman"/>
          <w:spacing w:val="6"/>
        </w:rPr>
        <w:t>1.</w:t>
      </w:r>
      <w:r>
        <w:rPr>
          <w:spacing w:val="6"/>
        </w:rPr>
        <w:t>工作业绩需提供合同、协议、项目报告等节选内容。</w:t>
      </w:r>
    </w:p>
    <w:p>
      <w:pPr>
        <w:pStyle w:val="2"/>
        <w:spacing w:before="102" w:line="287" w:lineRule="auto"/>
        <w:ind w:left="7" w:right="126" w:firstLine="627"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spacing w:val="5"/>
        </w:rPr>
        <w:t>科研项目（课题）需提供立项审批表、结题报告等节选内</w:t>
      </w:r>
      <w:r>
        <w:rPr>
          <w:spacing w:val="-11"/>
        </w:rPr>
        <w:t>容。</w:t>
      </w:r>
    </w:p>
    <w:p>
      <w:pPr>
        <w:pStyle w:val="2"/>
        <w:spacing w:before="12" w:line="283" w:lineRule="auto"/>
        <w:ind w:left="7" w:right="126" w:firstLine="632"/>
      </w:pP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spacing w:val="4"/>
        </w:rPr>
        <w:t>论文需提供封面、论文页及论文检索证明等，著作需提供</w:t>
      </w:r>
      <w:r>
        <w:rPr>
          <w:spacing w:val="5"/>
        </w:rPr>
        <w:t>封面、前言及出版社证明等。</w:t>
      </w:r>
    </w:p>
    <w:p>
      <w:pPr>
        <w:pStyle w:val="2"/>
        <w:spacing w:before="30" w:line="239" w:lineRule="auto"/>
        <w:ind w:left="632"/>
      </w:pPr>
      <w:r>
        <w:rPr>
          <w:rFonts w:ascii="Times New Roman" w:hAnsi="Times New Roman" w:eastAsia="Times New Roman" w:cs="Times New Roman"/>
          <w:spacing w:val="4"/>
        </w:rPr>
        <w:t>4.</w:t>
      </w:r>
      <w:r>
        <w:rPr>
          <w:spacing w:val="4"/>
        </w:rPr>
        <w:t>学术技术报告需提供邀请函。</w:t>
      </w:r>
    </w:p>
    <w:p>
      <w:pPr>
        <w:pStyle w:val="2"/>
        <w:spacing w:before="99" w:line="232" w:lineRule="auto"/>
        <w:ind w:left="643"/>
      </w:pP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获奖成果需提供获奖证书、奖励文件等。</w:t>
      </w:r>
    </w:p>
    <w:p>
      <w:pPr>
        <w:pStyle w:val="2"/>
        <w:spacing w:before="110" w:line="288" w:lineRule="auto"/>
        <w:ind w:left="7" w:right="124" w:firstLine="634"/>
      </w:pPr>
      <w:r>
        <w:rPr>
          <w:rFonts w:ascii="Times New Roman" w:hAnsi="Times New Roman" w:eastAsia="Times New Roman" w:cs="Times New Roman"/>
          <w:spacing w:val="7"/>
        </w:rPr>
        <w:t>6.</w:t>
      </w:r>
      <w:r>
        <w:rPr>
          <w:spacing w:val="7"/>
        </w:rPr>
        <w:t>专利需提供专利证书，软件著作权需提供软件著作权登记</w:t>
      </w:r>
      <w:r>
        <w:rPr>
          <w:spacing w:val="-1"/>
        </w:rPr>
        <w:t>证书。</w:t>
      </w:r>
    </w:p>
    <w:p>
      <w:pPr>
        <w:pStyle w:val="2"/>
        <w:spacing w:before="11" w:line="234" w:lineRule="auto"/>
        <w:ind w:left="639"/>
      </w:pPr>
      <w:r>
        <w:rPr>
          <w:rFonts w:ascii="Times New Roman" w:hAnsi="Times New Roman" w:eastAsia="Times New Roman" w:cs="Times New Roman"/>
          <w:spacing w:val="6"/>
        </w:rPr>
        <w:t>7.</w:t>
      </w:r>
      <w:r>
        <w:rPr>
          <w:spacing w:val="6"/>
        </w:rPr>
        <w:t>标准规范需提供封面、前言等内容。</w:t>
      </w:r>
    </w:p>
    <w:p>
      <w:pPr>
        <w:pStyle w:val="2"/>
        <w:spacing w:before="108" w:line="233" w:lineRule="auto"/>
        <w:ind w:left="618"/>
      </w:pPr>
      <w:r>
        <w:rPr>
          <w:spacing w:val="3"/>
        </w:rPr>
        <w:t>（五）严格执行市物价局、市财政局《关于调</w:t>
      </w:r>
      <w:r>
        <w:rPr>
          <w:spacing w:val="2"/>
        </w:rPr>
        <w:t>整我市专业技</w:t>
      </w:r>
    </w:p>
    <w:p>
      <w:pPr>
        <w:spacing w:line="233" w:lineRule="auto"/>
        <w:sectPr>
          <w:footerReference r:id="rId17" w:type="default"/>
          <w:pgSz w:w="11906" w:h="16838"/>
          <w:pgMar w:top="1431" w:right="1349" w:bottom="1128" w:left="1599" w:header="0" w:footer="849" w:gutter="0"/>
          <w:cols w:space="720" w:num="1"/>
        </w:sectPr>
      </w:pPr>
    </w:p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before="116" w:line="289" w:lineRule="auto"/>
        <w:ind w:left="15" w:hanging="1"/>
        <w:jc w:val="both"/>
      </w:pPr>
      <w:r>
        <w:rPr>
          <w:spacing w:val="4"/>
        </w:rPr>
        <w:t>术职务资格评审费标准及有关问题的通知》（渝价〔</w:t>
      </w:r>
      <w:r>
        <w:rPr>
          <w:rFonts w:ascii="Times New Roman" w:hAnsi="Times New Roman" w:eastAsia="Times New Roman" w:cs="Times New Roman"/>
          <w:spacing w:val="4"/>
        </w:rPr>
        <w:t>2015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123</w:t>
      </w:r>
      <w:r>
        <w:t>号）相关规定，高、中、初级职称评审费分别为</w:t>
      </w:r>
      <w:r>
        <w:rPr>
          <w:rFonts w:ascii="Times New Roman" w:hAnsi="Times New Roman" w:eastAsia="Times New Roman" w:cs="Times New Roman"/>
        </w:rPr>
        <w:t>420</w:t>
      </w:r>
      <w:r>
        <w:t>元</w:t>
      </w:r>
      <w:r>
        <w:rPr>
          <w:rFonts w:ascii="Times New Roman" w:hAnsi="Times New Roman" w:eastAsia="Times New Roman" w:cs="Times New Roman"/>
        </w:rPr>
        <w:t>/</w:t>
      </w:r>
      <w:r>
        <w:t>人、</w:t>
      </w:r>
      <w:r>
        <w:rPr>
          <w:rFonts w:ascii="Times New Roman" w:hAnsi="Times New Roman" w:eastAsia="Times New Roman" w:cs="Times New Roman"/>
        </w:rPr>
        <w:t>240</w:t>
      </w:r>
      <w:r>
        <w:rPr>
          <w:spacing w:val="2"/>
        </w:rPr>
        <w:t>元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>人，</w:t>
      </w:r>
      <w:r>
        <w:rPr>
          <w:rFonts w:ascii="Times New Roman" w:hAnsi="Times New Roman" w:eastAsia="Times New Roman" w:cs="Times New Roman"/>
          <w:spacing w:val="2"/>
        </w:rPr>
        <w:t>120</w:t>
      </w:r>
      <w:r>
        <w:rPr>
          <w:spacing w:val="2"/>
        </w:rPr>
        <w:t>元</w:t>
      </w:r>
      <w:r>
        <w:rPr>
          <w:rFonts w:ascii="Times New Roman" w:hAnsi="Times New Roman" w:eastAsia="Times New Roman" w:cs="Times New Roman"/>
          <w:spacing w:val="2"/>
        </w:rPr>
        <w:t>/</w:t>
      </w:r>
      <w:r>
        <w:rPr>
          <w:spacing w:val="2"/>
        </w:rPr>
        <w:t>人。评委会组建单位不得另外以答辩费、培训费、</w:t>
      </w:r>
      <w:r>
        <w:rPr>
          <w:spacing w:val="5"/>
        </w:rPr>
        <w:t>资料费、档案保管费等名目，扩大或提高缴费范围和标准</w:t>
      </w:r>
      <w:r>
        <w:rPr>
          <w:spacing w:val="4"/>
        </w:rPr>
        <w:t>。具体</w:t>
      </w:r>
      <w:r>
        <w:rPr>
          <w:spacing w:val="7"/>
        </w:rPr>
        <w:t>缴费时间及方式以各评委会通知为准。</w:t>
      </w:r>
    </w:p>
    <w:p>
      <w:pPr>
        <w:pStyle w:val="2"/>
        <w:spacing w:before="17" w:line="288" w:lineRule="auto"/>
        <w:ind w:left="7" w:right="128" w:firstLine="615"/>
        <w:jc w:val="both"/>
      </w:pPr>
      <w:r>
        <w:rPr>
          <w:spacing w:val="4"/>
        </w:rPr>
        <w:t>（六）各区县人力社保部门（职改办）、市</w:t>
      </w:r>
      <w:r>
        <w:rPr>
          <w:spacing w:val="3"/>
        </w:rPr>
        <w:t>级主管部门和评</w:t>
      </w:r>
      <w:r>
        <w:rPr>
          <w:spacing w:val="4"/>
        </w:rPr>
        <w:t>委会组建单位应积极做好职称政策宣传、解答、网上申</w:t>
      </w:r>
      <w:r>
        <w:rPr>
          <w:spacing w:val="3"/>
        </w:rPr>
        <w:t>报指导和</w:t>
      </w:r>
      <w:r>
        <w:rPr>
          <w:spacing w:val="-2"/>
        </w:rPr>
        <w:t>培训工作。</w:t>
      </w:r>
    </w:p>
    <w:p>
      <w:pPr>
        <w:pStyle w:val="2"/>
        <w:spacing w:before="9" w:line="287" w:lineRule="auto"/>
        <w:ind w:left="7" w:right="126" w:firstLine="615"/>
        <w:jc w:val="both"/>
      </w:pPr>
      <w:r>
        <w:rPr>
          <w:spacing w:val="3"/>
        </w:rPr>
        <w:t>（七）严格落实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考培分离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净化评审环境。市职改办不举办</w:t>
      </w:r>
      <w:r>
        <w:rPr>
          <w:spacing w:val="5"/>
        </w:rPr>
        <w:t>也不委托任何中介或机构开展各种职称评审培训或代办职称，不</w:t>
      </w:r>
      <w:r>
        <w:rPr>
          <w:spacing w:val="6"/>
        </w:rPr>
        <w:t>收取所谓的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服务费</w:t>
      </w:r>
      <w:r>
        <w:rPr>
          <w:rFonts w:ascii="Times New Roman" w:hAnsi="Times New Roman" w:eastAsia="Times New Roman" w:cs="Times New Roman"/>
          <w:spacing w:val="6"/>
        </w:rPr>
        <w:t>”“</w:t>
      </w:r>
      <w:r>
        <w:rPr>
          <w:spacing w:val="6"/>
        </w:rPr>
        <w:t>代办费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等其它费用，请广大专业技术人才</w:t>
      </w:r>
      <w:r>
        <w:rPr>
          <w:spacing w:val="3"/>
        </w:rPr>
        <w:t>提高警惕，切勿上当受骗。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16" w:line="238" w:lineRule="auto"/>
        <w:ind w:left="674"/>
      </w:pPr>
      <w:r>
        <w:rPr>
          <w:spacing w:val="4"/>
        </w:rPr>
        <w:t>附件：</w:t>
      </w:r>
      <w:r>
        <w:rPr>
          <w:rFonts w:ascii="Times New Roman" w:hAnsi="Times New Roman" w:eastAsia="Times New Roman" w:cs="Times New Roman"/>
          <w:spacing w:val="4"/>
        </w:rPr>
        <w:t>1.2024</w:t>
      </w:r>
      <w:r>
        <w:rPr>
          <w:spacing w:val="4"/>
        </w:rPr>
        <w:t>年重庆市高级职称申报评审工作计划</w:t>
      </w:r>
    </w:p>
    <w:p>
      <w:pPr>
        <w:pStyle w:val="2"/>
        <w:spacing w:before="102" w:line="236" w:lineRule="auto"/>
        <w:ind w:left="1598"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spacing w:val="7"/>
        </w:rPr>
        <w:t>重庆市区县（自治县）职称改革办公室通讯录</w:t>
      </w:r>
    </w:p>
    <w:p>
      <w:pPr>
        <w:spacing w:line="236" w:lineRule="auto"/>
        <w:sectPr>
          <w:footerReference r:id="rId18" w:type="default"/>
          <w:pgSz w:w="11906" w:h="16838"/>
          <w:pgMar w:top="1431" w:right="1346" w:bottom="1128" w:left="1595" w:header="0" w:footer="849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15" w:line="209" w:lineRule="auto"/>
        <w:ind w:left="139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附件1</w:t>
      </w:r>
    </w:p>
    <w:p>
      <w:pPr>
        <w:spacing w:before="49" w:line="211" w:lineRule="auto"/>
        <w:ind w:left="2431"/>
        <w:rPr>
          <w:rFonts w:ascii="方正黑体_GBK" w:hAnsi="方正黑体_GBK" w:eastAsia="方正黑体_GBK" w:cs="方正黑体_GBK"/>
          <w:sz w:val="43"/>
          <w:szCs w:val="43"/>
        </w:rPr>
      </w:pPr>
      <w:r>
        <w:rPr>
          <w:rFonts w:ascii="方正黑体_GBK" w:hAnsi="方正黑体_GBK" w:eastAsia="方正黑体_GBK" w:cs="方正黑体_GBK"/>
          <w:spacing w:val="13"/>
          <w:sz w:val="43"/>
          <w:szCs w:val="43"/>
        </w:rPr>
        <w:t>2024年重庆市高级职称申报评审工作计划</w:t>
      </w:r>
    </w:p>
    <w:p>
      <w:pPr>
        <w:spacing w:before="233"/>
      </w:pPr>
    </w:p>
    <w:tbl>
      <w:tblPr>
        <w:tblStyle w:val="5"/>
        <w:tblW w:w="12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366"/>
        <w:gridCol w:w="767"/>
        <w:gridCol w:w="1389"/>
        <w:gridCol w:w="1592"/>
        <w:gridCol w:w="1582"/>
        <w:gridCol w:w="1279"/>
        <w:gridCol w:w="1280"/>
        <w:gridCol w:w="1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spacing w:before="65" w:line="229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236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spacing w:before="65" w:line="227" w:lineRule="auto"/>
              <w:ind w:left="6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6"/>
                <w:sz w:val="20"/>
                <w:szCs w:val="20"/>
              </w:rPr>
              <w:t>评委会名称</w:t>
            </w:r>
          </w:p>
        </w:tc>
        <w:tc>
          <w:tcPr>
            <w:tcW w:w="767" w:type="dxa"/>
            <w:vMerge w:val="restart"/>
            <w:tcBorders>
              <w:bottom w:val="nil"/>
            </w:tcBorders>
            <w:vAlign w:val="top"/>
          </w:tcPr>
          <w:p>
            <w:pPr>
              <w:spacing w:before="219" w:line="263" w:lineRule="auto"/>
              <w:ind w:left="182" w:right="171" w:hanging="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4"/>
                <w:sz w:val="20"/>
                <w:szCs w:val="20"/>
              </w:rPr>
              <w:t>评审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1"/>
                <w:sz w:val="20"/>
                <w:szCs w:val="20"/>
              </w:rPr>
              <w:t>范围</w:t>
            </w:r>
          </w:p>
        </w:tc>
        <w:tc>
          <w:tcPr>
            <w:tcW w:w="13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spacing w:before="65" w:line="228" w:lineRule="auto"/>
              <w:ind w:left="2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5"/>
                <w:sz w:val="20"/>
                <w:szCs w:val="20"/>
              </w:rPr>
              <w:t>组建单位</w:t>
            </w:r>
          </w:p>
        </w:tc>
        <w:tc>
          <w:tcPr>
            <w:tcW w:w="159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1" w:lineRule="auto"/>
            </w:pPr>
          </w:p>
          <w:p>
            <w:pPr>
              <w:spacing w:before="66" w:line="228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6"/>
                <w:sz w:val="20"/>
                <w:szCs w:val="20"/>
              </w:rPr>
              <w:t>评审层级</w:t>
            </w:r>
          </w:p>
        </w:tc>
        <w:tc>
          <w:tcPr>
            <w:tcW w:w="158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spacing w:before="65" w:line="229" w:lineRule="auto"/>
              <w:ind w:left="3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咨询电话</w:t>
            </w:r>
          </w:p>
        </w:tc>
        <w:tc>
          <w:tcPr>
            <w:tcW w:w="3994" w:type="dxa"/>
            <w:gridSpan w:val="3"/>
            <w:vAlign w:val="top"/>
          </w:tcPr>
          <w:p>
            <w:pPr>
              <w:spacing w:before="34" w:line="210" w:lineRule="auto"/>
              <w:ind w:left="155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pacing w:val="-1"/>
                <w:sz w:val="23"/>
                <w:szCs w:val="23"/>
              </w:rPr>
              <w:t>时间安排</w:t>
            </w:r>
          </w:p>
          <w:p>
            <w:pPr>
              <w:spacing w:line="205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（具体以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5"/>
                <w:sz w:val="23"/>
                <w:szCs w:val="23"/>
              </w:rPr>
              <w:t>申报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系统</w:t>
            </w:r>
            <w:r>
              <w:rPr>
                <w:rFonts w:ascii="方正仿宋_GBK" w:hAnsi="方正仿宋_GBK" w:eastAsia="方正仿宋_GBK" w:cs="方正仿宋_GBK"/>
                <w:b/>
                <w:bCs/>
                <w:spacing w:val="5"/>
                <w:sz w:val="23"/>
                <w:szCs w:val="23"/>
              </w:rPr>
              <w:t>设定</w:t>
            </w: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时间为准）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6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6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9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58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spacing w:before="44" w:line="228" w:lineRule="auto"/>
              <w:ind w:left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申报时间</w:t>
            </w:r>
          </w:p>
        </w:tc>
        <w:tc>
          <w:tcPr>
            <w:tcW w:w="1280" w:type="dxa"/>
            <w:vAlign w:val="top"/>
          </w:tcPr>
          <w:p>
            <w:pPr>
              <w:spacing w:before="44" w:line="228" w:lineRule="auto"/>
              <w:ind w:left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审核时间</w:t>
            </w:r>
          </w:p>
        </w:tc>
        <w:tc>
          <w:tcPr>
            <w:tcW w:w="1435" w:type="dxa"/>
            <w:vAlign w:val="top"/>
          </w:tcPr>
          <w:p>
            <w:pPr>
              <w:spacing w:before="44" w:line="228" w:lineRule="auto"/>
              <w:ind w:lef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缴费时间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86" w:line="199" w:lineRule="auto"/>
              <w:ind w:left="30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1</w:t>
            </w:r>
          </w:p>
        </w:tc>
        <w:tc>
          <w:tcPr>
            <w:tcW w:w="2366" w:type="dxa"/>
            <w:vAlign w:val="top"/>
          </w:tcPr>
          <w:p>
            <w:pPr>
              <w:spacing w:before="244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重庆市工程技术正</w:t>
            </w:r>
          </w:p>
          <w:p>
            <w:pPr>
              <w:spacing w:line="209" w:lineRule="auto"/>
              <w:ind w:left="23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高级职称评审委员</w:t>
            </w:r>
          </w:p>
          <w:p>
            <w:pPr>
              <w:spacing w:line="352" w:lineRule="exact"/>
              <w:ind w:left="107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position w:val="2"/>
                <w:sz w:val="23"/>
                <w:szCs w:val="23"/>
              </w:rPr>
              <w:t>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85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6" w:lineRule="auto"/>
              <w:ind w:left="461" w:right="212" w:hanging="22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市人力社</w:t>
            </w: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保局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5" w:lineRule="auto"/>
            </w:pPr>
          </w:p>
          <w:p>
            <w:pPr>
              <w:spacing w:before="86" w:line="241" w:lineRule="auto"/>
              <w:ind w:left="45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正高级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392" w:lineRule="auto"/>
            </w:pPr>
          </w:p>
          <w:p>
            <w:pPr>
              <w:spacing w:before="63" w:line="189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86867385</w:t>
            </w:r>
          </w:p>
          <w:p>
            <w:pPr>
              <w:spacing w:before="100" w:line="189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86868568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9.16-10.31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6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11.01-11.1s0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198" w:lineRule="auto"/>
              <w:ind w:left="30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2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5" w:line="226" w:lineRule="auto"/>
              <w:ind w:left="235" w:right="223" w:firstLine="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重庆市经济专业高级职称评审委员会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7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6" w:lineRule="auto"/>
              <w:ind w:left="461" w:right="212" w:hanging="22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市人力社</w:t>
            </w: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保局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86" w:line="228" w:lineRule="auto"/>
              <w:ind w:left="689" w:right="105" w:hanging="56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正高级、副高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391" w:lineRule="auto"/>
            </w:pPr>
          </w:p>
          <w:p>
            <w:pPr>
              <w:spacing w:before="63" w:line="189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86867385</w:t>
            </w:r>
          </w:p>
          <w:p>
            <w:pPr>
              <w:spacing w:before="100" w:line="189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86868568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9.16-10.31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8" w:lineRule="auto"/>
              <w:ind w:left="30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3</w:t>
            </w:r>
          </w:p>
        </w:tc>
        <w:tc>
          <w:tcPr>
            <w:tcW w:w="2366" w:type="dxa"/>
            <w:vAlign w:val="top"/>
          </w:tcPr>
          <w:p>
            <w:pPr>
              <w:spacing w:before="246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重庆市工程技术冶</w:t>
            </w:r>
          </w:p>
          <w:p>
            <w:pPr>
              <w:spacing w:line="209" w:lineRule="auto"/>
              <w:ind w:left="23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金专业副高级职称</w:t>
            </w:r>
          </w:p>
          <w:p>
            <w:pPr>
              <w:spacing w:line="348" w:lineRule="exact"/>
              <w:ind w:left="59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8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95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重庆钢铁</w:t>
            </w:r>
          </w:p>
          <w:p>
            <w:pPr>
              <w:spacing w:line="209" w:lineRule="auto"/>
              <w:ind w:left="9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1"/>
                <w:sz w:val="23"/>
                <w:szCs w:val="23"/>
              </w:rPr>
              <w:t>（集团）有</w:t>
            </w:r>
          </w:p>
          <w:p>
            <w:pPr>
              <w:spacing w:line="225" w:lineRule="auto"/>
              <w:ind w:left="24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1"/>
                <w:sz w:val="23"/>
                <w:szCs w:val="23"/>
              </w:rPr>
              <w:t>限责任公</w:t>
            </w:r>
          </w:p>
          <w:p>
            <w:pPr>
              <w:spacing w:line="206" w:lineRule="auto"/>
              <w:ind w:left="60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司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8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68846154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9.01-9.16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9.17-10.28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10.29-11.05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8" w:lineRule="auto"/>
              <w:ind w:left="29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4</w:t>
            </w:r>
          </w:p>
        </w:tc>
        <w:tc>
          <w:tcPr>
            <w:tcW w:w="2366" w:type="dxa"/>
            <w:vAlign w:val="top"/>
          </w:tcPr>
          <w:p>
            <w:pPr>
              <w:spacing w:before="248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重庆市工程技术地</w:t>
            </w:r>
          </w:p>
          <w:p>
            <w:pPr>
              <w:spacing w:line="209" w:lineRule="auto"/>
              <w:ind w:left="23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质专业副高级职称</w:t>
            </w:r>
          </w:p>
          <w:p>
            <w:pPr>
              <w:spacing w:line="348" w:lineRule="exact"/>
              <w:ind w:left="59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85" w:line="348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8" w:line="221" w:lineRule="auto"/>
              <w:ind w:left="225" w:right="212" w:firstLine="8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重庆市地</w:t>
            </w: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质矿产勘查开发局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63023830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8.01-8.30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9.01-9.30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10.01-10.12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6838" w:h="11906"/>
          <w:pgMar w:top="1011" w:right="2098" w:bottom="1128" w:left="1878" w:header="0" w:footer="848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2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366"/>
        <w:gridCol w:w="767"/>
        <w:gridCol w:w="1389"/>
        <w:gridCol w:w="1592"/>
        <w:gridCol w:w="1582"/>
        <w:gridCol w:w="1279"/>
        <w:gridCol w:w="1280"/>
        <w:gridCol w:w="1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86" w:line="196" w:lineRule="auto"/>
              <w:ind w:left="30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5</w:t>
            </w:r>
          </w:p>
        </w:tc>
        <w:tc>
          <w:tcPr>
            <w:tcW w:w="2366" w:type="dxa"/>
            <w:vAlign w:val="top"/>
          </w:tcPr>
          <w:p>
            <w:pPr>
              <w:spacing w:before="247" w:line="221" w:lineRule="auto"/>
              <w:ind w:left="238" w:right="223" w:firstLine="1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重庆市工程技术副高级职称市工程师</w:t>
            </w:r>
            <w:r>
              <w:rPr>
                <w:rFonts w:ascii="方正仿宋_GBK" w:hAnsi="方正仿宋_GBK" w:eastAsia="方正仿宋_GBK" w:cs="方正仿宋_GBK"/>
                <w:color w:val="333333"/>
                <w:spacing w:val="24"/>
                <w:sz w:val="23"/>
                <w:szCs w:val="23"/>
              </w:rPr>
              <w:t>协会评审委员会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6" w:lineRule="auto"/>
              <w:ind w:left="156" w:right="143" w:hanging="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会员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单位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85" w:line="226" w:lineRule="auto"/>
              <w:ind w:left="228" w:right="212" w:firstLine="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重庆市工</w:t>
            </w: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程师协会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5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63616287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8.15-9.20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9.21-10.31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11.04-11.08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198" w:lineRule="auto"/>
              <w:ind w:left="30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6</w:t>
            </w:r>
          </w:p>
        </w:tc>
        <w:tc>
          <w:tcPr>
            <w:tcW w:w="2366" w:type="dxa"/>
            <w:vAlign w:val="top"/>
          </w:tcPr>
          <w:p>
            <w:pPr>
              <w:spacing w:before="244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重庆市工商联工程</w:t>
            </w:r>
          </w:p>
          <w:p>
            <w:pPr>
              <w:spacing w:line="209" w:lineRule="auto"/>
              <w:ind w:left="23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技术副高级职称评</w:t>
            </w:r>
          </w:p>
          <w:p>
            <w:pPr>
              <w:spacing w:line="348" w:lineRule="exact"/>
              <w:ind w:left="72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position w:val="2"/>
                <w:sz w:val="23"/>
                <w:szCs w:val="23"/>
              </w:rPr>
              <w:t>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86" w:line="226" w:lineRule="auto"/>
              <w:ind w:left="156" w:right="143" w:hanging="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会员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单位</w:t>
            </w:r>
          </w:p>
        </w:tc>
        <w:tc>
          <w:tcPr>
            <w:tcW w:w="1389" w:type="dxa"/>
            <w:vAlign w:val="top"/>
          </w:tcPr>
          <w:p>
            <w:pPr>
              <w:spacing w:before="244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重庆市工</w:t>
            </w:r>
          </w:p>
          <w:p>
            <w:pPr>
              <w:spacing w:line="209" w:lineRule="auto"/>
              <w:ind w:left="23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商业联合</w:t>
            </w:r>
          </w:p>
          <w:p>
            <w:pPr>
              <w:spacing w:line="352" w:lineRule="exact"/>
              <w:ind w:left="58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position w:val="2"/>
                <w:sz w:val="23"/>
                <w:szCs w:val="23"/>
              </w:rPr>
              <w:t>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5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67516732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9.16-10.31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6" w:lineRule="auto"/>
              <w:ind w:left="30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7</w:t>
            </w:r>
          </w:p>
        </w:tc>
        <w:tc>
          <w:tcPr>
            <w:tcW w:w="2366" w:type="dxa"/>
            <w:vAlign w:val="top"/>
          </w:tcPr>
          <w:p>
            <w:pPr>
              <w:spacing w:before="245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重庆市社会人才工</w:t>
            </w:r>
          </w:p>
          <w:p>
            <w:pPr>
              <w:spacing w:line="209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程技术副高级职称</w:t>
            </w:r>
          </w:p>
          <w:p>
            <w:pPr>
              <w:spacing w:line="348" w:lineRule="exact"/>
              <w:ind w:left="59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8" w:lineRule="auto"/>
              <w:ind w:left="153" w:right="143" w:hanging="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666666"/>
                <w:spacing w:val="3"/>
                <w:sz w:val="23"/>
                <w:szCs w:val="23"/>
              </w:rPr>
              <w:t>存档</w:t>
            </w:r>
            <w:r>
              <w:rPr>
                <w:rFonts w:ascii="方正仿宋_GBK" w:hAnsi="方正仿宋_GBK" w:eastAsia="方正仿宋_GBK" w:cs="方正仿宋_GBK"/>
                <w:color w:val="666666"/>
                <w:spacing w:val="2"/>
                <w:sz w:val="23"/>
                <w:szCs w:val="23"/>
              </w:rPr>
              <w:t>人员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5" w:line="226" w:lineRule="auto"/>
              <w:ind w:left="350" w:right="212" w:hanging="11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市人才交流中心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88152068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8.01-8.15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8.06-10.15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10.20-10.22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8" w:lineRule="auto"/>
              <w:ind w:left="30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8</w:t>
            </w:r>
          </w:p>
        </w:tc>
        <w:tc>
          <w:tcPr>
            <w:tcW w:w="2366" w:type="dxa"/>
            <w:vAlign w:val="top"/>
          </w:tcPr>
          <w:p>
            <w:pPr>
              <w:spacing w:before="249" w:line="220" w:lineRule="auto"/>
              <w:ind w:left="240" w:right="223" w:hanging="1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重庆市工程技术生</w:t>
            </w: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态环境专业副高级</w:t>
            </w:r>
            <w:r>
              <w:rPr>
                <w:rFonts w:ascii="方正仿宋_GBK" w:hAnsi="方正仿宋_GBK" w:eastAsia="方正仿宋_GBK" w:cs="方正仿宋_GBK"/>
                <w:color w:val="333333"/>
                <w:spacing w:val="23"/>
                <w:sz w:val="23"/>
                <w:szCs w:val="23"/>
              </w:rPr>
              <w:t>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8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5" w:line="225" w:lineRule="auto"/>
              <w:ind w:left="235" w:right="212" w:hanging="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重庆市生</w:t>
            </w: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态环境局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8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89181830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8.01-9.18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8.15-10.15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10.21-10.28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6" w:lineRule="auto"/>
              <w:ind w:left="30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9</w:t>
            </w:r>
          </w:p>
        </w:tc>
        <w:tc>
          <w:tcPr>
            <w:tcW w:w="2366" w:type="dxa"/>
            <w:vAlign w:val="top"/>
          </w:tcPr>
          <w:p>
            <w:pPr>
              <w:spacing w:before="248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重庆市工程技术通</w:t>
            </w:r>
          </w:p>
          <w:p>
            <w:pPr>
              <w:spacing w:line="209" w:lineRule="auto"/>
              <w:ind w:left="23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信专业副高级职称</w:t>
            </w:r>
          </w:p>
          <w:p>
            <w:pPr>
              <w:spacing w:line="348" w:lineRule="exact"/>
              <w:ind w:left="59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85" w:line="348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6" w:lineRule="auto"/>
              <w:ind w:left="226" w:right="212" w:firstLine="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重庆市通</w:t>
            </w: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信管理局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68585826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9.16-10.31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11.04-11.07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200" w:lineRule="auto"/>
              <w:ind w:left="25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sz w:val="23"/>
                <w:szCs w:val="23"/>
              </w:rPr>
              <w:t>10</w:t>
            </w:r>
          </w:p>
        </w:tc>
        <w:tc>
          <w:tcPr>
            <w:tcW w:w="2366" w:type="dxa"/>
            <w:vAlign w:val="top"/>
          </w:tcPr>
          <w:p>
            <w:pPr>
              <w:spacing w:before="249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重庆市会计专业正</w:t>
            </w:r>
          </w:p>
          <w:p>
            <w:pPr>
              <w:spacing w:line="209" w:lineRule="auto"/>
              <w:ind w:left="23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高级职称评审委员</w:t>
            </w:r>
          </w:p>
          <w:p>
            <w:pPr>
              <w:spacing w:line="352" w:lineRule="exact"/>
              <w:ind w:left="107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position w:val="2"/>
                <w:sz w:val="23"/>
                <w:szCs w:val="23"/>
              </w:rPr>
              <w:t>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7" w:lineRule="auto"/>
              <w:ind w:left="465" w:right="212" w:hanging="23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重庆市财</w:t>
            </w: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政局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85" w:line="241" w:lineRule="auto"/>
              <w:ind w:left="45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正高级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67575453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9.01-10.26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10.26-11.02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6838" w:h="11906"/>
          <w:pgMar w:top="1011" w:right="2525" w:bottom="1128" w:left="1878" w:header="0" w:footer="848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2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366"/>
        <w:gridCol w:w="767"/>
        <w:gridCol w:w="1389"/>
        <w:gridCol w:w="1592"/>
        <w:gridCol w:w="1582"/>
        <w:gridCol w:w="1279"/>
        <w:gridCol w:w="1280"/>
        <w:gridCol w:w="1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9" w:lineRule="auto"/>
              <w:ind w:left="25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11</w:t>
            </w:r>
          </w:p>
        </w:tc>
        <w:tc>
          <w:tcPr>
            <w:tcW w:w="2366" w:type="dxa"/>
            <w:vAlign w:val="top"/>
          </w:tcPr>
          <w:p>
            <w:pPr>
              <w:spacing w:before="247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重庆市会计专业副</w:t>
            </w:r>
          </w:p>
          <w:p>
            <w:pPr>
              <w:spacing w:line="209" w:lineRule="auto"/>
              <w:ind w:left="23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高级职称评审委员</w:t>
            </w:r>
          </w:p>
          <w:p>
            <w:pPr>
              <w:spacing w:line="352" w:lineRule="exact"/>
              <w:ind w:left="107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position w:val="2"/>
                <w:sz w:val="23"/>
                <w:szCs w:val="23"/>
              </w:rPr>
              <w:t>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5" w:line="227" w:lineRule="auto"/>
              <w:ind w:left="465" w:right="212" w:hanging="23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重庆市财</w:t>
            </w: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政局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63216192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86" w:line="199" w:lineRule="auto"/>
              <w:ind w:left="25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sz w:val="23"/>
                <w:szCs w:val="23"/>
              </w:rPr>
              <w:t>12</w:t>
            </w:r>
          </w:p>
        </w:tc>
        <w:tc>
          <w:tcPr>
            <w:tcW w:w="2366" w:type="dxa"/>
            <w:vAlign w:val="top"/>
          </w:tcPr>
          <w:p>
            <w:pPr>
              <w:spacing w:before="244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重庆市农业技术推</w:t>
            </w:r>
          </w:p>
          <w:p>
            <w:pPr>
              <w:spacing w:line="209" w:lineRule="auto"/>
              <w:ind w:left="22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广研究员职称评审</w:t>
            </w:r>
          </w:p>
          <w:p>
            <w:pPr>
              <w:spacing w:line="352" w:lineRule="exact"/>
              <w:ind w:left="8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position w:val="2"/>
                <w:sz w:val="23"/>
                <w:szCs w:val="23"/>
              </w:rPr>
              <w:t>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85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4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重庆市农</w:t>
            </w:r>
          </w:p>
          <w:p>
            <w:pPr>
              <w:spacing w:line="209" w:lineRule="auto"/>
              <w:ind w:left="23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业农村委</w:t>
            </w:r>
          </w:p>
          <w:p>
            <w:pPr>
              <w:spacing w:line="352" w:lineRule="exact"/>
              <w:ind w:left="48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5" w:lineRule="auto"/>
            </w:pPr>
          </w:p>
          <w:p>
            <w:pPr>
              <w:spacing w:before="86" w:line="241" w:lineRule="auto"/>
              <w:ind w:left="45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正高级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89133139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9.01-10.30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10.21-11.08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86" w:line="200" w:lineRule="auto"/>
              <w:ind w:left="24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13</w:t>
            </w:r>
          </w:p>
        </w:tc>
        <w:tc>
          <w:tcPr>
            <w:tcW w:w="2366" w:type="dxa"/>
            <w:vAlign w:val="top"/>
          </w:tcPr>
          <w:p>
            <w:pPr>
              <w:spacing w:before="245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重庆市工程技术化</w:t>
            </w:r>
          </w:p>
          <w:p>
            <w:pPr>
              <w:spacing w:line="209" w:lineRule="auto"/>
              <w:ind w:left="23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工专业副高级职称</w:t>
            </w:r>
          </w:p>
          <w:p>
            <w:pPr>
              <w:spacing w:line="348" w:lineRule="exact"/>
              <w:ind w:left="59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7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7" w:line="221" w:lineRule="auto"/>
              <w:ind w:left="227" w:right="212" w:firstLine="6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重庆化医</w:t>
            </w: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控股（集团）公司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63210329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9.16-10.31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199" w:lineRule="auto"/>
              <w:ind w:left="24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1"/>
                <w:sz w:val="23"/>
                <w:szCs w:val="23"/>
              </w:rPr>
              <w:t>14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85" w:line="226" w:lineRule="auto"/>
              <w:ind w:left="235" w:right="223" w:firstLine="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重庆市艺术专业高级职称评审委员会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8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95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重庆市文</w:t>
            </w:r>
          </w:p>
          <w:p>
            <w:pPr>
              <w:spacing w:line="209" w:lineRule="auto"/>
              <w:ind w:left="23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化和旅游</w:t>
            </w:r>
          </w:p>
          <w:p>
            <w:pPr>
              <w:spacing w:line="209" w:lineRule="auto"/>
              <w:ind w:left="22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发展委员</w:t>
            </w:r>
          </w:p>
          <w:p>
            <w:pPr>
              <w:spacing w:line="353" w:lineRule="exact"/>
              <w:ind w:left="58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position w:val="2"/>
                <w:sz w:val="23"/>
                <w:szCs w:val="23"/>
              </w:rPr>
              <w:t>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7" w:lineRule="auto"/>
              <w:ind w:left="691" w:right="194" w:hanging="47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正高级及以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392" w:lineRule="auto"/>
            </w:pPr>
          </w:p>
          <w:p>
            <w:pPr>
              <w:spacing w:before="64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67705535</w:t>
            </w:r>
          </w:p>
          <w:p>
            <w:pPr>
              <w:spacing w:before="100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63719281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9.16-10.31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11.11-11.15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9" w:lineRule="auto"/>
              <w:ind w:left="25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sz w:val="23"/>
                <w:szCs w:val="23"/>
              </w:rPr>
              <w:t>15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6" w:lineRule="auto"/>
              <w:ind w:left="235" w:right="223" w:firstLine="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重庆市档案专业高级职称评审委员会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85" w:line="348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86" w:line="226" w:lineRule="auto"/>
              <w:ind w:left="471" w:right="212" w:hanging="23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重庆市档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案局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7" w:lineRule="auto"/>
              <w:ind w:left="691" w:right="194" w:hanging="47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正高级及以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63896467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9.30-10.25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10.26-11.08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11.11-11.15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9" w:lineRule="auto"/>
              <w:ind w:left="25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16</w:t>
            </w:r>
          </w:p>
        </w:tc>
        <w:tc>
          <w:tcPr>
            <w:tcW w:w="2366" w:type="dxa"/>
            <w:vAlign w:val="top"/>
          </w:tcPr>
          <w:p>
            <w:pPr>
              <w:spacing w:before="249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重庆市老年教育学</w:t>
            </w:r>
          </w:p>
          <w:p>
            <w:pPr>
              <w:spacing w:line="209" w:lineRule="auto"/>
              <w:ind w:left="22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校教师高级职称评</w:t>
            </w:r>
          </w:p>
          <w:p>
            <w:pPr>
              <w:spacing w:line="348" w:lineRule="exact"/>
              <w:ind w:left="72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position w:val="2"/>
                <w:sz w:val="23"/>
                <w:szCs w:val="23"/>
              </w:rPr>
              <w:t>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50" w:line="221" w:lineRule="auto"/>
              <w:ind w:left="220" w:right="212" w:firstLine="13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重庆市渝</w:t>
            </w: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中区山城老年大学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7" w:lineRule="auto"/>
              <w:ind w:left="691" w:right="194" w:hanging="47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正高级及以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63316103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9.21-11.08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11.09-11.15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6838" w:h="11906"/>
          <w:pgMar w:top="1011" w:right="2098" w:bottom="1128" w:left="1878" w:header="0" w:footer="848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2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366"/>
        <w:gridCol w:w="767"/>
        <w:gridCol w:w="1389"/>
        <w:gridCol w:w="1592"/>
        <w:gridCol w:w="1582"/>
        <w:gridCol w:w="1279"/>
        <w:gridCol w:w="1280"/>
        <w:gridCol w:w="1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9" w:lineRule="auto"/>
              <w:ind w:left="24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17</w:t>
            </w:r>
          </w:p>
        </w:tc>
        <w:tc>
          <w:tcPr>
            <w:tcW w:w="2366" w:type="dxa"/>
            <w:vAlign w:val="top"/>
          </w:tcPr>
          <w:p>
            <w:pPr>
              <w:spacing w:before="250" w:line="220" w:lineRule="auto"/>
              <w:ind w:left="237" w:right="223" w:firstLine="2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重庆市工程技术电子信息专业副高级</w:t>
            </w:r>
            <w:r>
              <w:rPr>
                <w:rFonts w:ascii="方正仿宋_GBK" w:hAnsi="方正仿宋_GBK" w:eastAsia="方正仿宋_GBK" w:cs="方正仿宋_GBK"/>
                <w:color w:val="333333"/>
                <w:spacing w:val="24"/>
                <w:sz w:val="23"/>
                <w:szCs w:val="23"/>
              </w:rPr>
              <w:t>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5" w:line="227" w:lineRule="auto"/>
              <w:ind w:left="473" w:right="212" w:hanging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重庆邮电</w:t>
            </w:r>
            <w:r>
              <w:rPr>
                <w:rFonts w:ascii="方正仿宋_GBK" w:hAnsi="方正仿宋_GBK" w:eastAsia="方正仿宋_GBK" w:cs="方正仿宋_GBK"/>
                <w:color w:val="333333"/>
                <w:spacing w:val="-1"/>
                <w:sz w:val="23"/>
                <w:szCs w:val="23"/>
              </w:rPr>
              <w:t>大学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5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62461388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9.01-9.30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10.01-11.11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11.12-11.18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86" w:line="199" w:lineRule="auto"/>
              <w:ind w:left="24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2"/>
                <w:sz w:val="23"/>
                <w:szCs w:val="23"/>
              </w:rPr>
              <w:t>18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6" w:lineRule="auto"/>
              <w:ind w:left="235" w:right="223" w:firstLine="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重庆市播音专业高级职称评审委员会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85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7" w:lineRule="auto"/>
              <w:ind w:left="224" w:right="212" w:firstLine="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重庆市广</w:t>
            </w: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播电视局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7" w:lineRule="auto"/>
              <w:ind w:left="691" w:right="194" w:hanging="47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正高级及以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63205860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9.16-10.31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11.11-11.15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86" w:line="198" w:lineRule="auto"/>
              <w:ind w:left="25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19</w:t>
            </w:r>
          </w:p>
        </w:tc>
        <w:tc>
          <w:tcPr>
            <w:tcW w:w="2366" w:type="dxa"/>
            <w:vAlign w:val="top"/>
          </w:tcPr>
          <w:p>
            <w:pPr>
              <w:spacing w:before="245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重庆市图书资料专</w:t>
            </w:r>
          </w:p>
          <w:p>
            <w:pPr>
              <w:spacing w:line="209" w:lineRule="auto"/>
              <w:ind w:left="2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业高级职称评审委</w:t>
            </w:r>
          </w:p>
          <w:p>
            <w:pPr>
              <w:spacing w:line="352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7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96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重庆市文</w:t>
            </w:r>
          </w:p>
          <w:p>
            <w:pPr>
              <w:spacing w:line="209" w:lineRule="auto"/>
              <w:ind w:left="23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化和旅游</w:t>
            </w:r>
          </w:p>
          <w:p>
            <w:pPr>
              <w:spacing w:line="209" w:lineRule="auto"/>
              <w:ind w:left="22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发展委员</w:t>
            </w:r>
          </w:p>
          <w:p>
            <w:pPr>
              <w:spacing w:line="353" w:lineRule="exact"/>
              <w:ind w:left="58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position w:val="2"/>
                <w:sz w:val="23"/>
                <w:szCs w:val="23"/>
              </w:rPr>
              <w:t>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86" w:line="227" w:lineRule="auto"/>
              <w:ind w:left="691" w:right="194" w:hanging="47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正高级及以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391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67705535</w:t>
            </w:r>
          </w:p>
          <w:p>
            <w:pPr>
              <w:spacing w:before="100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63719281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9.16-10.31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11.11-11.15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8" w:lineRule="auto"/>
              <w:ind w:left="24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20</w:t>
            </w:r>
          </w:p>
        </w:tc>
        <w:tc>
          <w:tcPr>
            <w:tcW w:w="2366" w:type="dxa"/>
            <w:vAlign w:val="top"/>
          </w:tcPr>
          <w:p>
            <w:pPr>
              <w:spacing w:before="246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重庆市工程技术能</w:t>
            </w:r>
          </w:p>
          <w:p>
            <w:pPr>
              <w:spacing w:line="209" w:lineRule="auto"/>
              <w:ind w:left="23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源专业副高级职称</w:t>
            </w:r>
          </w:p>
          <w:p>
            <w:pPr>
              <w:spacing w:line="348" w:lineRule="exact"/>
              <w:ind w:left="59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8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7" w:lineRule="auto"/>
              <w:ind w:left="470" w:right="212" w:hanging="23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重庆市能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源局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67575941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9.15-10.20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10.21-10.31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5" w:line="199" w:lineRule="auto"/>
              <w:ind w:left="24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6"/>
                <w:sz w:val="23"/>
                <w:szCs w:val="23"/>
              </w:rPr>
              <w:t>21</w:t>
            </w:r>
          </w:p>
        </w:tc>
        <w:tc>
          <w:tcPr>
            <w:tcW w:w="2366" w:type="dxa"/>
            <w:vAlign w:val="top"/>
          </w:tcPr>
          <w:p>
            <w:pPr>
              <w:spacing w:before="248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重庆市群众文化专</w:t>
            </w:r>
          </w:p>
          <w:p>
            <w:pPr>
              <w:spacing w:line="209" w:lineRule="auto"/>
              <w:ind w:left="2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业高级职称评审委</w:t>
            </w:r>
          </w:p>
          <w:p>
            <w:pPr>
              <w:spacing w:line="352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85" w:line="348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97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重庆市文</w:t>
            </w:r>
          </w:p>
          <w:p>
            <w:pPr>
              <w:spacing w:line="209" w:lineRule="auto"/>
              <w:ind w:left="23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化和旅游</w:t>
            </w:r>
          </w:p>
          <w:p>
            <w:pPr>
              <w:spacing w:line="209" w:lineRule="auto"/>
              <w:ind w:left="22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发展委员</w:t>
            </w:r>
          </w:p>
          <w:p>
            <w:pPr>
              <w:spacing w:line="352" w:lineRule="exact"/>
              <w:ind w:left="58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position w:val="2"/>
                <w:sz w:val="23"/>
                <w:szCs w:val="23"/>
              </w:rPr>
              <w:t>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7" w:lineRule="auto"/>
              <w:ind w:left="691" w:right="194" w:hanging="47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正高级及以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394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67705535</w:t>
            </w:r>
          </w:p>
          <w:p>
            <w:pPr>
              <w:spacing w:before="100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63719281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9.16-10.31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11.11-11.15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8" w:lineRule="auto"/>
              <w:ind w:left="2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sz w:val="23"/>
                <w:szCs w:val="23"/>
              </w:rPr>
              <w:t>22</w:t>
            </w:r>
          </w:p>
        </w:tc>
        <w:tc>
          <w:tcPr>
            <w:tcW w:w="2366" w:type="dxa"/>
            <w:vAlign w:val="top"/>
          </w:tcPr>
          <w:p>
            <w:pPr>
              <w:spacing w:before="249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重庆市文物博物专</w:t>
            </w:r>
          </w:p>
          <w:p>
            <w:pPr>
              <w:spacing w:line="209" w:lineRule="auto"/>
              <w:ind w:left="2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业高级职称评审委</w:t>
            </w:r>
          </w:p>
          <w:p>
            <w:pPr>
              <w:spacing w:line="352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98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重庆市文</w:t>
            </w:r>
          </w:p>
          <w:p>
            <w:pPr>
              <w:spacing w:line="209" w:lineRule="auto"/>
              <w:ind w:left="23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化和旅游</w:t>
            </w:r>
          </w:p>
          <w:p>
            <w:pPr>
              <w:spacing w:line="209" w:lineRule="auto"/>
              <w:ind w:left="22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发展委员</w:t>
            </w:r>
          </w:p>
          <w:p>
            <w:pPr>
              <w:spacing w:line="352" w:lineRule="exact"/>
              <w:ind w:left="58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position w:val="2"/>
                <w:sz w:val="23"/>
                <w:szCs w:val="23"/>
              </w:rPr>
              <w:t>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7" w:lineRule="auto"/>
              <w:ind w:left="691" w:right="194" w:hanging="47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正高级及以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395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67705535</w:t>
            </w:r>
          </w:p>
          <w:p>
            <w:pPr>
              <w:spacing w:before="100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63719281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9.16-10.31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11.11-11.15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8" w:h="11906"/>
          <w:pgMar w:top="1011" w:right="2525" w:bottom="1128" w:left="1878" w:header="0" w:footer="848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2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366"/>
        <w:gridCol w:w="767"/>
        <w:gridCol w:w="1389"/>
        <w:gridCol w:w="1592"/>
        <w:gridCol w:w="1582"/>
        <w:gridCol w:w="1279"/>
        <w:gridCol w:w="1280"/>
        <w:gridCol w:w="1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8" w:lineRule="auto"/>
              <w:ind w:left="2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23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6" w:line="226" w:lineRule="auto"/>
              <w:ind w:left="235" w:right="223" w:firstLine="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重庆市农业技术高级职称评审委员会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7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重庆市农</w:t>
            </w:r>
          </w:p>
          <w:p>
            <w:pPr>
              <w:spacing w:line="209" w:lineRule="auto"/>
              <w:ind w:left="23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业农村委</w:t>
            </w:r>
          </w:p>
          <w:p>
            <w:pPr>
              <w:spacing w:line="352" w:lineRule="exact"/>
              <w:ind w:left="48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8" w:lineRule="auto"/>
              <w:ind w:left="689" w:right="105" w:hanging="56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正高级、副高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89133139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9.01-10.30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10.21-11.08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198" w:lineRule="auto"/>
              <w:ind w:left="24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1"/>
                <w:sz w:val="23"/>
                <w:szCs w:val="23"/>
              </w:rPr>
              <w:t>24</w:t>
            </w:r>
          </w:p>
        </w:tc>
        <w:tc>
          <w:tcPr>
            <w:tcW w:w="2366" w:type="dxa"/>
            <w:vAlign w:val="top"/>
          </w:tcPr>
          <w:p>
            <w:pPr>
              <w:spacing w:before="244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重庆市畜牧兽医技</w:t>
            </w:r>
          </w:p>
          <w:p>
            <w:pPr>
              <w:spacing w:line="209" w:lineRule="auto"/>
              <w:ind w:left="23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术高级职称评审委</w:t>
            </w:r>
          </w:p>
          <w:p>
            <w:pPr>
              <w:spacing w:line="352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85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4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重庆市农</w:t>
            </w:r>
          </w:p>
          <w:p>
            <w:pPr>
              <w:spacing w:line="209" w:lineRule="auto"/>
              <w:ind w:left="23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业农村委</w:t>
            </w:r>
          </w:p>
          <w:p>
            <w:pPr>
              <w:spacing w:line="352" w:lineRule="exact"/>
              <w:ind w:left="48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8" w:lineRule="auto"/>
              <w:ind w:left="689" w:right="105" w:hanging="56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正高级、副高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89133139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9.01-10.30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10.21-11.08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198" w:lineRule="auto"/>
              <w:ind w:left="24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25</w:t>
            </w:r>
          </w:p>
        </w:tc>
        <w:tc>
          <w:tcPr>
            <w:tcW w:w="2366" w:type="dxa"/>
            <w:vAlign w:val="top"/>
          </w:tcPr>
          <w:p>
            <w:pPr>
              <w:spacing w:before="247" w:line="220" w:lineRule="auto"/>
              <w:ind w:left="236" w:right="223" w:firstLine="3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重庆市工程技术风景园林专业副高级</w:t>
            </w:r>
            <w:r>
              <w:rPr>
                <w:rFonts w:ascii="方正仿宋_GBK" w:hAnsi="方正仿宋_GBK" w:eastAsia="方正仿宋_GBK" w:cs="方正仿宋_GBK"/>
                <w:color w:val="333333"/>
                <w:spacing w:val="24"/>
                <w:sz w:val="23"/>
                <w:szCs w:val="23"/>
              </w:rPr>
              <w:t>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7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5" w:line="226" w:lineRule="auto"/>
              <w:ind w:left="235" w:right="212" w:hanging="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重庆市城</w:t>
            </w: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市管理局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65868541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9.01-10.24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10.20-10.28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8" w:lineRule="auto"/>
              <w:ind w:left="24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6"/>
                <w:sz w:val="23"/>
                <w:szCs w:val="23"/>
              </w:rPr>
              <w:t>26</w:t>
            </w:r>
          </w:p>
        </w:tc>
        <w:tc>
          <w:tcPr>
            <w:tcW w:w="2366" w:type="dxa"/>
            <w:vAlign w:val="top"/>
          </w:tcPr>
          <w:p>
            <w:pPr>
              <w:spacing w:before="249" w:line="220" w:lineRule="auto"/>
              <w:ind w:left="231" w:right="223" w:firstLine="8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重庆市工程技术市</w:t>
            </w: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政维护专业副高级</w:t>
            </w:r>
            <w:r>
              <w:rPr>
                <w:rFonts w:ascii="方正仿宋_GBK" w:hAnsi="方正仿宋_GBK" w:eastAsia="方正仿宋_GBK" w:cs="方正仿宋_GBK"/>
                <w:color w:val="333333"/>
                <w:spacing w:val="25"/>
                <w:sz w:val="23"/>
                <w:szCs w:val="23"/>
              </w:rPr>
              <w:t>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8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85" w:line="226" w:lineRule="auto"/>
              <w:ind w:left="235" w:right="212" w:hanging="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重庆市城</w:t>
            </w: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市管理局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8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65868541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9.01-10.24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10.20-10.28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8" w:lineRule="auto"/>
              <w:ind w:left="24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27</w:t>
            </w:r>
          </w:p>
        </w:tc>
        <w:tc>
          <w:tcPr>
            <w:tcW w:w="2366" w:type="dxa"/>
            <w:vAlign w:val="top"/>
          </w:tcPr>
          <w:p>
            <w:pPr>
              <w:spacing w:before="248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重庆市工程技术质</w:t>
            </w:r>
          </w:p>
          <w:p>
            <w:pPr>
              <w:spacing w:line="209" w:lineRule="auto"/>
              <w:ind w:left="23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量专业副高级职称</w:t>
            </w:r>
          </w:p>
          <w:p>
            <w:pPr>
              <w:spacing w:line="348" w:lineRule="exact"/>
              <w:ind w:left="59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85" w:line="348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8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重庆市市</w:t>
            </w:r>
          </w:p>
          <w:p>
            <w:pPr>
              <w:spacing w:line="209" w:lineRule="auto"/>
              <w:ind w:left="22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场监督管</w:t>
            </w:r>
          </w:p>
          <w:p>
            <w:pPr>
              <w:spacing w:line="352" w:lineRule="exact"/>
              <w:ind w:left="46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理局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63719655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9.01-10.21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10.21-10.28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8" w:lineRule="auto"/>
              <w:ind w:left="24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1"/>
                <w:sz w:val="23"/>
                <w:szCs w:val="23"/>
              </w:rPr>
              <w:t>28</w:t>
            </w:r>
          </w:p>
        </w:tc>
        <w:tc>
          <w:tcPr>
            <w:tcW w:w="2366" w:type="dxa"/>
            <w:vAlign w:val="top"/>
          </w:tcPr>
          <w:p>
            <w:pPr>
              <w:spacing w:before="249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重庆市体育教练专</w:t>
            </w:r>
          </w:p>
          <w:p>
            <w:pPr>
              <w:spacing w:line="209" w:lineRule="auto"/>
              <w:ind w:left="2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业副高级职称评审</w:t>
            </w:r>
          </w:p>
          <w:p>
            <w:pPr>
              <w:spacing w:line="352" w:lineRule="exact"/>
              <w:ind w:left="8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position w:val="2"/>
                <w:sz w:val="23"/>
                <w:szCs w:val="23"/>
              </w:rPr>
              <w:t>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6" w:lineRule="auto"/>
              <w:ind w:left="471" w:right="212" w:hanging="23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重庆市体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育局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61665122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9.01-09.20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6838" w:h="11906"/>
          <w:pgMar w:top="1011" w:right="2098" w:bottom="1128" w:left="1878" w:header="0" w:footer="848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2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366"/>
        <w:gridCol w:w="767"/>
        <w:gridCol w:w="1389"/>
        <w:gridCol w:w="1592"/>
        <w:gridCol w:w="1582"/>
        <w:gridCol w:w="1279"/>
        <w:gridCol w:w="1280"/>
        <w:gridCol w:w="1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6" w:lineRule="auto"/>
              <w:ind w:left="24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6"/>
                <w:sz w:val="23"/>
                <w:szCs w:val="23"/>
              </w:rPr>
              <w:t>29</w:t>
            </w:r>
          </w:p>
        </w:tc>
        <w:tc>
          <w:tcPr>
            <w:tcW w:w="2366" w:type="dxa"/>
            <w:vAlign w:val="top"/>
          </w:tcPr>
          <w:p>
            <w:pPr>
              <w:spacing w:before="250" w:line="220" w:lineRule="auto"/>
              <w:ind w:left="232" w:right="223" w:firstLine="7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重庆市工程技术水</w:t>
            </w: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利电力专业副高级</w:t>
            </w:r>
            <w:r>
              <w:rPr>
                <w:rFonts w:ascii="方正仿宋_GBK" w:hAnsi="方正仿宋_GBK" w:eastAsia="方正仿宋_GBK" w:cs="方正仿宋_GBK"/>
                <w:color w:val="333333"/>
                <w:spacing w:val="24"/>
                <w:sz w:val="23"/>
                <w:szCs w:val="23"/>
              </w:rPr>
              <w:t>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4" w:lineRule="auto"/>
              <w:ind w:left="466" w:right="212" w:hanging="23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重庆市水</w:t>
            </w: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利局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5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89079129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9.21-10.27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10.28-11.01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198" w:lineRule="auto"/>
              <w:ind w:left="24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30</w:t>
            </w:r>
          </w:p>
        </w:tc>
        <w:tc>
          <w:tcPr>
            <w:tcW w:w="2366" w:type="dxa"/>
            <w:vAlign w:val="top"/>
          </w:tcPr>
          <w:p>
            <w:pPr>
              <w:spacing w:before="244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重庆市中小企业工</w:t>
            </w:r>
          </w:p>
          <w:p>
            <w:pPr>
              <w:spacing w:line="209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程技术副高级职称</w:t>
            </w:r>
          </w:p>
          <w:p>
            <w:pPr>
              <w:spacing w:line="348" w:lineRule="exact"/>
              <w:ind w:left="59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评审委员会</w:t>
            </w:r>
          </w:p>
        </w:tc>
        <w:tc>
          <w:tcPr>
            <w:tcW w:w="767" w:type="dxa"/>
            <w:vAlign w:val="top"/>
          </w:tcPr>
          <w:p>
            <w:pPr>
              <w:spacing w:before="243" w:line="214" w:lineRule="auto"/>
              <w:ind w:left="154" w:right="143" w:firstLine="7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2"/>
                <w:sz w:val="23"/>
                <w:szCs w:val="23"/>
              </w:rPr>
              <w:t>非公</w:t>
            </w: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中小企业</w:t>
            </w:r>
          </w:p>
        </w:tc>
        <w:tc>
          <w:tcPr>
            <w:tcW w:w="1389" w:type="dxa"/>
            <w:vAlign w:val="top"/>
          </w:tcPr>
          <w:p>
            <w:pPr>
              <w:spacing w:before="244" w:line="222" w:lineRule="auto"/>
              <w:ind w:left="230" w:right="212" w:firstLine="3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重庆市经</w:t>
            </w: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济和信息化委员会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5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63899976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9.03-10.10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10.11-10.25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10.28-11.11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86" w:line="200" w:lineRule="auto"/>
              <w:ind w:left="24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31</w:t>
            </w:r>
          </w:p>
        </w:tc>
        <w:tc>
          <w:tcPr>
            <w:tcW w:w="2366" w:type="dxa"/>
            <w:vAlign w:val="top"/>
          </w:tcPr>
          <w:p>
            <w:pPr>
              <w:spacing w:before="245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重庆高新区工程技</w:t>
            </w:r>
          </w:p>
          <w:p>
            <w:pPr>
              <w:spacing w:line="209" w:lineRule="auto"/>
              <w:ind w:left="23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术副高级职称评审</w:t>
            </w:r>
          </w:p>
          <w:p>
            <w:pPr>
              <w:spacing w:line="352" w:lineRule="exact"/>
              <w:ind w:left="8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position w:val="2"/>
                <w:sz w:val="23"/>
                <w:szCs w:val="23"/>
              </w:rPr>
              <w:t>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7" w:lineRule="auto"/>
              <w:ind w:left="269" w:right="143" w:hanging="11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本区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域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5" w:line="226" w:lineRule="auto"/>
              <w:ind w:left="257" w:right="212" w:hanging="2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重庆高新</w:t>
            </w:r>
            <w:r>
              <w:rPr>
                <w:rFonts w:ascii="方正仿宋_GBK" w:hAnsi="方正仿宋_GBK" w:eastAsia="方正仿宋_GBK" w:cs="方正仿宋_GBK"/>
                <w:color w:val="333333"/>
                <w:spacing w:val="-2"/>
                <w:sz w:val="23"/>
                <w:szCs w:val="23"/>
              </w:rPr>
              <w:t>区职改办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68600935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9.10-10.31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11.09-11.15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8" w:lineRule="auto"/>
              <w:ind w:left="24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2"/>
                <w:sz w:val="23"/>
                <w:szCs w:val="23"/>
              </w:rPr>
              <w:t>32</w:t>
            </w:r>
          </w:p>
        </w:tc>
        <w:tc>
          <w:tcPr>
            <w:tcW w:w="2366" w:type="dxa"/>
            <w:vAlign w:val="top"/>
          </w:tcPr>
          <w:p>
            <w:pPr>
              <w:spacing w:before="249" w:line="220" w:lineRule="auto"/>
              <w:ind w:left="238" w:right="223" w:firstLine="1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重庆市工程技术自然资源专业副高级</w:t>
            </w:r>
            <w:r>
              <w:rPr>
                <w:rFonts w:ascii="方正仿宋_GBK" w:hAnsi="方正仿宋_GBK" w:eastAsia="方正仿宋_GBK" w:cs="方正仿宋_GBK"/>
                <w:color w:val="333333"/>
                <w:spacing w:val="24"/>
                <w:sz w:val="23"/>
                <w:szCs w:val="23"/>
              </w:rPr>
              <w:t>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8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5" w:line="221" w:lineRule="auto"/>
              <w:ind w:left="232" w:right="212" w:firstLine="1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重庆市规划和自然</w:t>
            </w:r>
            <w:r>
              <w:rPr>
                <w:rFonts w:ascii="方正仿宋_GBK" w:hAnsi="方正仿宋_GBK" w:eastAsia="方正仿宋_GBK" w:cs="方正仿宋_GBK"/>
                <w:color w:val="333333"/>
                <w:spacing w:val="43"/>
                <w:sz w:val="23"/>
                <w:szCs w:val="23"/>
              </w:rPr>
              <w:t>资源局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63158527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9.15-10.22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10.25-10.29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8" w:lineRule="auto"/>
              <w:ind w:left="24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33</w:t>
            </w:r>
          </w:p>
        </w:tc>
        <w:tc>
          <w:tcPr>
            <w:tcW w:w="2366" w:type="dxa"/>
            <w:vAlign w:val="top"/>
          </w:tcPr>
          <w:p>
            <w:pPr>
              <w:spacing w:before="250" w:line="220" w:lineRule="auto"/>
              <w:ind w:left="238" w:right="223" w:firstLine="1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重庆市工程技术规划测绘专业副高级</w:t>
            </w:r>
            <w:r>
              <w:rPr>
                <w:rFonts w:ascii="方正仿宋_GBK" w:hAnsi="方正仿宋_GBK" w:eastAsia="方正仿宋_GBK" w:cs="方正仿宋_GBK"/>
                <w:color w:val="333333"/>
                <w:spacing w:val="24"/>
                <w:sz w:val="23"/>
                <w:szCs w:val="23"/>
              </w:rPr>
              <w:t>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85" w:line="348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7" w:line="221" w:lineRule="auto"/>
              <w:ind w:left="232" w:right="212" w:firstLine="1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重庆市规划和自然</w:t>
            </w:r>
            <w:r>
              <w:rPr>
                <w:rFonts w:ascii="方正仿宋_GBK" w:hAnsi="方正仿宋_GBK" w:eastAsia="方正仿宋_GBK" w:cs="方正仿宋_GBK"/>
                <w:color w:val="333333"/>
                <w:spacing w:val="43"/>
                <w:sz w:val="23"/>
                <w:szCs w:val="23"/>
              </w:rPr>
              <w:t>资源局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63158527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9.15-10.22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10.25-10.29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86" w:line="198" w:lineRule="auto"/>
              <w:ind w:left="23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34</w:t>
            </w:r>
          </w:p>
        </w:tc>
        <w:tc>
          <w:tcPr>
            <w:tcW w:w="2366" w:type="dxa"/>
            <w:vAlign w:val="top"/>
          </w:tcPr>
          <w:p>
            <w:pPr>
              <w:spacing w:before="98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重庆市工程技术药</w:t>
            </w:r>
          </w:p>
          <w:p>
            <w:pPr>
              <w:spacing w:line="209" w:lineRule="auto"/>
              <w:ind w:left="25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品和医疗器械专业</w:t>
            </w:r>
          </w:p>
          <w:p>
            <w:pPr>
              <w:spacing w:line="209" w:lineRule="auto"/>
              <w:ind w:left="2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副高级职称评审委</w:t>
            </w:r>
          </w:p>
          <w:p>
            <w:pPr>
              <w:spacing w:line="352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9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重庆市药</w:t>
            </w:r>
          </w:p>
          <w:p>
            <w:pPr>
              <w:spacing w:line="209" w:lineRule="auto"/>
              <w:ind w:left="25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1"/>
                <w:sz w:val="23"/>
                <w:szCs w:val="23"/>
              </w:rPr>
              <w:t>品监督管</w:t>
            </w:r>
          </w:p>
          <w:p>
            <w:pPr>
              <w:spacing w:line="352" w:lineRule="exact"/>
              <w:ind w:left="46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理局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60353674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9.15-10.31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11.01-11.07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38" w:h="11906"/>
          <w:pgMar w:top="1011" w:right="2525" w:bottom="1127" w:left="1878" w:header="0" w:footer="848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2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366"/>
        <w:gridCol w:w="767"/>
        <w:gridCol w:w="1389"/>
        <w:gridCol w:w="1592"/>
        <w:gridCol w:w="1582"/>
        <w:gridCol w:w="1279"/>
        <w:gridCol w:w="1280"/>
        <w:gridCol w:w="1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8" w:lineRule="auto"/>
              <w:ind w:left="24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35</w:t>
            </w:r>
          </w:p>
        </w:tc>
        <w:tc>
          <w:tcPr>
            <w:tcW w:w="2366" w:type="dxa"/>
            <w:vAlign w:val="top"/>
          </w:tcPr>
          <w:p>
            <w:pPr>
              <w:spacing w:before="99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重庆市卫生技术药</w:t>
            </w:r>
          </w:p>
          <w:p>
            <w:pPr>
              <w:spacing w:before="1" w:line="209" w:lineRule="auto"/>
              <w:ind w:left="240" w:right="108" w:hanging="111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6"/>
                <w:sz w:val="23"/>
                <w:szCs w:val="23"/>
              </w:rPr>
              <w:t>学（生产、流通）专</w:t>
            </w: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业高级职称评审委</w:t>
            </w:r>
          </w:p>
          <w:p>
            <w:pPr>
              <w:spacing w:line="352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7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重庆市药</w:t>
            </w:r>
          </w:p>
          <w:p>
            <w:pPr>
              <w:spacing w:line="209" w:lineRule="auto"/>
              <w:ind w:left="25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1"/>
                <w:sz w:val="23"/>
                <w:szCs w:val="23"/>
              </w:rPr>
              <w:t>品监督管</w:t>
            </w:r>
          </w:p>
          <w:p>
            <w:pPr>
              <w:spacing w:line="352" w:lineRule="exact"/>
              <w:ind w:left="46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理局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8" w:lineRule="auto"/>
              <w:ind w:left="689" w:right="105" w:hanging="56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正高级、副高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60353674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9.15-10.31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198" w:lineRule="auto"/>
              <w:ind w:left="24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36</w:t>
            </w:r>
          </w:p>
        </w:tc>
        <w:tc>
          <w:tcPr>
            <w:tcW w:w="2366" w:type="dxa"/>
            <w:vAlign w:val="top"/>
          </w:tcPr>
          <w:p>
            <w:pPr>
              <w:spacing w:before="246" w:line="220" w:lineRule="auto"/>
              <w:ind w:left="228" w:right="223" w:firstLine="11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重庆市工程技术机</w:t>
            </w: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械电气专业副高级</w:t>
            </w:r>
            <w:r>
              <w:rPr>
                <w:rFonts w:ascii="方正仿宋_GBK" w:hAnsi="方正仿宋_GBK" w:eastAsia="方正仿宋_GBK" w:cs="方正仿宋_GBK"/>
                <w:color w:val="333333"/>
                <w:spacing w:val="25"/>
                <w:sz w:val="23"/>
                <w:szCs w:val="23"/>
              </w:rPr>
              <w:t>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85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5" w:line="221" w:lineRule="auto"/>
              <w:ind w:left="227" w:right="212" w:firstLine="6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重庆机电</w:t>
            </w: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控股（集团）公司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63075691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9.16-10.31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8" w:lineRule="auto"/>
              <w:ind w:left="24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37</w:t>
            </w:r>
          </w:p>
        </w:tc>
        <w:tc>
          <w:tcPr>
            <w:tcW w:w="2366" w:type="dxa"/>
            <w:vAlign w:val="top"/>
          </w:tcPr>
          <w:p>
            <w:pPr>
              <w:spacing w:before="245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重庆机场集团工程</w:t>
            </w:r>
          </w:p>
          <w:p>
            <w:pPr>
              <w:spacing w:line="209" w:lineRule="auto"/>
              <w:ind w:left="23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技术副高级职评审</w:t>
            </w:r>
          </w:p>
          <w:p>
            <w:pPr>
              <w:spacing w:line="352" w:lineRule="exact"/>
              <w:ind w:left="8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position w:val="2"/>
                <w:sz w:val="23"/>
                <w:szCs w:val="23"/>
              </w:rPr>
              <w:t>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spacing w:before="245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重庆机场</w:t>
            </w:r>
          </w:p>
          <w:p>
            <w:pPr>
              <w:spacing w:line="225" w:lineRule="auto"/>
              <w:ind w:left="23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集团有限</w:t>
            </w:r>
          </w:p>
          <w:p>
            <w:pPr>
              <w:spacing w:line="206" w:lineRule="auto"/>
              <w:ind w:left="46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公司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67153346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9.16-10.31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8" w:lineRule="auto"/>
              <w:ind w:left="24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38</w:t>
            </w:r>
          </w:p>
        </w:tc>
        <w:tc>
          <w:tcPr>
            <w:tcW w:w="2366" w:type="dxa"/>
            <w:vAlign w:val="top"/>
          </w:tcPr>
          <w:p>
            <w:pPr>
              <w:spacing w:before="95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重庆市工程技术大</w:t>
            </w:r>
          </w:p>
          <w:p>
            <w:pPr>
              <w:spacing w:line="209" w:lineRule="auto"/>
              <w:ind w:left="23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数据智能化专业副</w:t>
            </w:r>
          </w:p>
          <w:p>
            <w:pPr>
              <w:spacing w:line="209" w:lineRule="auto"/>
              <w:ind w:left="23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高级职称评审委员</w:t>
            </w:r>
          </w:p>
          <w:p>
            <w:pPr>
              <w:spacing w:line="353" w:lineRule="exact"/>
              <w:ind w:left="107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position w:val="2"/>
                <w:sz w:val="23"/>
                <w:szCs w:val="23"/>
              </w:rPr>
              <w:t>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8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95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重庆市大</w:t>
            </w:r>
          </w:p>
          <w:p>
            <w:pPr>
              <w:spacing w:line="209" w:lineRule="auto"/>
              <w:ind w:left="23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数据应用</w:t>
            </w:r>
          </w:p>
          <w:p>
            <w:pPr>
              <w:spacing w:line="209" w:lineRule="auto"/>
              <w:ind w:left="22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发展管理</w:t>
            </w:r>
          </w:p>
          <w:p>
            <w:pPr>
              <w:spacing w:line="353" w:lineRule="exact"/>
              <w:ind w:left="58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position w:val="2"/>
                <w:sz w:val="23"/>
                <w:szCs w:val="23"/>
              </w:rPr>
              <w:t>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67765838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11.11-11.15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7" w:lineRule="auto"/>
              <w:ind w:left="24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39</w:t>
            </w:r>
          </w:p>
        </w:tc>
        <w:tc>
          <w:tcPr>
            <w:tcW w:w="2366" w:type="dxa"/>
            <w:vAlign w:val="top"/>
          </w:tcPr>
          <w:p>
            <w:pPr>
              <w:spacing w:before="250" w:line="220" w:lineRule="auto"/>
              <w:ind w:left="229" w:right="223" w:firstLine="10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重庆市工程技术仪</w:t>
            </w: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器仪表专业副高级</w:t>
            </w:r>
            <w:r>
              <w:rPr>
                <w:rFonts w:ascii="方正仿宋_GBK" w:hAnsi="方正仿宋_GBK" w:eastAsia="方正仿宋_GBK" w:cs="方正仿宋_GBK"/>
                <w:color w:val="333333"/>
                <w:spacing w:val="25"/>
                <w:sz w:val="23"/>
                <w:szCs w:val="23"/>
              </w:rPr>
              <w:t>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85" w:line="348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97" w:line="210" w:lineRule="auto"/>
              <w:ind w:left="25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2"/>
                <w:sz w:val="23"/>
                <w:szCs w:val="23"/>
              </w:rPr>
              <w:t>中国四联</w:t>
            </w:r>
          </w:p>
          <w:p>
            <w:pPr>
              <w:spacing w:line="209" w:lineRule="auto"/>
              <w:ind w:left="22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仪器仪表</w:t>
            </w:r>
          </w:p>
          <w:p>
            <w:pPr>
              <w:spacing w:line="225" w:lineRule="auto"/>
              <w:ind w:left="23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集团有限</w:t>
            </w:r>
          </w:p>
          <w:p>
            <w:pPr>
              <w:spacing w:line="206" w:lineRule="auto"/>
              <w:ind w:left="46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公司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394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68860105</w:t>
            </w:r>
          </w:p>
          <w:p>
            <w:pPr>
              <w:spacing w:before="100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67032795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9.16-10.31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86" w:line="198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1"/>
                <w:sz w:val="23"/>
                <w:szCs w:val="23"/>
              </w:rPr>
              <w:t>40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6" w:lineRule="auto"/>
              <w:ind w:left="235" w:right="223" w:firstLine="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重庆市统计专业高级职称评审委员会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7" w:lineRule="auto"/>
              <w:ind w:left="469" w:right="212" w:hanging="23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重庆市统</w:t>
            </w:r>
            <w:r>
              <w:rPr>
                <w:rFonts w:ascii="方正仿宋_GBK" w:hAnsi="方正仿宋_GBK" w:eastAsia="方正仿宋_GBK" w:cs="方正仿宋_GBK"/>
                <w:color w:val="333333"/>
                <w:spacing w:val="1"/>
                <w:sz w:val="23"/>
                <w:szCs w:val="23"/>
              </w:rPr>
              <w:t>计局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8" w:lineRule="auto"/>
              <w:ind w:left="689" w:right="105" w:hanging="56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正高级、副高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67637230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9.15-10.15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10.16-10.31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6838" w:h="11906"/>
          <w:pgMar w:top="1011" w:right="2098" w:bottom="1128" w:left="1878" w:header="0" w:footer="849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2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366"/>
        <w:gridCol w:w="767"/>
        <w:gridCol w:w="1389"/>
        <w:gridCol w:w="1592"/>
        <w:gridCol w:w="1582"/>
        <w:gridCol w:w="1279"/>
        <w:gridCol w:w="1280"/>
        <w:gridCol w:w="1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9" w:lineRule="auto"/>
              <w:ind w:left="24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1"/>
                <w:sz w:val="23"/>
                <w:szCs w:val="23"/>
              </w:rPr>
              <w:t>41</w:t>
            </w:r>
          </w:p>
        </w:tc>
        <w:tc>
          <w:tcPr>
            <w:tcW w:w="2366" w:type="dxa"/>
            <w:vAlign w:val="top"/>
          </w:tcPr>
          <w:p>
            <w:pPr>
              <w:spacing w:before="247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重庆市工程技术林</w:t>
            </w:r>
          </w:p>
          <w:p>
            <w:pPr>
              <w:spacing w:line="209" w:lineRule="auto"/>
              <w:ind w:left="2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业专业副高级职称</w:t>
            </w:r>
          </w:p>
          <w:p>
            <w:pPr>
              <w:spacing w:line="348" w:lineRule="exact"/>
              <w:ind w:left="59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6" w:line="228" w:lineRule="auto"/>
              <w:ind w:left="474" w:right="212" w:hanging="2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重庆市林</w:t>
            </w:r>
            <w:r>
              <w:rPr>
                <w:rFonts w:ascii="方正仿宋_GBK" w:hAnsi="方正仿宋_GBK" w:eastAsia="方正仿宋_GBK" w:cs="方正仿宋_GBK"/>
                <w:color w:val="333333"/>
                <w:spacing w:val="-1"/>
                <w:sz w:val="23"/>
                <w:szCs w:val="23"/>
              </w:rPr>
              <w:t>业局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61528965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9.16-10.31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11.05-11.15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198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1"/>
                <w:sz w:val="23"/>
                <w:szCs w:val="23"/>
              </w:rPr>
              <w:t>42</w:t>
            </w:r>
          </w:p>
        </w:tc>
        <w:tc>
          <w:tcPr>
            <w:tcW w:w="2366" w:type="dxa"/>
            <w:vAlign w:val="top"/>
          </w:tcPr>
          <w:p>
            <w:pPr>
              <w:spacing w:before="246" w:line="220" w:lineRule="auto"/>
              <w:ind w:left="230" w:right="223" w:firstLine="9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重庆市工程技术广</w:t>
            </w: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播电视专业副高级</w:t>
            </w:r>
            <w:r>
              <w:rPr>
                <w:rFonts w:ascii="方正仿宋_GBK" w:hAnsi="方正仿宋_GBK" w:eastAsia="方正仿宋_GBK" w:cs="方正仿宋_GBK"/>
                <w:color w:val="333333"/>
                <w:spacing w:val="25"/>
                <w:sz w:val="23"/>
                <w:szCs w:val="23"/>
              </w:rPr>
              <w:t>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85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4" w:line="221" w:lineRule="auto"/>
              <w:ind w:left="206" w:right="207" w:firstLine="27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重庆广播</w:t>
            </w:r>
            <w:r>
              <w:rPr>
                <w:rFonts w:ascii="方正仿宋_GBK" w:hAnsi="方正仿宋_GBK" w:eastAsia="方正仿宋_GBK" w:cs="方正仿宋_GBK"/>
                <w:color w:val="333333"/>
                <w:spacing w:val="11"/>
                <w:sz w:val="23"/>
                <w:szCs w:val="23"/>
              </w:rPr>
              <w:t>电视集团</w:t>
            </w:r>
            <w:r>
              <w:rPr>
                <w:rFonts w:ascii="方正仿宋_GBK" w:hAnsi="方正仿宋_GBK" w:eastAsia="方正仿宋_GBK" w:cs="方正仿宋_GBK"/>
                <w:color w:val="333333"/>
                <w:spacing w:val="12"/>
                <w:sz w:val="23"/>
                <w:szCs w:val="23"/>
              </w:rPr>
              <w:t>（总台）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39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63623770</w:t>
            </w:r>
          </w:p>
          <w:p>
            <w:pPr>
              <w:spacing w:before="100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63853565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8.20-9.20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9.21-10.31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8" w:lineRule="auto"/>
              <w:ind w:left="23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43</w:t>
            </w:r>
          </w:p>
        </w:tc>
        <w:tc>
          <w:tcPr>
            <w:tcW w:w="2366" w:type="dxa"/>
            <w:vAlign w:val="top"/>
          </w:tcPr>
          <w:p>
            <w:pPr>
              <w:spacing w:before="245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重庆市工艺美术专</w:t>
            </w:r>
          </w:p>
          <w:p>
            <w:pPr>
              <w:spacing w:line="209" w:lineRule="auto"/>
              <w:ind w:left="2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业高级职称评审委</w:t>
            </w:r>
          </w:p>
          <w:p>
            <w:pPr>
              <w:spacing w:line="352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7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5" w:line="222" w:lineRule="auto"/>
              <w:ind w:left="230" w:right="212" w:firstLine="3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重庆市经</w:t>
            </w: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济和信息化委员会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86" w:line="227" w:lineRule="auto"/>
              <w:ind w:left="691" w:right="194" w:hanging="47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正高级及以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60338065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9.13-11.20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11.20-11.25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11.26-11.30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5" w:line="198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44</w:t>
            </w:r>
          </w:p>
        </w:tc>
        <w:tc>
          <w:tcPr>
            <w:tcW w:w="2366" w:type="dxa"/>
            <w:vAlign w:val="top"/>
          </w:tcPr>
          <w:p>
            <w:pPr>
              <w:spacing w:before="246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重庆市自然科学研</w:t>
            </w:r>
          </w:p>
          <w:p>
            <w:pPr>
              <w:spacing w:line="209" w:lineRule="auto"/>
              <w:ind w:left="24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究系列高级职称评</w:t>
            </w:r>
          </w:p>
          <w:p>
            <w:pPr>
              <w:spacing w:line="348" w:lineRule="exact"/>
              <w:ind w:left="72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position w:val="2"/>
                <w:sz w:val="23"/>
                <w:szCs w:val="23"/>
              </w:rPr>
              <w:t>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8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7" w:lineRule="auto"/>
              <w:ind w:left="238" w:right="212" w:hanging="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重庆市科</w:t>
            </w: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学技术局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7" w:lineRule="auto"/>
              <w:ind w:left="691" w:right="194" w:hanging="47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正高级及以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67612399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9.01-9.30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9.30-10.25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8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1"/>
                <w:sz w:val="23"/>
                <w:szCs w:val="23"/>
              </w:rPr>
              <w:t>45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6" w:lineRule="auto"/>
              <w:ind w:left="235" w:right="223" w:firstLine="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重庆市公证专业高级职称评审委员会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85" w:line="348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8" w:lineRule="auto"/>
              <w:ind w:left="476" w:right="212" w:hanging="24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重庆市司</w:t>
            </w:r>
            <w:r>
              <w:rPr>
                <w:rFonts w:ascii="方正仿宋_GBK" w:hAnsi="方正仿宋_GBK" w:eastAsia="方正仿宋_GBK" w:cs="方正仿宋_GBK"/>
                <w:color w:val="333333"/>
                <w:spacing w:val="-2"/>
                <w:sz w:val="23"/>
                <w:szCs w:val="23"/>
              </w:rPr>
              <w:t>法局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7" w:lineRule="auto"/>
              <w:ind w:left="691" w:right="194" w:hanging="47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正高级及以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67086127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9.16-10.31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8" w:lineRule="auto"/>
              <w:ind w:left="24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1"/>
                <w:sz w:val="23"/>
                <w:szCs w:val="23"/>
              </w:rPr>
              <w:t>46</w:t>
            </w:r>
          </w:p>
        </w:tc>
        <w:tc>
          <w:tcPr>
            <w:tcW w:w="2366" w:type="dxa"/>
            <w:vAlign w:val="top"/>
          </w:tcPr>
          <w:p>
            <w:pPr>
              <w:spacing w:before="249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重庆市工程技术材</w:t>
            </w:r>
          </w:p>
          <w:p>
            <w:pPr>
              <w:spacing w:line="209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料专业副高级职称</w:t>
            </w:r>
          </w:p>
          <w:p>
            <w:pPr>
              <w:spacing w:line="348" w:lineRule="exact"/>
              <w:ind w:left="59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7" w:lineRule="auto"/>
              <w:ind w:left="478" w:right="212" w:hanging="24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重庆文理</w:t>
            </w:r>
            <w:r>
              <w:rPr>
                <w:rFonts w:ascii="方正仿宋_GBK" w:hAnsi="方正仿宋_GBK" w:eastAsia="方正仿宋_GBK" w:cs="方正仿宋_GBK"/>
                <w:color w:val="333333"/>
                <w:spacing w:val="-2"/>
                <w:sz w:val="23"/>
                <w:szCs w:val="23"/>
              </w:rPr>
              <w:t>学院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61162796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9.21-10.31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11.04-11.15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6838" w:h="11906"/>
          <w:pgMar w:top="1011" w:right="2525" w:bottom="1127" w:left="1878" w:header="0" w:footer="849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2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366"/>
        <w:gridCol w:w="767"/>
        <w:gridCol w:w="1389"/>
        <w:gridCol w:w="1592"/>
        <w:gridCol w:w="1582"/>
        <w:gridCol w:w="1279"/>
        <w:gridCol w:w="1280"/>
        <w:gridCol w:w="1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5" w:line="198" w:lineRule="auto"/>
              <w:ind w:left="23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47</w:t>
            </w:r>
          </w:p>
        </w:tc>
        <w:tc>
          <w:tcPr>
            <w:tcW w:w="2366" w:type="dxa"/>
            <w:vAlign w:val="top"/>
          </w:tcPr>
          <w:p>
            <w:pPr>
              <w:spacing w:before="250" w:line="220" w:lineRule="auto"/>
              <w:ind w:left="233" w:right="223" w:firstLine="6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重庆市工程技术交</w:t>
            </w: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通运输专业副高级</w:t>
            </w:r>
            <w:r>
              <w:rPr>
                <w:rFonts w:ascii="方正仿宋_GBK" w:hAnsi="方正仿宋_GBK" w:eastAsia="方正仿宋_GBK" w:cs="方正仿宋_GBK"/>
                <w:color w:val="333333"/>
                <w:spacing w:val="24"/>
                <w:sz w:val="23"/>
                <w:szCs w:val="23"/>
              </w:rPr>
              <w:t>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7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重庆市交</w:t>
            </w:r>
          </w:p>
          <w:p>
            <w:pPr>
              <w:spacing w:line="209" w:lineRule="auto"/>
              <w:ind w:left="22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通运输委</w:t>
            </w:r>
          </w:p>
          <w:p>
            <w:pPr>
              <w:spacing w:line="352" w:lineRule="exact"/>
              <w:ind w:left="48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89183143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9.20-10.5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10.6-11.10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11.11-11.15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198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48</w:t>
            </w:r>
          </w:p>
        </w:tc>
        <w:tc>
          <w:tcPr>
            <w:tcW w:w="2366" w:type="dxa"/>
            <w:vAlign w:val="top"/>
          </w:tcPr>
          <w:p>
            <w:pPr>
              <w:spacing w:before="246" w:line="220" w:lineRule="auto"/>
              <w:ind w:left="239" w:right="223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重庆市工程技术工业设计专业副高级</w:t>
            </w:r>
            <w:r>
              <w:rPr>
                <w:rFonts w:ascii="方正仿宋_GBK" w:hAnsi="方正仿宋_GBK" w:eastAsia="方正仿宋_GBK" w:cs="方正仿宋_GBK"/>
                <w:color w:val="333333"/>
                <w:spacing w:val="23"/>
                <w:sz w:val="23"/>
                <w:szCs w:val="23"/>
              </w:rPr>
              <w:t>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85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4" w:line="222" w:lineRule="auto"/>
              <w:ind w:left="230" w:right="212" w:firstLine="3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重庆市经</w:t>
            </w: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济和信息化委员会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60338065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9.13-11.20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11.20-11.25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11.26-11.30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6" w:lineRule="auto"/>
              <w:ind w:left="24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1"/>
                <w:sz w:val="23"/>
                <w:szCs w:val="23"/>
              </w:rPr>
              <w:t>49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5" w:line="226" w:lineRule="auto"/>
              <w:ind w:left="235" w:right="223" w:firstLine="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重庆市出版专业高级职称评审委员会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7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96" w:line="210" w:lineRule="auto"/>
              <w:ind w:left="25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2"/>
                <w:sz w:val="23"/>
                <w:szCs w:val="23"/>
              </w:rPr>
              <w:t>中国共产</w:t>
            </w:r>
          </w:p>
          <w:p>
            <w:pPr>
              <w:spacing w:line="209" w:lineRule="auto"/>
              <w:ind w:left="23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党重庆市</w:t>
            </w:r>
          </w:p>
          <w:p>
            <w:pPr>
              <w:spacing w:line="209" w:lineRule="auto"/>
              <w:ind w:left="23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委员会宣</w:t>
            </w:r>
          </w:p>
          <w:p>
            <w:pPr>
              <w:spacing w:before="2" w:line="241" w:lineRule="auto"/>
              <w:ind w:left="46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传部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86" w:line="228" w:lineRule="auto"/>
              <w:ind w:left="689" w:right="105" w:hanging="56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正高级、副高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63896203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9.16-10.16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11.04-11.08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8" w:lineRule="auto"/>
              <w:ind w:left="25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7"/>
                <w:sz w:val="23"/>
                <w:szCs w:val="23"/>
              </w:rPr>
              <w:t>50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85" w:line="226" w:lineRule="auto"/>
              <w:ind w:left="235" w:right="223" w:firstLine="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重庆市新闻专业高级职称评审委员会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8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95" w:line="210" w:lineRule="auto"/>
              <w:ind w:left="25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2"/>
                <w:sz w:val="23"/>
                <w:szCs w:val="23"/>
              </w:rPr>
              <w:t>中国共产</w:t>
            </w:r>
          </w:p>
          <w:p>
            <w:pPr>
              <w:spacing w:line="209" w:lineRule="auto"/>
              <w:ind w:left="23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党重庆市</w:t>
            </w:r>
          </w:p>
          <w:p>
            <w:pPr>
              <w:spacing w:line="209" w:lineRule="auto"/>
              <w:ind w:left="23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委员会宣</w:t>
            </w:r>
          </w:p>
          <w:p>
            <w:pPr>
              <w:spacing w:before="2" w:line="241" w:lineRule="auto"/>
              <w:ind w:left="46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传部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7" w:lineRule="auto"/>
              <w:ind w:left="691" w:right="194" w:hanging="47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正高级及以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63897585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9.16-10.16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11.04-11.08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9" w:lineRule="auto"/>
              <w:ind w:left="25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8"/>
                <w:sz w:val="23"/>
                <w:szCs w:val="23"/>
              </w:rPr>
              <w:t>51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6" w:lineRule="auto"/>
              <w:ind w:left="235" w:right="223" w:firstLine="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重庆市审计专业高级职称评审委员会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85" w:line="348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7" w:lineRule="auto"/>
              <w:ind w:left="469" w:right="212" w:hanging="23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重庆市审</w:t>
            </w:r>
            <w:r>
              <w:rPr>
                <w:rFonts w:ascii="方正仿宋_GBK" w:hAnsi="方正仿宋_GBK" w:eastAsia="方正仿宋_GBK" w:cs="方正仿宋_GBK"/>
                <w:color w:val="333333"/>
                <w:spacing w:val="1"/>
                <w:sz w:val="23"/>
                <w:szCs w:val="23"/>
              </w:rPr>
              <w:t>计局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5" w:line="228" w:lineRule="auto"/>
              <w:ind w:left="689" w:right="105" w:hanging="56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正高级、副高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67538094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9.21-10.31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11.12-11.15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8" w:lineRule="auto"/>
              <w:ind w:left="25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6"/>
                <w:sz w:val="23"/>
                <w:szCs w:val="23"/>
              </w:rPr>
              <w:t>52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6" w:lineRule="auto"/>
              <w:ind w:left="235" w:right="223" w:firstLine="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重庆市翻译专业高级职称评审委员会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50" w:line="221" w:lineRule="auto"/>
              <w:ind w:left="230" w:right="212" w:firstLine="3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重庆市人</w:t>
            </w: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民政府外事办公室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8" w:lineRule="auto"/>
              <w:ind w:left="689" w:right="105" w:hanging="56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正高级、副高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63213232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9.21-10.31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38" w:h="11906"/>
          <w:pgMar w:top="1011" w:right="2098" w:bottom="1127" w:left="1878" w:header="0" w:footer="848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2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366"/>
        <w:gridCol w:w="767"/>
        <w:gridCol w:w="1389"/>
        <w:gridCol w:w="1592"/>
        <w:gridCol w:w="1582"/>
        <w:gridCol w:w="1279"/>
        <w:gridCol w:w="1280"/>
        <w:gridCol w:w="1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8" w:lineRule="auto"/>
              <w:ind w:left="24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53</w:t>
            </w:r>
          </w:p>
        </w:tc>
        <w:tc>
          <w:tcPr>
            <w:tcW w:w="2366" w:type="dxa"/>
            <w:vAlign w:val="top"/>
          </w:tcPr>
          <w:p>
            <w:pPr>
              <w:spacing w:before="247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重庆市技工院校教</w:t>
            </w:r>
          </w:p>
          <w:p>
            <w:pPr>
              <w:spacing w:line="209" w:lineRule="auto"/>
              <w:ind w:left="2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师高级职称评审委</w:t>
            </w:r>
          </w:p>
          <w:p>
            <w:pPr>
              <w:spacing w:line="352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99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重庆市人</w:t>
            </w:r>
          </w:p>
          <w:p>
            <w:pPr>
              <w:spacing w:line="209" w:lineRule="auto"/>
              <w:ind w:left="23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力资源和</w:t>
            </w:r>
          </w:p>
          <w:p>
            <w:pPr>
              <w:spacing w:line="209" w:lineRule="auto"/>
              <w:ind w:left="22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社会保障</w:t>
            </w:r>
          </w:p>
          <w:p>
            <w:pPr>
              <w:spacing w:line="352" w:lineRule="exact"/>
              <w:ind w:left="58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position w:val="2"/>
                <w:sz w:val="23"/>
                <w:szCs w:val="23"/>
              </w:rPr>
              <w:t>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5" w:line="227" w:lineRule="auto"/>
              <w:ind w:left="691" w:right="194" w:hanging="47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正高级及以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88126905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10.15-10.31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11.01-11.15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11.16-11.30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198" w:lineRule="auto"/>
              <w:ind w:left="24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1"/>
                <w:sz w:val="23"/>
                <w:szCs w:val="23"/>
              </w:rPr>
              <w:t>54</w:t>
            </w:r>
          </w:p>
        </w:tc>
        <w:tc>
          <w:tcPr>
            <w:tcW w:w="2366" w:type="dxa"/>
            <w:vAlign w:val="top"/>
          </w:tcPr>
          <w:p>
            <w:pPr>
              <w:spacing w:before="244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重庆市党校系统教</w:t>
            </w:r>
          </w:p>
          <w:p>
            <w:pPr>
              <w:spacing w:line="209" w:lineRule="auto"/>
              <w:ind w:left="2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师高级职称评审委</w:t>
            </w:r>
          </w:p>
          <w:p>
            <w:pPr>
              <w:spacing w:line="352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86" w:line="227" w:lineRule="auto"/>
              <w:ind w:left="276" w:right="143" w:hanging="12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本系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统</w:t>
            </w:r>
          </w:p>
        </w:tc>
        <w:tc>
          <w:tcPr>
            <w:tcW w:w="1389" w:type="dxa"/>
            <w:vAlign w:val="top"/>
          </w:tcPr>
          <w:p>
            <w:pPr>
              <w:spacing w:before="95" w:line="210" w:lineRule="auto"/>
              <w:ind w:left="25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2"/>
                <w:sz w:val="23"/>
                <w:szCs w:val="23"/>
              </w:rPr>
              <w:t>中共重庆</w:t>
            </w:r>
          </w:p>
          <w:p>
            <w:pPr>
              <w:spacing w:line="209" w:lineRule="auto"/>
              <w:ind w:left="23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市委党校</w:t>
            </w:r>
          </w:p>
          <w:p>
            <w:pPr>
              <w:spacing w:line="209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重庆行政</w:t>
            </w:r>
          </w:p>
          <w:p>
            <w:pPr>
              <w:spacing w:line="349" w:lineRule="exact"/>
              <w:ind w:left="47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2"/>
                <w:position w:val="2"/>
                <w:sz w:val="23"/>
                <w:szCs w:val="23"/>
              </w:rPr>
              <w:t>学院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8" w:lineRule="auto"/>
              <w:ind w:left="689" w:right="105" w:hanging="56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正高级、副高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68592156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9.16-11.15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11.16-11.30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6" w:lineRule="auto"/>
              <w:ind w:left="25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7"/>
                <w:sz w:val="23"/>
                <w:szCs w:val="23"/>
              </w:rPr>
              <w:t>55</w:t>
            </w:r>
          </w:p>
        </w:tc>
        <w:tc>
          <w:tcPr>
            <w:tcW w:w="2366" w:type="dxa"/>
            <w:vAlign w:val="top"/>
          </w:tcPr>
          <w:p>
            <w:pPr>
              <w:spacing w:before="96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重庆医科大学附属</w:t>
            </w:r>
          </w:p>
          <w:p>
            <w:pPr>
              <w:spacing w:line="209" w:lineRule="auto"/>
              <w:ind w:left="2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第二医院卫生技术</w:t>
            </w:r>
          </w:p>
          <w:p>
            <w:pPr>
              <w:spacing w:line="209" w:lineRule="auto"/>
              <w:ind w:left="2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副高级职称评审委</w:t>
            </w:r>
          </w:p>
          <w:p>
            <w:pPr>
              <w:spacing w:line="353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spacing w:before="247" w:line="221" w:lineRule="auto"/>
              <w:ind w:left="233" w:right="212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重庆医科大学附属第二医院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62888203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8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10.8-10.28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10.29-11.30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12.05-12.10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8" w:lineRule="auto"/>
              <w:ind w:left="25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8"/>
                <w:sz w:val="23"/>
                <w:szCs w:val="23"/>
              </w:rPr>
              <w:t>56</w:t>
            </w:r>
          </w:p>
        </w:tc>
        <w:tc>
          <w:tcPr>
            <w:tcW w:w="2366" w:type="dxa"/>
            <w:vAlign w:val="top"/>
          </w:tcPr>
          <w:p>
            <w:pPr>
              <w:spacing w:before="246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重庆水务环境集团</w:t>
            </w:r>
          </w:p>
          <w:p>
            <w:pPr>
              <w:spacing w:line="209" w:lineRule="auto"/>
              <w:ind w:left="23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工程技术副高级职</w:t>
            </w:r>
          </w:p>
          <w:p>
            <w:pPr>
              <w:spacing w:line="348" w:lineRule="exact"/>
              <w:ind w:left="47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spacing w:before="95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重庆水务</w:t>
            </w:r>
          </w:p>
          <w:p>
            <w:pPr>
              <w:spacing w:line="209" w:lineRule="auto"/>
              <w:ind w:left="22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环境控股</w:t>
            </w:r>
          </w:p>
          <w:p>
            <w:pPr>
              <w:spacing w:line="225" w:lineRule="auto"/>
              <w:ind w:left="23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集团有限</w:t>
            </w:r>
          </w:p>
          <w:p>
            <w:pPr>
              <w:spacing w:line="206" w:lineRule="auto"/>
              <w:ind w:left="46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公司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63998667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9.20-10.20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10.21-10.25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86" w:line="196" w:lineRule="auto"/>
              <w:ind w:left="24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57</w:t>
            </w:r>
          </w:p>
        </w:tc>
        <w:tc>
          <w:tcPr>
            <w:tcW w:w="2366" w:type="dxa"/>
            <w:vAlign w:val="top"/>
          </w:tcPr>
          <w:p>
            <w:pPr>
              <w:spacing w:before="250" w:line="220" w:lineRule="auto"/>
              <w:ind w:left="235" w:right="223" w:firstLine="4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重庆市畜牧科学院自然资源研究副高级职称评审委员会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5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6" w:lineRule="auto"/>
              <w:ind w:left="230" w:right="212" w:firstLine="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重庆市畜</w:t>
            </w: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牧科学院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46791959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9.16-10.31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8" w:lineRule="auto"/>
              <w:ind w:left="24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58</w:t>
            </w:r>
          </w:p>
        </w:tc>
        <w:tc>
          <w:tcPr>
            <w:tcW w:w="2366" w:type="dxa"/>
            <w:vAlign w:val="top"/>
          </w:tcPr>
          <w:p>
            <w:pPr>
              <w:spacing w:before="252" w:line="220" w:lineRule="auto"/>
              <w:ind w:left="235" w:right="223" w:firstLine="4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重庆市畜牧科学院畜牧兽医技术副高级职称评审委员会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86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6" w:line="226" w:lineRule="auto"/>
              <w:ind w:left="230" w:right="212" w:firstLine="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重庆市畜</w:t>
            </w: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牧科学院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85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46791959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9.16-10.31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6838" w:h="11906"/>
          <w:pgMar w:top="1011" w:right="2525" w:bottom="1127" w:left="1878" w:header="0" w:footer="849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2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366"/>
        <w:gridCol w:w="767"/>
        <w:gridCol w:w="1389"/>
        <w:gridCol w:w="1592"/>
        <w:gridCol w:w="1582"/>
        <w:gridCol w:w="1279"/>
        <w:gridCol w:w="1280"/>
        <w:gridCol w:w="1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6" w:lineRule="auto"/>
              <w:ind w:left="25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8"/>
                <w:sz w:val="23"/>
                <w:szCs w:val="23"/>
              </w:rPr>
              <w:t>59</w:t>
            </w:r>
          </w:p>
        </w:tc>
        <w:tc>
          <w:tcPr>
            <w:tcW w:w="2366" w:type="dxa"/>
            <w:vAlign w:val="top"/>
          </w:tcPr>
          <w:p>
            <w:pPr>
              <w:spacing w:before="247" w:line="210" w:lineRule="auto"/>
              <w:ind w:left="24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两江新区工程技术</w:t>
            </w:r>
          </w:p>
          <w:p>
            <w:pPr>
              <w:spacing w:line="209" w:lineRule="auto"/>
              <w:ind w:left="2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副高级职称评审委</w:t>
            </w:r>
          </w:p>
          <w:p>
            <w:pPr>
              <w:spacing w:line="352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86" w:line="227" w:lineRule="auto"/>
              <w:ind w:left="269" w:right="143" w:hanging="11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本区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域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6" w:line="226" w:lineRule="auto"/>
              <w:ind w:left="351" w:right="212" w:hanging="11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两江新区职改办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5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396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65626430</w:t>
            </w:r>
          </w:p>
          <w:p>
            <w:pPr>
              <w:spacing w:before="100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63200623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8.22-9.08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9.07-10.31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198" w:lineRule="auto"/>
              <w:ind w:left="2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60</w:t>
            </w:r>
          </w:p>
        </w:tc>
        <w:tc>
          <w:tcPr>
            <w:tcW w:w="2366" w:type="dxa"/>
            <w:vAlign w:val="top"/>
          </w:tcPr>
          <w:p>
            <w:pPr>
              <w:spacing w:before="95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重庆医科大学附属</w:t>
            </w:r>
          </w:p>
          <w:p>
            <w:pPr>
              <w:spacing w:line="209" w:lineRule="auto"/>
              <w:ind w:left="23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儿童医院卫生专业</w:t>
            </w:r>
          </w:p>
          <w:p>
            <w:pPr>
              <w:spacing w:line="209" w:lineRule="auto"/>
              <w:ind w:left="23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技术副高级职称评</w:t>
            </w:r>
          </w:p>
          <w:p>
            <w:pPr>
              <w:spacing w:line="348" w:lineRule="exact"/>
              <w:ind w:left="72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position w:val="2"/>
                <w:sz w:val="23"/>
                <w:szCs w:val="23"/>
              </w:rPr>
              <w:t>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spacing w:before="244" w:line="222" w:lineRule="auto"/>
              <w:ind w:left="226" w:right="212" w:firstLine="7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重庆医科</w:t>
            </w: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大学附属儿童医院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5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63318050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10.08-10.28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10.29-11.30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12.05-12.10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199" w:lineRule="auto"/>
              <w:ind w:left="2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61</w:t>
            </w:r>
          </w:p>
        </w:tc>
        <w:tc>
          <w:tcPr>
            <w:tcW w:w="2366" w:type="dxa"/>
            <w:vAlign w:val="top"/>
          </w:tcPr>
          <w:p>
            <w:pPr>
              <w:spacing w:before="96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重庆医科大学附属</w:t>
            </w:r>
          </w:p>
          <w:p>
            <w:pPr>
              <w:spacing w:line="209" w:lineRule="auto"/>
              <w:ind w:left="2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第一医院卫生技术</w:t>
            </w:r>
          </w:p>
          <w:p>
            <w:pPr>
              <w:spacing w:line="209" w:lineRule="auto"/>
              <w:ind w:left="2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副高级职称评审委</w:t>
            </w:r>
          </w:p>
          <w:p>
            <w:pPr>
              <w:spacing w:line="353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spacing w:before="247" w:line="221" w:lineRule="auto"/>
              <w:ind w:left="233" w:right="212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重庆医科大学附属第一医院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89012693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10.08-10.28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10.29-11.30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12.05-12.10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8" w:lineRule="auto"/>
              <w:ind w:left="2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62</w:t>
            </w:r>
          </w:p>
        </w:tc>
        <w:tc>
          <w:tcPr>
            <w:tcW w:w="2366" w:type="dxa"/>
            <w:vAlign w:val="top"/>
          </w:tcPr>
          <w:p>
            <w:pPr>
              <w:spacing w:before="246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重庆市地产集团工</w:t>
            </w:r>
          </w:p>
          <w:p>
            <w:pPr>
              <w:spacing w:line="209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程技术副高级职称</w:t>
            </w:r>
          </w:p>
          <w:p>
            <w:pPr>
              <w:spacing w:line="348" w:lineRule="exact"/>
              <w:ind w:left="59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spacing w:before="246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重庆市地</w:t>
            </w:r>
          </w:p>
          <w:p>
            <w:pPr>
              <w:spacing w:line="209" w:lineRule="auto"/>
              <w:ind w:left="22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产集团有</w:t>
            </w:r>
          </w:p>
          <w:p>
            <w:pPr>
              <w:spacing w:line="350" w:lineRule="exact"/>
              <w:ind w:left="36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2"/>
                <w:position w:val="3"/>
                <w:sz w:val="23"/>
                <w:szCs w:val="23"/>
              </w:rPr>
              <w:t>限公司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67199285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10.20-11.30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10.10-10.20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8" w:lineRule="auto"/>
              <w:ind w:left="24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2"/>
                <w:sz w:val="23"/>
                <w:szCs w:val="23"/>
              </w:rPr>
              <w:t>63</w:t>
            </w:r>
          </w:p>
        </w:tc>
        <w:tc>
          <w:tcPr>
            <w:tcW w:w="2366" w:type="dxa"/>
            <w:vAlign w:val="top"/>
          </w:tcPr>
          <w:p>
            <w:pPr>
              <w:spacing w:before="97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重庆医科大学附属</w:t>
            </w:r>
          </w:p>
          <w:p>
            <w:pPr>
              <w:spacing w:line="209" w:lineRule="auto"/>
              <w:ind w:left="23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永川医院卫生技术</w:t>
            </w:r>
          </w:p>
          <w:p>
            <w:pPr>
              <w:spacing w:line="209" w:lineRule="auto"/>
              <w:ind w:left="2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副高级职称评审委</w:t>
            </w:r>
          </w:p>
          <w:p>
            <w:pPr>
              <w:spacing w:line="352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5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spacing w:before="248" w:line="222" w:lineRule="auto"/>
              <w:ind w:left="229" w:right="212" w:firstLine="4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重庆医科</w:t>
            </w: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大学附属永川医院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85381611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10.08-10.28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10.29-11.30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12.05-12.10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8" w:lineRule="auto"/>
              <w:ind w:left="24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1"/>
                <w:sz w:val="23"/>
                <w:szCs w:val="23"/>
              </w:rPr>
              <w:t>64</w:t>
            </w:r>
          </w:p>
        </w:tc>
        <w:tc>
          <w:tcPr>
            <w:tcW w:w="2366" w:type="dxa"/>
            <w:vAlign w:val="top"/>
          </w:tcPr>
          <w:p>
            <w:pPr>
              <w:spacing w:before="98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重庆市科学技术研</w:t>
            </w:r>
          </w:p>
          <w:p>
            <w:pPr>
              <w:spacing w:line="209" w:lineRule="auto"/>
              <w:ind w:left="24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究院自然科学研究</w:t>
            </w:r>
          </w:p>
          <w:p>
            <w:pPr>
              <w:spacing w:line="209" w:lineRule="auto"/>
              <w:ind w:left="2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副高级职称评审委</w:t>
            </w:r>
          </w:p>
          <w:p>
            <w:pPr>
              <w:spacing w:line="352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6" w:line="227" w:lineRule="auto"/>
              <w:ind w:left="276" w:right="143" w:hanging="12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本系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统</w:t>
            </w:r>
          </w:p>
        </w:tc>
        <w:tc>
          <w:tcPr>
            <w:tcW w:w="1389" w:type="dxa"/>
            <w:vAlign w:val="top"/>
          </w:tcPr>
          <w:p>
            <w:pPr>
              <w:spacing w:before="249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重庆市科</w:t>
            </w:r>
          </w:p>
          <w:p>
            <w:pPr>
              <w:spacing w:line="209" w:lineRule="auto"/>
              <w:ind w:left="23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学技术研</w:t>
            </w:r>
          </w:p>
          <w:p>
            <w:pPr>
              <w:spacing w:line="242" w:lineRule="auto"/>
              <w:ind w:left="48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究院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85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67301225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8.15-9.20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9.21-10.30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6838" w:h="11906"/>
          <w:pgMar w:top="1011" w:right="2098" w:bottom="1127" w:left="1878" w:header="0" w:footer="848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2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366"/>
        <w:gridCol w:w="767"/>
        <w:gridCol w:w="1389"/>
        <w:gridCol w:w="1592"/>
        <w:gridCol w:w="1582"/>
        <w:gridCol w:w="1279"/>
        <w:gridCol w:w="1280"/>
        <w:gridCol w:w="1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8" w:lineRule="auto"/>
              <w:ind w:left="2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65</w:t>
            </w:r>
          </w:p>
        </w:tc>
        <w:tc>
          <w:tcPr>
            <w:tcW w:w="2366" w:type="dxa"/>
            <w:vAlign w:val="top"/>
          </w:tcPr>
          <w:p>
            <w:pPr>
              <w:spacing w:before="247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重庆市科学技术研</w:t>
            </w:r>
          </w:p>
          <w:p>
            <w:pPr>
              <w:spacing w:line="209" w:lineRule="auto"/>
              <w:ind w:left="24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究院工程技术副高</w:t>
            </w:r>
          </w:p>
          <w:p>
            <w:pPr>
              <w:spacing w:before="1" w:line="241" w:lineRule="auto"/>
              <w:ind w:left="47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级职称评委会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6" w:line="227" w:lineRule="auto"/>
              <w:ind w:left="276" w:right="143" w:hanging="12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本系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统</w:t>
            </w:r>
          </w:p>
        </w:tc>
        <w:tc>
          <w:tcPr>
            <w:tcW w:w="1389" w:type="dxa"/>
            <w:vAlign w:val="top"/>
          </w:tcPr>
          <w:p>
            <w:pPr>
              <w:spacing w:before="247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重庆市科</w:t>
            </w:r>
          </w:p>
          <w:p>
            <w:pPr>
              <w:spacing w:line="209" w:lineRule="auto"/>
              <w:ind w:left="23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学技术研</w:t>
            </w:r>
          </w:p>
          <w:p>
            <w:pPr>
              <w:spacing w:line="242" w:lineRule="auto"/>
              <w:ind w:left="48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究院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67301225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8.15-9.20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9.21-10.30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198" w:lineRule="auto"/>
              <w:ind w:left="2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66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6" w:lineRule="auto"/>
              <w:ind w:left="235" w:right="223" w:firstLine="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重庆市律师专业高级职称评审委员会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85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86" w:line="228" w:lineRule="auto"/>
              <w:ind w:left="476" w:right="212" w:hanging="24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重庆市司</w:t>
            </w:r>
            <w:r>
              <w:rPr>
                <w:rFonts w:ascii="方正仿宋_GBK" w:hAnsi="方正仿宋_GBK" w:eastAsia="方正仿宋_GBK" w:cs="方正仿宋_GBK"/>
                <w:color w:val="333333"/>
                <w:spacing w:val="-2"/>
                <w:sz w:val="23"/>
                <w:szCs w:val="23"/>
              </w:rPr>
              <w:t>法局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67623856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9.01-9.18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198" w:lineRule="auto"/>
              <w:ind w:left="24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2"/>
                <w:sz w:val="23"/>
                <w:szCs w:val="23"/>
              </w:rPr>
              <w:t>67</w:t>
            </w:r>
          </w:p>
        </w:tc>
        <w:tc>
          <w:tcPr>
            <w:tcW w:w="2366" w:type="dxa"/>
            <w:vAlign w:val="top"/>
          </w:tcPr>
          <w:p>
            <w:pPr>
              <w:spacing w:before="245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重庆市中医院卫生</w:t>
            </w:r>
          </w:p>
          <w:p>
            <w:pPr>
              <w:spacing w:line="209" w:lineRule="auto"/>
              <w:ind w:left="23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技术副高级职称评</w:t>
            </w:r>
          </w:p>
          <w:p>
            <w:pPr>
              <w:spacing w:line="348" w:lineRule="exact"/>
              <w:ind w:left="72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position w:val="2"/>
                <w:sz w:val="23"/>
                <w:szCs w:val="23"/>
              </w:rPr>
              <w:t>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8" w:lineRule="auto"/>
              <w:ind w:left="491" w:right="212" w:hanging="25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重庆市中</w:t>
            </w:r>
            <w:r>
              <w:rPr>
                <w:rFonts w:ascii="方正仿宋_GBK" w:hAnsi="方正仿宋_GBK" w:eastAsia="方正仿宋_GBK" w:cs="方正仿宋_GBK"/>
                <w:color w:val="333333"/>
                <w:spacing w:val="-6"/>
                <w:sz w:val="23"/>
                <w:szCs w:val="23"/>
              </w:rPr>
              <w:t>医院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67114545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9.20-11.30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12.01-12.03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8" w:lineRule="auto"/>
              <w:ind w:left="24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1"/>
                <w:sz w:val="23"/>
                <w:szCs w:val="23"/>
              </w:rPr>
              <w:t>68</w:t>
            </w:r>
          </w:p>
        </w:tc>
        <w:tc>
          <w:tcPr>
            <w:tcW w:w="2366" w:type="dxa"/>
            <w:vAlign w:val="top"/>
          </w:tcPr>
          <w:p>
            <w:pPr>
              <w:spacing w:before="246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重庆市人民医院卫</w:t>
            </w:r>
          </w:p>
          <w:p>
            <w:pPr>
              <w:spacing w:line="209" w:lineRule="auto"/>
              <w:ind w:left="24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生技术专业副高级</w:t>
            </w:r>
          </w:p>
          <w:p>
            <w:pPr>
              <w:spacing w:before="1" w:line="241" w:lineRule="auto"/>
              <w:ind w:left="59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职称评委会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86" w:line="228" w:lineRule="auto"/>
              <w:ind w:left="370" w:right="212" w:hanging="13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重庆市人</w:t>
            </w: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民医院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8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63390061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9.20-11.30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4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9.20-11.30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6" w:lineRule="auto"/>
              <w:ind w:left="2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69</w:t>
            </w:r>
          </w:p>
        </w:tc>
        <w:tc>
          <w:tcPr>
            <w:tcW w:w="2366" w:type="dxa"/>
            <w:vAlign w:val="top"/>
          </w:tcPr>
          <w:p>
            <w:pPr>
              <w:spacing w:before="248" w:line="210" w:lineRule="auto"/>
              <w:ind w:left="12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重庆市卫生技术（内</w:t>
            </w:r>
          </w:p>
          <w:p>
            <w:pPr>
              <w:spacing w:line="209" w:lineRule="auto"/>
              <w:ind w:left="11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科）高级职称评审委</w:t>
            </w:r>
          </w:p>
          <w:p>
            <w:pPr>
              <w:spacing w:line="352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85" w:line="348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8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重庆市卫</w:t>
            </w:r>
          </w:p>
          <w:p>
            <w:pPr>
              <w:spacing w:line="209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生健康委</w:t>
            </w:r>
          </w:p>
          <w:p>
            <w:pPr>
              <w:spacing w:line="352" w:lineRule="exact"/>
              <w:ind w:left="48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5" w:line="228" w:lineRule="auto"/>
              <w:ind w:left="689" w:right="105" w:hanging="56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正高级、副高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67706581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9.01-9.13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9.14-10.18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10.18-10.31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86" w:line="198" w:lineRule="auto"/>
              <w:ind w:left="24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70</w:t>
            </w:r>
          </w:p>
        </w:tc>
        <w:tc>
          <w:tcPr>
            <w:tcW w:w="2366" w:type="dxa"/>
            <w:vAlign w:val="top"/>
          </w:tcPr>
          <w:p>
            <w:pPr>
              <w:spacing w:before="249" w:line="210" w:lineRule="auto"/>
              <w:ind w:left="12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重庆市卫生技术（外</w:t>
            </w:r>
          </w:p>
          <w:p>
            <w:pPr>
              <w:spacing w:line="209" w:lineRule="auto"/>
              <w:ind w:left="11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科）高级职称评审委</w:t>
            </w:r>
          </w:p>
          <w:p>
            <w:pPr>
              <w:spacing w:line="352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9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重庆市卫</w:t>
            </w:r>
          </w:p>
          <w:p>
            <w:pPr>
              <w:spacing w:line="209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生健康委</w:t>
            </w:r>
          </w:p>
          <w:p>
            <w:pPr>
              <w:spacing w:line="352" w:lineRule="exact"/>
              <w:ind w:left="48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8" w:lineRule="auto"/>
              <w:ind w:left="689" w:right="105" w:hanging="56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正高级、副高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67706581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9.01-9.13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9.14-10.18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10.18-10.31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6838" w:h="11906"/>
          <w:pgMar w:top="1011" w:right="2525" w:bottom="1127" w:left="1878" w:header="0" w:footer="848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2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366"/>
        <w:gridCol w:w="767"/>
        <w:gridCol w:w="1389"/>
        <w:gridCol w:w="1592"/>
        <w:gridCol w:w="1582"/>
        <w:gridCol w:w="1279"/>
        <w:gridCol w:w="1280"/>
        <w:gridCol w:w="1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9" w:lineRule="auto"/>
              <w:ind w:left="24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6"/>
                <w:sz w:val="23"/>
                <w:szCs w:val="23"/>
              </w:rPr>
              <w:t>71</w:t>
            </w:r>
          </w:p>
        </w:tc>
        <w:tc>
          <w:tcPr>
            <w:tcW w:w="2366" w:type="dxa"/>
            <w:vAlign w:val="top"/>
          </w:tcPr>
          <w:p>
            <w:pPr>
              <w:spacing w:before="247" w:line="210" w:lineRule="auto"/>
              <w:ind w:left="12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重庆市卫生技术（中</w:t>
            </w:r>
          </w:p>
          <w:p>
            <w:pPr>
              <w:spacing w:line="209" w:lineRule="auto"/>
              <w:ind w:left="14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医药）高级职称评审</w:t>
            </w:r>
          </w:p>
          <w:p>
            <w:pPr>
              <w:spacing w:line="352" w:lineRule="exact"/>
              <w:ind w:left="8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position w:val="2"/>
                <w:sz w:val="23"/>
                <w:szCs w:val="23"/>
              </w:rPr>
              <w:t>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7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重庆市卫</w:t>
            </w:r>
          </w:p>
          <w:p>
            <w:pPr>
              <w:spacing w:line="209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生健康委</w:t>
            </w:r>
          </w:p>
          <w:p>
            <w:pPr>
              <w:spacing w:line="352" w:lineRule="exact"/>
              <w:ind w:left="48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8" w:lineRule="auto"/>
              <w:ind w:left="689" w:right="105" w:hanging="56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正高级、副高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67706581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9.01-9.13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9.14-10.18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10.18-10.31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198" w:lineRule="auto"/>
              <w:ind w:left="2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sz w:val="23"/>
                <w:szCs w:val="23"/>
              </w:rPr>
              <w:t>72</w:t>
            </w:r>
          </w:p>
        </w:tc>
        <w:tc>
          <w:tcPr>
            <w:tcW w:w="2366" w:type="dxa"/>
            <w:vAlign w:val="top"/>
          </w:tcPr>
          <w:p>
            <w:pPr>
              <w:spacing w:before="244" w:line="210" w:lineRule="auto"/>
              <w:ind w:left="12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重庆市卫生技术（医</w:t>
            </w:r>
          </w:p>
          <w:p>
            <w:pPr>
              <w:spacing w:line="209" w:lineRule="auto"/>
              <w:ind w:left="11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技药护）高级职称评</w:t>
            </w:r>
          </w:p>
          <w:p>
            <w:pPr>
              <w:spacing w:line="348" w:lineRule="exact"/>
              <w:ind w:left="72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position w:val="2"/>
                <w:sz w:val="23"/>
                <w:szCs w:val="23"/>
              </w:rPr>
              <w:t>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85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4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重庆市卫</w:t>
            </w:r>
          </w:p>
          <w:p>
            <w:pPr>
              <w:spacing w:line="209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生健康委</w:t>
            </w:r>
          </w:p>
          <w:p>
            <w:pPr>
              <w:spacing w:line="352" w:lineRule="exact"/>
              <w:ind w:left="48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8" w:lineRule="auto"/>
              <w:ind w:left="689" w:right="105" w:hanging="56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正高级、副高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67706581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9.01-9.13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9.14-10.18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10.18-10.31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8" w:lineRule="auto"/>
              <w:ind w:left="2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73</w:t>
            </w:r>
          </w:p>
        </w:tc>
        <w:tc>
          <w:tcPr>
            <w:tcW w:w="2366" w:type="dxa"/>
            <w:vAlign w:val="top"/>
          </w:tcPr>
          <w:p>
            <w:pPr>
              <w:spacing w:before="245" w:line="210" w:lineRule="auto"/>
              <w:ind w:left="12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重庆市卫生技术（综</w:t>
            </w:r>
          </w:p>
          <w:p>
            <w:pPr>
              <w:spacing w:line="209" w:lineRule="auto"/>
              <w:ind w:left="11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合类）高级职称评审</w:t>
            </w:r>
          </w:p>
          <w:p>
            <w:pPr>
              <w:spacing w:line="352" w:lineRule="exact"/>
              <w:ind w:left="8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position w:val="2"/>
                <w:sz w:val="23"/>
                <w:szCs w:val="23"/>
              </w:rPr>
              <w:t>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7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5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重庆市卫</w:t>
            </w:r>
          </w:p>
          <w:p>
            <w:pPr>
              <w:spacing w:line="209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生健康委</w:t>
            </w:r>
          </w:p>
          <w:p>
            <w:pPr>
              <w:spacing w:line="352" w:lineRule="exact"/>
              <w:ind w:left="48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86" w:line="228" w:lineRule="auto"/>
              <w:ind w:left="689" w:right="105" w:hanging="56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正高级、副高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67706581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9.01-9.13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9.14-10.18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10.18-10.31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5" w:line="198" w:lineRule="auto"/>
              <w:ind w:left="24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1"/>
                <w:sz w:val="23"/>
                <w:szCs w:val="23"/>
              </w:rPr>
              <w:t>74</w:t>
            </w:r>
          </w:p>
        </w:tc>
        <w:tc>
          <w:tcPr>
            <w:tcW w:w="2366" w:type="dxa"/>
            <w:vAlign w:val="top"/>
          </w:tcPr>
          <w:p>
            <w:pPr>
              <w:spacing w:before="246" w:line="210" w:lineRule="auto"/>
              <w:ind w:left="12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重庆市卫生技术（公</w:t>
            </w:r>
          </w:p>
          <w:p>
            <w:pPr>
              <w:spacing w:line="209" w:lineRule="auto"/>
              <w:ind w:left="12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共卫生）高级职称评</w:t>
            </w:r>
          </w:p>
          <w:p>
            <w:pPr>
              <w:spacing w:line="348" w:lineRule="exact"/>
              <w:ind w:left="72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position w:val="2"/>
                <w:sz w:val="23"/>
                <w:szCs w:val="23"/>
              </w:rPr>
              <w:t>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8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6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重庆市卫</w:t>
            </w:r>
          </w:p>
          <w:p>
            <w:pPr>
              <w:spacing w:line="209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生健康委</w:t>
            </w:r>
          </w:p>
          <w:p>
            <w:pPr>
              <w:spacing w:line="352" w:lineRule="exact"/>
              <w:ind w:left="48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8" w:lineRule="auto"/>
              <w:ind w:left="689" w:right="105" w:hanging="56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正高级、副高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67706581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9.01-9.13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9.14-10.18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10.18-10.31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86" w:line="196" w:lineRule="auto"/>
              <w:ind w:left="24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75</w:t>
            </w:r>
          </w:p>
        </w:tc>
        <w:tc>
          <w:tcPr>
            <w:tcW w:w="2366" w:type="dxa"/>
            <w:vAlign w:val="top"/>
          </w:tcPr>
          <w:p>
            <w:pPr>
              <w:spacing w:before="248" w:line="210" w:lineRule="auto"/>
              <w:ind w:left="12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重庆市卫生技术（基</w:t>
            </w:r>
          </w:p>
          <w:p>
            <w:pPr>
              <w:spacing w:line="209" w:lineRule="auto"/>
              <w:ind w:left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层）高级职称评审委</w:t>
            </w:r>
          </w:p>
          <w:p>
            <w:pPr>
              <w:spacing w:line="352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85" w:line="348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8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重庆市卫</w:t>
            </w:r>
          </w:p>
          <w:p>
            <w:pPr>
              <w:spacing w:line="209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生健康委</w:t>
            </w:r>
          </w:p>
          <w:p>
            <w:pPr>
              <w:spacing w:line="352" w:lineRule="exact"/>
              <w:ind w:left="48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5" w:line="228" w:lineRule="auto"/>
              <w:ind w:left="689" w:right="105" w:hanging="56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正高级、副高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67706581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9.01-9.13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9.14-10.18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10.18-10.31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8" w:lineRule="auto"/>
              <w:ind w:left="24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6"/>
                <w:sz w:val="23"/>
                <w:szCs w:val="23"/>
              </w:rPr>
              <w:t>76</w:t>
            </w:r>
          </w:p>
        </w:tc>
        <w:tc>
          <w:tcPr>
            <w:tcW w:w="2366" w:type="dxa"/>
            <w:vAlign w:val="top"/>
          </w:tcPr>
          <w:p>
            <w:pPr>
              <w:spacing w:before="98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重庆医科大学附属</w:t>
            </w:r>
          </w:p>
          <w:p>
            <w:pPr>
              <w:spacing w:line="209" w:lineRule="auto"/>
              <w:ind w:left="27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口腔医院卫生技术</w:t>
            </w:r>
          </w:p>
          <w:p>
            <w:pPr>
              <w:spacing w:line="209" w:lineRule="auto"/>
              <w:ind w:left="2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副高级职称评审委</w:t>
            </w:r>
          </w:p>
          <w:p>
            <w:pPr>
              <w:spacing w:line="352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86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spacing w:before="248" w:line="220" w:lineRule="auto"/>
              <w:ind w:left="233" w:right="212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重庆医科大学附属口腔医院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85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88602360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8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10.8-10.28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10.29-11.30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12.05-12.10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6838" w:h="11906"/>
          <w:pgMar w:top="1011" w:right="2098" w:bottom="1127" w:left="1878" w:header="0" w:footer="848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2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366"/>
        <w:gridCol w:w="767"/>
        <w:gridCol w:w="1389"/>
        <w:gridCol w:w="1592"/>
        <w:gridCol w:w="1582"/>
        <w:gridCol w:w="1279"/>
        <w:gridCol w:w="1280"/>
        <w:gridCol w:w="1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86" w:line="196" w:lineRule="auto"/>
              <w:ind w:left="2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77</w:t>
            </w:r>
          </w:p>
        </w:tc>
        <w:tc>
          <w:tcPr>
            <w:tcW w:w="2366" w:type="dxa"/>
            <w:vAlign w:val="top"/>
          </w:tcPr>
          <w:p>
            <w:pPr>
              <w:spacing w:before="247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重庆市中小学正高</w:t>
            </w:r>
          </w:p>
          <w:p>
            <w:pPr>
              <w:spacing w:line="209" w:lineRule="auto"/>
              <w:ind w:left="23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级教师职称评审委</w:t>
            </w:r>
          </w:p>
          <w:p>
            <w:pPr>
              <w:spacing w:line="352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6" w:lineRule="auto"/>
              <w:ind w:left="231" w:right="212" w:firstLine="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重庆市教</w:t>
            </w: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育委员会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241" w:lineRule="auto"/>
              <w:ind w:left="45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正高级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63633286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10.15-10.31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11.01-11.15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11.17-11.21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198" w:lineRule="auto"/>
              <w:ind w:left="24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1"/>
                <w:sz w:val="23"/>
                <w:szCs w:val="23"/>
              </w:rPr>
              <w:t>78</w:t>
            </w:r>
          </w:p>
        </w:tc>
        <w:tc>
          <w:tcPr>
            <w:tcW w:w="2366" w:type="dxa"/>
            <w:vAlign w:val="top"/>
          </w:tcPr>
          <w:p>
            <w:pPr>
              <w:spacing w:before="244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重庆市肿瘤医院卫</w:t>
            </w:r>
          </w:p>
          <w:p>
            <w:pPr>
              <w:spacing w:line="209" w:lineRule="auto"/>
              <w:ind w:left="24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生技术副高级职称</w:t>
            </w:r>
          </w:p>
          <w:p>
            <w:pPr>
              <w:spacing w:line="348" w:lineRule="exact"/>
              <w:ind w:left="59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spacing w:before="244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重庆大学</w:t>
            </w:r>
          </w:p>
          <w:p>
            <w:pPr>
              <w:spacing w:line="209" w:lineRule="auto"/>
              <w:ind w:left="24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附属肿瘤</w:t>
            </w:r>
          </w:p>
          <w:p>
            <w:pPr>
              <w:spacing w:line="352" w:lineRule="exact"/>
              <w:ind w:left="49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6"/>
                <w:position w:val="2"/>
                <w:sz w:val="23"/>
                <w:szCs w:val="23"/>
              </w:rPr>
              <w:t>医院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5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65079127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10.08-10.28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9.21-11.30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12.05-12.10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6" w:lineRule="auto"/>
              <w:ind w:left="24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6"/>
                <w:sz w:val="23"/>
                <w:szCs w:val="23"/>
              </w:rPr>
              <w:t>79</w:t>
            </w:r>
          </w:p>
        </w:tc>
        <w:tc>
          <w:tcPr>
            <w:tcW w:w="2366" w:type="dxa"/>
            <w:vAlign w:val="top"/>
          </w:tcPr>
          <w:p>
            <w:pPr>
              <w:spacing w:before="245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重庆市中小学教师</w:t>
            </w:r>
          </w:p>
          <w:p>
            <w:pPr>
              <w:spacing w:line="209" w:lineRule="auto"/>
              <w:ind w:left="9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（文科类）高级职称</w:t>
            </w:r>
          </w:p>
          <w:p>
            <w:pPr>
              <w:spacing w:line="348" w:lineRule="exact"/>
              <w:ind w:left="59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7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85" w:line="226" w:lineRule="auto"/>
              <w:ind w:left="231" w:right="212" w:firstLine="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重庆市教</w:t>
            </w: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育委员会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86" w:line="241" w:lineRule="auto"/>
              <w:ind w:left="45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正高级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63633286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10.15-10.31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11.01-11.15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11.17-11.21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8" w:lineRule="auto"/>
              <w:ind w:left="24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1"/>
                <w:sz w:val="23"/>
                <w:szCs w:val="23"/>
              </w:rPr>
              <w:t>80</w:t>
            </w:r>
          </w:p>
        </w:tc>
        <w:tc>
          <w:tcPr>
            <w:tcW w:w="2366" w:type="dxa"/>
            <w:vAlign w:val="top"/>
          </w:tcPr>
          <w:p>
            <w:pPr>
              <w:spacing w:before="246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重庆市中小学教师</w:t>
            </w:r>
          </w:p>
          <w:p>
            <w:pPr>
              <w:spacing w:line="209" w:lineRule="auto"/>
              <w:ind w:left="9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（理科类）高级职称</w:t>
            </w:r>
          </w:p>
          <w:p>
            <w:pPr>
              <w:spacing w:line="348" w:lineRule="exact"/>
              <w:ind w:left="59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8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5" w:line="226" w:lineRule="auto"/>
              <w:ind w:left="231" w:right="212" w:firstLine="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重庆市教</w:t>
            </w: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育委员会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8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63633286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10.15-10.31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11.01-11.15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11.17-11.21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9" w:lineRule="auto"/>
              <w:ind w:left="24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1"/>
                <w:sz w:val="23"/>
                <w:szCs w:val="23"/>
              </w:rPr>
              <w:t>81</w:t>
            </w:r>
          </w:p>
        </w:tc>
        <w:tc>
          <w:tcPr>
            <w:tcW w:w="2366" w:type="dxa"/>
            <w:vAlign w:val="top"/>
          </w:tcPr>
          <w:p>
            <w:pPr>
              <w:spacing w:before="250" w:line="220" w:lineRule="auto"/>
              <w:ind w:left="230" w:right="223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招商局交科院有限公司工程技术副高级职称评审委员会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5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spacing w:before="94" w:line="219" w:lineRule="auto"/>
              <w:ind w:left="223" w:right="212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招商局重庆交通科研设计院有限公司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62653016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7.20-8.10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7.20-9.10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9.11-9.30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8" w:lineRule="auto"/>
              <w:ind w:left="24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82</w:t>
            </w:r>
          </w:p>
        </w:tc>
        <w:tc>
          <w:tcPr>
            <w:tcW w:w="2366" w:type="dxa"/>
            <w:vAlign w:val="top"/>
          </w:tcPr>
          <w:p>
            <w:pPr>
              <w:spacing w:before="249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重庆市中等职业学</w:t>
            </w:r>
          </w:p>
          <w:p>
            <w:pPr>
              <w:spacing w:line="209" w:lineRule="auto"/>
              <w:ind w:left="22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校教师正高级职称</w:t>
            </w:r>
          </w:p>
          <w:p>
            <w:pPr>
              <w:spacing w:line="348" w:lineRule="exact"/>
              <w:ind w:left="59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6" w:lineRule="auto"/>
              <w:ind w:left="231" w:right="212" w:firstLine="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重庆市教</w:t>
            </w: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育委员会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85" w:line="241" w:lineRule="auto"/>
              <w:ind w:left="45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正高级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63633286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10.15-10.31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11.01-11.15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11.17-11.21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6838" w:h="11906"/>
          <w:pgMar w:top="1011" w:right="2525" w:bottom="1127" w:left="1878" w:header="0" w:footer="848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2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366"/>
        <w:gridCol w:w="767"/>
        <w:gridCol w:w="1389"/>
        <w:gridCol w:w="1592"/>
        <w:gridCol w:w="1582"/>
        <w:gridCol w:w="1279"/>
        <w:gridCol w:w="1280"/>
        <w:gridCol w:w="1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8" w:lineRule="auto"/>
              <w:ind w:left="24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1"/>
                <w:sz w:val="23"/>
                <w:szCs w:val="23"/>
              </w:rPr>
              <w:t>83</w:t>
            </w:r>
          </w:p>
        </w:tc>
        <w:tc>
          <w:tcPr>
            <w:tcW w:w="2366" w:type="dxa"/>
            <w:vAlign w:val="top"/>
          </w:tcPr>
          <w:p>
            <w:pPr>
              <w:spacing w:before="247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重庆市中等职业学</w:t>
            </w:r>
          </w:p>
          <w:p>
            <w:pPr>
              <w:spacing w:line="209" w:lineRule="auto"/>
              <w:ind w:left="22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校教师副高级职称</w:t>
            </w:r>
          </w:p>
          <w:p>
            <w:pPr>
              <w:spacing w:line="348" w:lineRule="exact"/>
              <w:ind w:left="59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6" w:lineRule="auto"/>
              <w:ind w:left="231" w:right="212" w:firstLine="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重庆市教</w:t>
            </w: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育委员会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63633286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10.15-10.31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11.01-11.15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11.17-11.21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198" w:lineRule="auto"/>
              <w:ind w:left="23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84</w:t>
            </w:r>
          </w:p>
        </w:tc>
        <w:tc>
          <w:tcPr>
            <w:tcW w:w="2366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6" w:lineRule="auto"/>
              <w:ind w:left="235" w:right="223" w:firstLine="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重庆市实验技术高级职称评审委员会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85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6" w:lineRule="auto"/>
            </w:pPr>
          </w:p>
          <w:p>
            <w:pPr>
              <w:spacing w:before="86" w:line="226" w:lineRule="auto"/>
              <w:ind w:left="231" w:right="212" w:firstLine="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重庆市教</w:t>
            </w: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育委员会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8" w:lineRule="auto"/>
              <w:ind w:left="689" w:right="105" w:hanging="56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正高级、副高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63633286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10.15-10.31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11.01-11.15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11.17-11.21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198" w:lineRule="auto"/>
              <w:ind w:left="24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1"/>
                <w:sz w:val="23"/>
                <w:szCs w:val="23"/>
              </w:rPr>
              <w:t>85</w:t>
            </w:r>
          </w:p>
        </w:tc>
        <w:tc>
          <w:tcPr>
            <w:tcW w:w="2366" w:type="dxa"/>
            <w:vAlign w:val="top"/>
          </w:tcPr>
          <w:p>
            <w:pPr>
              <w:spacing w:before="245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重庆市教育系统自</w:t>
            </w:r>
          </w:p>
          <w:p>
            <w:pPr>
              <w:spacing w:line="209" w:lineRule="auto"/>
              <w:ind w:left="23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然科学研究高级职</w:t>
            </w:r>
          </w:p>
          <w:p>
            <w:pPr>
              <w:spacing w:line="348" w:lineRule="exact"/>
              <w:ind w:left="47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7" w:lineRule="auto"/>
              <w:ind w:left="276" w:right="143" w:hanging="12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本系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统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85" w:line="226" w:lineRule="auto"/>
              <w:ind w:left="231" w:right="212" w:firstLine="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重庆市教</w:t>
            </w: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育委员会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86" w:line="228" w:lineRule="auto"/>
              <w:ind w:left="689" w:right="105" w:hanging="56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正高级、副高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63633286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10.15-10.31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11.01-11.15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11.17-11.21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8" w:lineRule="auto"/>
              <w:ind w:left="24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1"/>
                <w:sz w:val="23"/>
                <w:szCs w:val="23"/>
              </w:rPr>
              <w:t>86</w:t>
            </w:r>
          </w:p>
        </w:tc>
        <w:tc>
          <w:tcPr>
            <w:tcW w:w="2366" w:type="dxa"/>
            <w:vAlign w:val="top"/>
          </w:tcPr>
          <w:p>
            <w:pPr>
              <w:spacing w:before="246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重庆市教育系统社</w:t>
            </w:r>
          </w:p>
          <w:p>
            <w:pPr>
              <w:spacing w:line="209" w:lineRule="auto"/>
              <w:ind w:left="23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会科学研究高级职</w:t>
            </w:r>
          </w:p>
          <w:p>
            <w:pPr>
              <w:spacing w:line="348" w:lineRule="exact"/>
              <w:ind w:left="47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86" w:line="227" w:lineRule="auto"/>
              <w:ind w:left="276" w:right="143" w:hanging="12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本系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统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5" w:line="226" w:lineRule="auto"/>
              <w:ind w:left="231" w:right="212" w:firstLine="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重庆市教</w:t>
            </w: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育委员会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8" w:lineRule="auto"/>
              <w:ind w:left="689" w:right="105" w:hanging="56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正高级、副高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63633286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10.15-10.31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11.01-11.15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11.17-11.21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8" w:lineRule="auto"/>
              <w:ind w:left="23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1"/>
                <w:sz w:val="23"/>
                <w:szCs w:val="23"/>
              </w:rPr>
              <w:t>87</w:t>
            </w:r>
          </w:p>
        </w:tc>
        <w:tc>
          <w:tcPr>
            <w:tcW w:w="2366" w:type="dxa"/>
            <w:vAlign w:val="top"/>
          </w:tcPr>
          <w:p>
            <w:pPr>
              <w:spacing w:before="248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重庆市工程技术建</w:t>
            </w:r>
          </w:p>
          <w:p>
            <w:pPr>
              <w:spacing w:line="209" w:lineRule="auto"/>
              <w:ind w:left="23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设专业副高级职称</w:t>
            </w:r>
          </w:p>
          <w:p>
            <w:pPr>
              <w:spacing w:line="348" w:lineRule="exact"/>
              <w:ind w:left="59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85" w:line="348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97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重庆市住</w:t>
            </w:r>
          </w:p>
          <w:p>
            <w:pPr>
              <w:spacing w:line="209" w:lineRule="auto"/>
              <w:ind w:left="22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房和城乡</w:t>
            </w:r>
          </w:p>
          <w:p>
            <w:pPr>
              <w:spacing w:line="209" w:lineRule="auto"/>
              <w:ind w:left="22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建设委员</w:t>
            </w:r>
          </w:p>
          <w:p>
            <w:pPr>
              <w:spacing w:line="352" w:lineRule="exact"/>
              <w:ind w:left="58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position w:val="2"/>
                <w:sz w:val="23"/>
                <w:szCs w:val="23"/>
              </w:rPr>
              <w:t>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63670536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7.20-8.20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7.20-9.10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0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9.11-9.21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8" w:lineRule="auto"/>
              <w:ind w:left="23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88</w:t>
            </w:r>
          </w:p>
        </w:tc>
        <w:tc>
          <w:tcPr>
            <w:tcW w:w="2366" w:type="dxa"/>
            <w:vAlign w:val="top"/>
          </w:tcPr>
          <w:p>
            <w:pPr>
              <w:spacing w:before="249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重庆市哲学社会科</w:t>
            </w:r>
          </w:p>
          <w:p>
            <w:pPr>
              <w:spacing w:line="209" w:lineRule="auto"/>
              <w:ind w:left="24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学研究高级职称评</w:t>
            </w:r>
          </w:p>
          <w:p>
            <w:pPr>
              <w:spacing w:line="348" w:lineRule="exact"/>
              <w:ind w:left="72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position w:val="2"/>
                <w:sz w:val="23"/>
                <w:szCs w:val="23"/>
              </w:rPr>
              <w:t>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1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7" w:lineRule="auto"/>
              <w:ind w:left="346" w:right="212" w:hanging="11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重庆社会科学院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8" w:lineRule="auto"/>
              <w:ind w:left="689" w:right="105" w:hanging="56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正高级、副高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67992392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10.08-10.25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10.26-11.15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11.15-11.20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6838" w:h="11906"/>
          <w:pgMar w:top="1011" w:right="2098" w:bottom="1127" w:left="1878" w:header="0" w:footer="848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2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366"/>
        <w:gridCol w:w="767"/>
        <w:gridCol w:w="1389"/>
        <w:gridCol w:w="1592"/>
        <w:gridCol w:w="1582"/>
        <w:gridCol w:w="1279"/>
        <w:gridCol w:w="1280"/>
        <w:gridCol w:w="1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6" w:lineRule="auto"/>
              <w:ind w:left="24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1"/>
                <w:sz w:val="23"/>
                <w:szCs w:val="23"/>
              </w:rPr>
              <w:t>89</w:t>
            </w:r>
          </w:p>
        </w:tc>
        <w:tc>
          <w:tcPr>
            <w:tcW w:w="2366" w:type="dxa"/>
            <w:vAlign w:val="top"/>
          </w:tcPr>
          <w:p>
            <w:pPr>
              <w:spacing w:before="250" w:line="220" w:lineRule="auto"/>
              <w:ind w:left="235" w:right="223" w:firstLine="4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重庆市农业科学院自然科学研究副高级职称评审委员会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13" w:lineRule="auto"/>
            </w:pPr>
          </w:p>
          <w:p>
            <w:pPr>
              <w:spacing w:before="85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5" w:line="227" w:lineRule="auto"/>
              <w:ind w:left="234" w:right="21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重庆市农业科学院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5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68076211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8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10.8-10.28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10.29-11.22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11.23-11.28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197" w:lineRule="auto"/>
              <w:ind w:left="24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6"/>
                <w:sz w:val="23"/>
                <w:szCs w:val="23"/>
              </w:rPr>
              <w:t>90</w:t>
            </w:r>
          </w:p>
        </w:tc>
        <w:tc>
          <w:tcPr>
            <w:tcW w:w="2366" w:type="dxa"/>
            <w:vAlign w:val="top"/>
          </w:tcPr>
          <w:p>
            <w:pPr>
              <w:spacing w:before="244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重庆市农业科学院</w:t>
            </w:r>
          </w:p>
          <w:p>
            <w:pPr>
              <w:spacing w:line="209" w:lineRule="auto"/>
              <w:ind w:left="23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农业技术副高级职</w:t>
            </w:r>
          </w:p>
          <w:p>
            <w:pPr>
              <w:spacing w:line="348" w:lineRule="exact"/>
              <w:ind w:left="47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7" w:lineRule="auto"/>
              <w:ind w:left="234" w:right="21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重庆市农业科学院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68076211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8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10.8-10.28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10.29-11.22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11.23-11.28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86" w:line="198" w:lineRule="auto"/>
              <w:ind w:left="24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7"/>
                <w:sz w:val="23"/>
                <w:szCs w:val="23"/>
              </w:rPr>
              <w:t>91</w:t>
            </w:r>
          </w:p>
        </w:tc>
        <w:tc>
          <w:tcPr>
            <w:tcW w:w="2366" w:type="dxa"/>
            <w:vAlign w:val="top"/>
          </w:tcPr>
          <w:p>
            <w:pPr>
              <w:spacing w:before="245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重庆市文学创作专</w:t>
            </w:r>
          </w:p>
          <w:p>
            <w:pPr>
              <w:spacing w:line="209" w:lineRule="auto"/>
              <w:ind w:left="2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业高级职称评审委</w:t>
            </w:r>
          </w:p>
          <w:p>
            <w:pPr>
              <w:spacing w:line="352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7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7" w:lineRule="auto"/>
              <w:ind w:left="353" w:right="212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重庆市作</w:t>
            </w: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家协会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86" w:line="227" w:lineRule="auto"/>
              <w:ind w:left="691" w:right="194" w:hanging="47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正高级及以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63302781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8.01-9.20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9.21-11.30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12.01-12.03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5" w:line="196" w:lineRule="auto"/>
              <w:ind w:left="24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92</w:t>
            </w:r>
          </w:p>
        </w:tc>
        <w:tc>
          <w:tcPr>
            <w:tcW w:w="2366" w:type="dxa"/>
            <w:vAlign w:val="top"/>
          </w:tcPr>
          <w:p>
            <w:pPr>
              <w:spacing w:before="249" w:line="220" w:lineRule="auto"/>
              <w:ind w:left="226" w:right="223" w:firstLine="13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重庆市工程技术快</w:t>
            </w: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递工程专业副高级</w:t>
            </w:r>
            <w:r>
              <w:rPr>
                <w:rFonts w:ascii="方正仿宋_GBK" w:hAnsi="方正仿宋_GBK" w:eastAsia="方正仿宋_GBK" w:cs="方正仿宋_GBK"/>
                <w:color w:val="333333"/>
                <w:spacing w:val="25"/>
                <w:sz w:val="23"/>
                <w:szCs w:val="23"/>
              </w:rPr>
              <w:t>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8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85" w:line="226" w:lineRule="auto"/>
              <w:ind w:left="225" w:right="212" w:firstLine="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重庆市邮</w:t>
            </w: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政管理局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86886916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8.01-9.20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9.20-10.20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10.20-10.30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7" w:lineRule="auto"/>
              <w:ind w:left="24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sz w:val="23"/>
                <w:szCs w:val="23"/>
              </w:rPr>
              <w:t>93</w:t>
            </w:r>
          </w:p>
        </w:tc>
        <w:tc>
          <w:tcPr>
            <w:tcW w:w="2366" w:type="dxa"/>
            <w:vAlign w:val="top"/>
          </w:tcPr>
          <w:p>
            <w:pPr>
              <w:spacing w:before="248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重庆市技术经纪专</w:t>
            </w:r>
          </w:p>
          <w:p>
            <w:pPr>
              <w:spacing w:line="209" w:lineRule="auto"/>
              <w:ind w:left="2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业高级职称评审委</w:t>
            </w:r>
          </w:p>
          <w:p>
            <w:pPr>
              <w:spacing w:line="352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85" w:line="348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7" w:lineRule="auto"/>
              <w:ind w:left="238" w:right="212" w:hanging="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重庆市科</w:t>
            </w: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学技术局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7" w:lineRule="auto"/>
              <w:ind w:left="691" w:right="194" w:hanging="47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正高级及以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67612399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9.01-9.30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9.30-10.25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86" w:line="196" w:lineRule="auto"/>
              <w:ind w:left="24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94</w:t>
            </w:r>
          </w:p>
        </w:tc>
        <w:tc>
          <w:tcPr>
            <w:tcW w:w="2366" w:type="dxa"/>
            <w:vAlign w:val="top"/>
          </w:tcPr>
          <w:p>
            <w:pPr>
              <w:spacing w:before="249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重庆城投集团工程</w:t>
            </w:r>
          </w:p>
          <w:p>
            <w:pPr>
              <w:spacing w:line="209" w:lineRule="auto"/>
              <w:ind w:left="23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技术副高级职称评</w:t>
            </w:r>
          </w:p>
          <w:p>
            <w:pPr>
              <w:spacing w:line="348" w:lineRule="exact"/>
              <w:ind w:left="72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position w:val="2"/>
                <w:sz w:val="23"/>
                <w:szCs w:val="23"/>
              </w:rPr>
              <w:t>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6" w:line="227" w:lineRule="auto"/>
              <w:ind w:left="276" w:right="143" w:hanging="12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本系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统</w:t>
            </w:r>
          </w:p>
        </w:tc>
        <w:tc>
          <w:tcPr>
            <w:tcW w:w="1389" w:type="dxa"/>
            <w:vAlign w:val="top"/>
          </w:tcPr>
          <w:p>
            <w:pPr>
              <w:spacing w:before="96" w:line="219" w:lineRule="auto"/>
              <w:ind w:left="127" w:right="75" w:firstLine="107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重庆市城</w:t>
            </w:r>
            <w:r>
              <w:rPr>
                <w:rFonts w:ascii="方正仿宋_GBK" w:hAnsi="方正仿宋_GBK" w:eastAsia="方正仿宋_GBK" w:cs="方正仿宋_GBK"/>
                <w:color w:val="333333"/>
                <w:spacing w:val="31"/>
                <w:sz w:val="23"/>
                <w:szCs w:val="23"/>
              </w:rPr>
              <w:t>市建设投</w:t>
            </w: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资（集团）</w:t>
            </w:r>
            <w:r>
              <w:rPr>
                <w:rFonts w:ascii="方正仿宋_GBK" w:hAnsi="方正仿宋_GBK" w:eastAsia="方正仿宋_GBK" w:cs="方正仿宋_GBK"/>
                <w:color w:val="333333"/>
                <w:spacing w:val="31"/>
                <w:sz w:val="23"/>
                <w:szCs w:val="23"/>
              </w:rPr>
              <w:t>有限公司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63729419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8.01-8.30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9.01-9.30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10.08-10.09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6838" w:h="11906"/>
          <w:pgMar w:top="1011" w:right="2525" w:bottom="1127" w:left="1878" w:header="0" w:footer="848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2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366"/>
        <w:gridCol w:w="767"/>
        <w:gridCol w:w="1389"/>
        <w:gridCol w:w="1592"/>
        <w:gridCol w:w="1582"/>
        <w:gridCol w:w="1279"/>
        <w:gridCol w:w="1280"/>
        <w:gridCol w:w="1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6" w:lineRule="auto"/>
              <w:ind w:left="24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6"/>
                <w:sz w:val="23"/>
                <w:szCs w:val="23"/>
              </w:rPr>
              <w:t>95</w:t>
            </w:r>
          </w:p>
        </w:tc>
        <w:tc>
          <w:tcPr>
            <w:tcW w:w="2366" w:type="dxa"/>
            <w:vAlign w:val="top"/>
          </w:tcPr>
          <w:p>
            <w:pPr>
              <w:spacing w:before="247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重庆市工程技术绿</w:t>
            </w:r>
          </w:p>
          <w:p>
            <w:pPr>
              <w:spacing w:line="209" w:lineRule="auto"/>
              <w:ind w:left="23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色低碳专业副高级</w:t>
            </w:r>
          </w:p>
          <w:p>
            <w:pPr>
              <w:spacing w:line="348" w:lineRule="exact"/>
              <w:ind w:left="59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7" w:line="222" w:lineRule="auto"/>
              <w:ind w:left="230" w:right="212" w:firstLine="3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重庆市经</w:t>
            </w: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济和信息化委员会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5" w:line="227" w:lineRule="auto"/>
              <w:ind w:left="691" w:right="194" w:hanging="47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正高级及以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63899976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10.10-10.29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10.21-11.8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11.12-11.15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196" w:lineRule="auto"/>
              <w:ind w:left="24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7"/>
                <w:sz w:val="23"/>
                <w:szCs w:val="23"/>
              </w:rPr>
              <w:t>96</w:t>
            </w:r>
          </w:p>
        </w:tc>
        <w:tc>
          <w:tcPr>
            <w:tcW w:w="2366" w:type="dxa"/>
            <w:vAlign w:val="top"/>
          </w:tcPr>
          <w:p>
            <w:pPr>
              <w:spacing w:before="95" w:line="210" w:lineRule="auto"/>
              <w:ind w:left="24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市水投集团工程技</w:t>
            </w:r>
          </w:p>
          <w:p>
            <w:pPr>
              <w:spacing w:line="209" w:lineRule="auto"/>
              <w:ind w:left="23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术水利电力专业副</w:t>
            </w:r>
          </w:p>
          <w:p>
            <w:pPr>
              <w:spacing w:line="209" w:lineRule="auto"/>
              <w:ind w:left="23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高级职称评审委员</w:t>
            </w:r>
          </w:p>
          <w:p>
            <w:pPr>
              <w:spacing w:line="352" w:lineRule="exact"/>
              <w:ind w:left="107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position w:val="2"/>
                <w:sz w:val="23"/>
                <w:szCs w:val="23"/>
              </w:rPr>
              <w:t>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spacing w:before="95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重庆市水</w:t>
            </w:r>
          </w:p>
          <w:p>
            <w:pPr>
              <w:spacing w:line="209" w:lineRule="auto"/>
              <w:ind w:left="11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1"/>
                <w:sz w:val="23"/>
                <w:szCs w:val="23"/>
              </w:rPr>
              <w:t>利投资（集</w:t>
            </w:r>
          </w:p>
          <w:p>
            <w:pPr>
              <w:spacing w:line="225" w:lineRule="auto"/>
              <w:ind w:left="1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sz w:val="23"/>
                <w:szCs w:val="23"/>
              </w:rPr>
              <w:t>团）有限公</w:t>
            </w:r>
          </w:p>
          <w:p>
            <w:pPr>
              <w:spacing w:line="206" w:lineRule="auto"/>
              <w:ind w:left="60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司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5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61218990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2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9.01-9.29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4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9.30-10.08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196" w:lineRule="auto"/>
              <w:ind w:left="24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97</w:t>
            </w:r>
          </w:p>
        </w:tc>
        <w:tc>
          <w:tcPr>
            <w:tcW w:w="2366" w:type="dxa"/>
            <w:vAlign w:val="top"/>
          </w:tcPr>
          <w:p>
            <w:pPr>
              <w:spacing w:before="245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重庆设计集团工程</w:t>
            </w:r>
          </w:p>
          <w:p>
            <w:pPr>
              <w:spacing w:line="209" w:lineRule="auto"/>
              <w:ind w:left="23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技术副高级职称评</w:t>
            </w:r>
          </w:p>
          <w:p>
            <w:pPr>
              <w:spacing w:line="348" w:lineRule="exact"/>
              <w:ind w:left="72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position w:val="2"/>
                <w:sz w:val="23"/>
                <w:szCs w:val="23"/>
              </w:rPr>
              <w:t>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spacing w:before="245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重庆设计</w:t>
            </w:r>
          </w:p>
          <w:p>
            <w:pPr>
              <w:spacing w:line="225" w:lineRule="auto"/>
              <w:ind w:left="23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集团有限</w:t>
            </w:r>
          </w:p>
          <w:p>
            <w:pPr>
              <w:spacing w:line="206" w:lineRule="auto"/>
              <w:ind w:left="46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公司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68503156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10.08-10.31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11.01-11.22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11.25-11.29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5" w:line="196" w:lineRule="auto"/>
              <w:ind w:left="24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2"/>
                <w:sz w:val="23"/>
                <w:szCs w:val="23"/>
              </w:rPr>
              <w:t>98</w:t>
            </w:r>
          </w:p>
        </w:tc>
        <w:tc>
          <w:tcPr>
            <w:tcW w:w="2366" w:type="dxa"/>
            <w:vAlign w:val="top"/>
          </w:tcPr>
          <w:p>
            <w:pPr>
              <w:spacing w:before="249" w:line="220" w:lineRule="auto"/>
              <w:ind w:left="244" w:right="223" w:hanging="5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重庆市工程技术数</w:t>
            </w: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字技术专业副高级</w:t>
            </w:r>
            <w:r>
              <w:rPr>
                <w:rFonts w:ascii="方正仿宋_GBK" w:hAnsi="方正仿宋_GBK" w:eastAsia="方正仿宋_GBK" w:cs="方正仿宋_GBK"/>
                <w:color w:val="333333"/>
                <w:spacing w:val="23"/>
                <w:sz w:val="23"/>
                <w:szCs w:val="23"/>
              </w:rPr>
              <w:t>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8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85" w:line="226" w:lineRule="auto"/>
              <w:ind w:left="350" w:right="212" w:hanging="11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市人才交流中心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65721275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9.15-11.10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11.15-11.20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6" w:lineRule="auto"/>
              <w:ind w:left="24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7"/>
                <w:sz w:val="23"/>
                <w:szCs w:val="23"/>
              </w:rPr>
              <w:t>99</w:t>
            </w:r>
          </w:p>
        </w:tc>
        <w:tc>
          <w:tcPr>
            <w:tcW w:w="2366" w:type="dxa"/>
            <w:vAlign w:val="top"/>
          </w:tcPr>
          <w:p>
            <w:pPr>
              <w:spacing w:before="248" w:line="210" w:lineRule="auto"/>
              <w:ind w:left="12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重庆市农业系列（基</w:t>
            </w:r>
          </w:p>
          <w:p>
            <w:pPr>
              <w:spacing w:line="209" w:lineRule="auto"/>
              <w:ind w:left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层定向）副高级职称</w:t>
            </w:r>
          </w:p>
          <w:p>
            <w:pPr>
              <w:spacing w:line="348" w:lineRule="exact"/>
              <w:ind w:left="59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85" w:line="348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8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重庆市农</w:t>
            </w:r>
          </w:p>
          <w:p>
            <w:pPr>
              <w:spacing w:line="209" w:lineRule="auto"/>
              <w:ind w:left="23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业农村委</w:t>
            </w:r>
          </w:p>
          <w:p>
            <w:pPr>
              <w:spacing w:line="352" w:lineRule="exact"/>
              <w:ind w:left="48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6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89133139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9.01-10.30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10.21-11.08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6" w:line="200" w:lineRule="auto"/>
              <w:ind w:left="19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100</w:t>
            </w:r>
          </w:p>
        </w:tc>
        <w:tc>
          <w:tcPr>
            <w:tcW w:w="2366" w:type="dxa"/>
            <w:vAlign w:val="top"/>
          </w:tcPr>
          <w:p>
            <w:pPr>
              <w:spacing w:before="249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重庆市卫生管理研</w:t>
            </w:r>
          </w:p>
          <w:p>
            <w:pPr>
              <w:spacing w:line="209" w:lineRule="auto"/>
              <w:ind w:left="24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究专业高级职称评</w:t>
            </w:r>
          </w:p>
          <w:p>
            <w:pPr>
              <w:spacing w:line="348" w:lineRule="exact"/>
              <w:ind w:left="72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position w:val="2"/>
                <w:sz w:val="23"/>
                <w:szCs w:val="23"/>
              </w:rPr>
              <w:t>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6" w:line="227" w:lineRule="auto"/>
              <w:ind w:left="276" w:right="143" w:hanging="12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本系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统</w:t>
            </w:r>
          </w:p>
        </w:tc>
        <w:tc>
          <w:tcPr>
            <w:tcW w:w="1389" w:type="dxa"/>
            <w:vAlign w:val="top"/>
          </w:tcPr>
          <w:p>
            <w:pPr>
              <w:spacing w:before="249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重庆市卫</w:t>
            </w:r>
          </w:p>
          <w:p>
            <w:pPr>
              <w:spacing w:line="209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生健康委</w:t>
            </w:r>
          </w:p>
          <w:p>
            <w:pPr>
              <w:spacing w:line="352" w:lineRule="exact"/>
              <w:ind w:left="48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8" w:lineRule="auto"/>
              <w:ind w:left="689" w:right="105" w:hanging="56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正高级、副高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67706581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9.01-9.13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9.14-10.18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10.18-10.31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6838" w:h="11906"/>
          <w:pgMar w:top="1011" w:right="2098" w:bottom="1128" w:left="1878" w:header="0" w:footer="848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2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366"/>
        <w:gridCol w:w="767"/>
        <w:gridCol w:w="1389"/>
        <w:gridCol w:w="1592"/>
        <w:gridCol w:w="1582"/>
        <w:gridCol w:w="1279"/>
        <w:gridCol w:w="1280"/>
        <w:gridCol w:w="1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200" w:lineRule="auto"/>
              <w:ind w:left="19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6"/>
                <w:sz w:val="23"/>
                <w:szCs w:val="23"/>
              </w:rPr>
              <w:t>101</w:t>
            </w:r>
          </w:p>
        </w:tc>
        <w:tc>
          <w:tcPr>
            <w:tcW w:w="2366" w:type="dxa"/>
            <w:vAlign w:val="top"/>
          </w:tcPr>
          <w:p>
            <w:pPr>
              <w:spacing w:before="99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重庆市自然科学研</w:t>
            </w:r>
          </w:p>
          <w:p>
            <w:pPr>
              <w:spacing w:line="209" w:lineRule="auto"/>
              <w:ind w:left="24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究系列科学传播专</w:t>
            </w:r>
          </w:p>
          <w:p>
            <w:pPr>
              <w:spacing w:line="209" w:lineRule="auto"/>
              <w:ind w:left="2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业高级职称评审委</w:t>
            </w:r>
          </w:p>
          <w:p>
            <w:pPr>
              <w:spacing w:line="352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5" w:line="227" w:lineRule="auto"/>
              <w:ind w:left="238" w:right="212" w:hanging="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重庆市科</w:t>
            </w: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学技术局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5" w:line="227" w:lineRule="auto"/>
              <w:ind w:left="691" w:right="194" w:hanging="47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正高级及以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67612399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9.01-9.30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9.30-10.25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2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11.1-11.7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86" w:line="200" w:lineRule="auto"/>
              <w:ind w:left="19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102</w:t>
            </w:r>
          </w:p>
        </w:tc>
        <w:tc>
          <w:tcPr>
            <w:tcW w:w="2366" w:type="dxa"/>
            <w:vAlign w:val="top"/>
          </w:tcPr>
          <w:p>
            <w:pPr>
              <w:spacing w:before="244" w:line="210" w:lineRule="auto"/>
              <w:ind w:left="12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重庆市艺术专业（新</w:t>
            </w:r>
          </w:p>
          <w:p>
            <w:pPr>
              <w:spacing w:line="209" w:lineRule="auto"/>
              <w:ind w:left="125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文艺群体）高级职称</w:t>
            </w:r>
          </w:p>
          <w:p>
            <w:pPr>
              <w:spacing w:line="348" w:lineRule="exact"/>
              <w:ind w:left="59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85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4" w:line="221" w:lineRule="auto"/>
              <w:ind w:left="238" w:right="212" w:hanging="4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重庆市文</w:t>
            </w: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学艺术界</w:t>
            </w:r>
            <w:r>
              <w:rPr>
                <w:rFonts w:ascii="方正仿宋_GBK" w:hAnsi="方正仿宋_GBK" w:eastAsia="方正仿宋_GBK" w:cs="方正仿宋_GBK"/>
                <w:color w:val="333333"/>
                <w:spacing w:val="40"/>
                <w:sz w:val="23"/>
                <w:szCs w:val="23"/>
              </w:rPr>
              <w:t>联合会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86" w:line="227" w:lineRule="auto"/>
              <w:ind w:left="691" w:right="194" w:hanging="47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正高级及以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67722368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9.16-10.31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78" w:lineRule="auto"/>
            </w:pPr>
          </w:p>
          <w:p>
            <w:pPr>
              <w:pStyle w:val="6"/>
              <w:spacing w:line="279" w:lineRule="auto"/>
            </w:pPr>
          </w:p>
          <w:p>
            <w:pPr>
              <w:spacing w:before="86" w:line="200" w:lineRule="auto"/>
              <w:ind w:left="19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sz w:val="23"/>
                <w:szCs w:val="23"/>
              </w:rPr>
              <w:t>103</w:t>
            </w:r>
          </w:p>
        </w:tc>
        <w:tc>
          <w:tcPr>
            <w:tcW w:w="2366" w:type="dxa"/>
            <w:vAlign w:val="top"/>
          </w:tcPr>
          <w:p>
            <w:pPr>
              <w:spacing w:before="315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重庆市工程技术网</w:t>
            </w:r>
          </w:p>
          <w:p>
            <w:pPr>
              <w:spacing w:line="209" w:lineRule="auto"/>
              <w:ind w:left="23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信专业高级职称评</w:t>
            </w:r>
          </w:p>
          <w:p>
            <w:pPr>
              <w:spacing w:line="348" w:lineRule="exact"/>
              <w:ind w:left="72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position w:val="2"/>
                <w:sz w:val="23"/>
                <w:szCs w:val="23"/>
              </w:rPr>
              <w:t>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pStyle w:val="6"/>
              <w:spacing w:line="263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13" w:line="207" w:lineRule="auto"/>
              <w:ind w:left="224" w:right="212" w:firstLine="32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2"/>
                <w:sz w:val="23"/>
                <w:szCs w:val="23"/>
              </w:rPr>
              <w:t>中共重庆</w:t>
            </w: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市委网络安全和信息化委员会办公室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78" w:lineRule="auto"/>
            </w:pPr>
          </w:p>
          <w:p>
            <w:pPr>
              <w:spacing w:before="85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4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63151341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4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10.15-10.31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4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11.01-11.15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305" w:lineRule="auto"/>
            </w:pPr>
          </w:p>
          <w:p>
            <w:pPr>
              <w:pStyle w:val="6"/>
              <w:spacing w:line="305" w:lineRule="auto"/>
            </w:pPr>
          </w:p>
          <w:p>
            <w:pPr>
              <w:spacing w:before="64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11.17-11.21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200" w:lineRule="auto"/>
              <w:ind w:left="18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1"/>
                <w:sz w:val="23"/>
                <w:szCs w:val="23"/>
              </w:rPr>
              <w:t>104</w:t>
            </w:r>
          </w:p>
        </w:tc>
        <w:tc>
          <w:tcPr>
            <w:tcW w:w="2366" w:type="dxa"/>
            <w:vAlign w:val="top"/>
          </w:tcPr>
          <w:p>
            <w:pPr>
              <w:spacing w:before="246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重庆市内河船舶专</w:t>
            </w:r>
          </w:p>
          <w:p>
            <w:pPr>
              <w:spacing w:line="209" w:lineRule="auto"/>
              <w:ind w:left="2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业副高级职称评审</w:t>
            </w:r>
          </w:p>
          <w:p>
            <w:pPr>
              <w:spacing w:line="352" w:lineRule="exact"/>
              <w:ind w:left="8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position w:val="2"/>
                <w:sz w:val="23"/>
                <w:szCs w:val="23"/>
              </w:rPr>
              <w:t>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7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5" w:line="228" w:lineRule="auto"/>
              <w:ind w:left="467" w:right="212" w:hanging="23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重庆市交</w:t>
            </w: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通局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7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67995320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9.20-10.5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3" w:line="189" w:lineRule="auto"/>
              <w:ind w:left="18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10.6-11.10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11.11-11.15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200" w:lineRule="auto"/>
              <w:ind w:left="19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5"/>
                <w:sz w:val="23"/>
                <w:szCs w:val="23"/>
              </w:rPr>
              <w:t>105</w:t>
            </w:r>
          </w:p>
        </w:tc>
        <w:tc>
          <w:tcPr>
            <w:tcW w:w="2366" w:type="dxa"/>
            <w:vAlign w:val="top"/>
          </w:tcPr>
          <w:p>
            <w:pPr>
              <w:spacing w:before="247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重庆市工程技术应</w:t>
            </w:r>
          </w:p>
          <w:p>
            <w:pPr>
              <w:spacing w:line="209" w:lineRule="auto"/>
              <w:ind w:left="24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急专业副高级职称</w:t>
            </w:r>
          </w:p>
          <w:p>
            <w:pPr>
              <w:spacing w:line="348" w:lineRule="exact"/>
              <w:ind w:left="59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6" w:lineRule="auto"/>
              <w:ind w:left="241" w:right="212" w:hanging="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重庆市应</w:t>
            </w: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急管理局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63218537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9.01-9.15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9.16-10.31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5" w:line="200" w:lineRule="auto"/>
              <w:ind w:left="19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6"/>
                <w:sz w:val="23"/>
                <w:szCs w:val="23"/>
              </w:rPr>
              <w:t>106</w:t>
            </w:r>
          </w:p>
        </w:tc>
        <w:tc>
          <w:tcPr>
            <w:tcW w:w="2366" w:type="dxa"/>
            <w:vAlign w:val="top"/>
          </w:tcPr>
          <w:p>
            <w:pPr>
              <w:spacing w:before="248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重庆市司法鉴定专</w:t>
            </w:r>
          </w:p>
          <w:p>
            <w:pPr>
              <w:spacing w:line="209" w:lineRule="auto"/>
              <w:ind w:left="2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业高级职称评审委</w:t>
            </w:r>
          </w:p>
          <w:p>
            <w:pPr>
              <w:spacing w:line="352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8" w:lineRule="auto"/>
              <w:ind w:left="476" w:right="212" w:hanging="24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重庆市司</w:t>
            </w:r>
            <w:r>
              <w:rPr>
                <w:rFonts w:ascii="方正仿宋_GBK" w:hAnsi="方正仿宋_GBK" w:eastAsia="方正仿宋_GBK" w:cs="方正仿宋_GBK"/>
                <w:color w:val="333333"/>
                <w:spacing w:val="-2"/>
                <w:sz w:val="23"/>
                <w:szCs w:val="23"/>
              </w:rPr>
              <w:t>法局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7" w:lineRule="auto"/>
              <w:ind w:left="691" w:right="194" w:hanging="47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正高级及以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67080028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10.10-10.25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10.26-11.10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3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11.11-11.15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6838" w:h="11906"/>
          <w:pgMar w:top="1011" w:right="2525" w:bottom="1127" w:left="1878" w:header="0" w:footer="848" w:gutter="0"/>
          <w:cols w:space="720" w:num="1"/>
        </w:sectPr>
      </w:pPr>
    </w:p>
    <w:p>
      <w:pPr>
        <w:spacing w:before="46"/>
      </w:pPr>
    </w:p>
    <w:p>
      <w:pPr>
        <w:spacing w:before="46"/>
      </w:pPr>
    </w:p>
    <w:tbl>
      <w:tblPr>
        <w:tblStyle w:val="5"/>
        <w:tblW w:w="12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366"/>
        <w:gridCol w:w="767"/>
        <w:gridCol w:w="1389"/>
        <w:gridCol w:w="1592"/>
        <w:gridCol w:w="1582"/>
        <w:gridCol w:w="1279"/>
        <w:gridCol w:w="1280"/>
        <w:gridCol w:w="1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200" w:lineRule="auto"/>
              <w:ind w:left="19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107</w:t>
            </w:r>
          </w:p>
        </w:tc>
        <w:tc>
          <w:tcPr>
            <w:tcW w:w="2366" w:type="dxa"/>
            <w:vAlign w:val="top"/>
          </w:tcPr>
          <w:p>
            <w:pPr>
              <w:spacing w:before="99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重庆市工程技术工</w:t>
            </w:r>
          </w:p>
          <w:p>
            <w:pPr>
              <w:spacing w:line="209" w:lineRule="auto"/>
              <w:ind w:left="2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业互联网与智能制</w:t>
            </w:r>
          </w:p>
          <w:p>
            <w:pPr>
              <w:spacing w:line="209" w:lineRule="auto"/>
              <w:ind w:left="23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8"/>
                <w:sz w:val="23"/>
                <w:szCs w:val="23"/>
              </w:rPr>
              <w:t>造专业副高级评审</w:t>
            </w:r>
          </w:p>
          <w:p>
            <w:pPr>
              <w:spacing w:line="352" w:lineRule="exact"/>
              <w:ind w:left="84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position w:val="2"/>
                <w:sz w:val="23"/>
                <w:szCs w:val="23"/>
              </w:rPr>
              <w:t>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347" w:lineRule="exact"/>
              <w:ind w:left="15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position w:val="2"/>
                <w:sz w:val="23"/>
                <w:szCs w:val="23"/>
              </w:rPr>
              <w:t>本市</w:t>
            </w:r>
          </w:p>
        </w:tc>
        <w:tc>
          <w:tcPr>
            <w:tcW w:w="1389" w:type="dxa"/>
            <w:vAlign w:val="top"/>
          </w:tcPr>
          <w:p>
            <w:pPr>
              <w:spacing w:before="247" w:line="222" w:lineRule="auto"/>
              <w:ind w:left="230" w:right="212" w:firstLine="3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重庆市经</w:t>
            </w: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济和信息化委员会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5" w:line="227" w:lineRule="auto"/>
              <w:ind w:left="691" w:right="194" w:hanging="47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正高级及以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63899976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10.10-10.29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10.21-11.08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11.12-11.15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86" w:line="200" w:lineRule="auto"/>
              <w:ind w:left="18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108</w:t>
            </w:r>
          </w:p>
        </w:tc>
        <w:tc>
          <w:tcPr>
            <w:tcW w:w="2366" w:type="dxa"/>
            <w:vAlign w:val="top"/>
          </w:tcPr>
          <w:p>
            <w:pPr>
              <w:spacing w:before="244" w:line="210" w:lineRule="auto"/>
              <w:ind w:left="24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陆军特色医学中心</w:t>
            </w:r>
          </w:p>
          <w:p>
            <w:pPr>
              <w:spacing w:line="209" w:lineRule="auto"/>
              <w:ind w:left="23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卫生技术副高级职</w:t>
            </w:r>
          </w:p>
          <w:p>
            <w:pPr>
              <w:spacing w:line="348" w:lineRule="exact"/>
              <w:ind w:left="47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spacing w:before="94" w:line="218" w:lineRule="auto"/>
              <w:ind w:left="229" w:right="212" w:firstLine="28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2"/>
                <w:sz w:val="23"/>
                <w:szCs w:val="23"/>
              </w:rPr>
              <w:t>中国人民</w:t>
            </w: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解放军陆军特色医</w:t>
            </w:r>
            <w:r>
              <w:rPr>
                <w:rFonts w:ascii="方正仿宋_GBK" w:hAnsi="方正仿宋_GBK" w:eastAsia="方正仿宋_GBK" w:cs="方正仿宋_GBK"/>
                <w:color w:val="333333"/>
                <w:spacing w:val="44"/>
                <w:sz w:val="23"/>
                <w:szCs w:val="23"/>
              </w:rPr>
              <w:t>学中心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5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68757264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2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7.15-9.20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9.21-10.31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6" w:line="198" w:lineRule="auto"/>
              <w:ind w:left="19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6"/>
                <w:sz w:val="23"/>
                <w:szCs w:val="23"/>
              </w:rPr>
              <w:t>109</w:t>
            </w:r>
          </w:p>
        </w:tc>
        <w:tc>
          <w:tcPr>
            <w:tcW w:w="2366" w:type="dxa"/>
            <w:vAlign w:val="top"/>
          </w:tcPr>
          <w:p>
            <w:pPr>
              <w:spacing w:before="96" w:line="210" w:lineRule="auto"/>
              <w:ind w:left="24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陆军军医大学第一</w:t>
            </w:r>
          </w:p>
          <w:p>
            <w:pPr>
              <w:spacing w:line="209" w:lineRule="auto"/>
              <w:ind w:left="24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附属医院卫生技术</w:t>
            </w:r>
          </w:p>
          <w:p>
            <w:pPr>
              <w:spacing w:line="209" w:lineRule="auto"/>
              <w:ind w:left="2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副高级职称评审委</w:t>
            </w:r>
          </w:p>
          <w:p>
            <w:pPr>
              <w:spacing w:line="353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spacing w:before="248" w:line="221" w:lineRule="auto"/>
              <w:ind w:left="233" w:right="212" w:firstLine="10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陆军军医</w:t>
            </w: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大学第一</w:t>
            </w: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附属医院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6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391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68754142</w:t>
            </w:r>
          </w:p>
          <w:p>
            <w:pPr>
              <w:spacing w:before="100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68754144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9.01-9.25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9.25-10.31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1" w:lineRule="auto"/>
            </w:pPr>
          </w:p>
          <w:p>
            <w:pPr>
              <w:spacing w:before="64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85" w:line="200" w:lineRule="auto"/>
              <w:ind w:left="19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sz w:val="23"/>
                <w:szCs w:val="23"/>
              </w:rPr>
              <w:t>110</w:t>
            </w:r>
          </w:p>
        </w:tc>
        <w:tc>
          <w:tcPr>
            <w:tcW w:w="2366" w:type="dxa"/>
            <w:vAlign w:val="top"/>
          </w:tcPr>
          <w:p>
            <w:pPr>
              <w:spacing w:before="95" w:line="210" w:lineRule="auto"/>
              <w:ind w:left="24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陆军军医大学第二</w:t>
            </w:r>
          </w:p>
          <w:p>
            <w:pPr>
              <w:spacing w:line="209" w:lineRule="auto"/>
              <w:ind w:left="24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附属医院卫生技术</w:t>
            </w:r>
          </w:p>
          <w:p>
            <w:pPr>
              <w:spacing w:line="209" w:lineRule="auto"/>
              <w:ind w:left="2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副高级职称评审委</w:t>
            </w:r>
          </w:p>
          <w:p>
            <w:pPr>
              <w:spacing w:line="353" w:lineRule="exact"/>
              <w:ind w:left="97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position w:val="2"/>
                <w:sz w:val="23"/>
                <w:szCs w:val="23"/>
              </w:rPr>
              <w:t>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09" w:lineRule="auto"/>
            </w:pPr>
          </w:p>
          <w:p>
            <w:pPr>
              <w:spacing w:before="86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spacing w:before="249" w:line="221" w:lineRule="auto"/>
              <w:ind w:left="233" w:right="212" w:firstLine="10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2"/>
                <w:sz w:val="23"/>
                <w:szCs w:val="23"/>
              </w:rPr>
              <w:t>陆军军医</w:t>
            </w: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大学第二附属医院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8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68755096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8.15-9.20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9.21-10.31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85" w:line="199" w:lineRule="auto"/>
              <w:ind w:left="19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4"/>
                <w:sz w:val="23"/>
                <w:szCs w:val="23"/>
              </w:rPr>
              <w:t>111</w:t>
            </w:r>
          </w:p>
        </w:tc>
        <w:tc>
          <w:tcPr>
            <w:tcW w:w="2366" w:type="dxa"/>
            <w:vAlign w:val="top"/>
          </w:tcPr>
          <w:p>
            <w:pPr>
              <w:spacing w:before="96" w:line="218" w:lineRule="auto"/>
              <w:ind w:left="236" w:right="223" w:firstLine="3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重庆市疾病预防控制中心卫生技术公共卫生专业副高级</w:t>
            </w:r>
            <w:r>
              <w:rPr>
                <w:rFonts w:ascii="方正仿宋_GBK" w:hAnsi="方正仿宋_GBK" w:eastAsia="方正仿宋_GBK" w:cs="方正仿宋_GBK"/>
                <w:color w:val="333333"/>
                <w:spacing w:val="24"/>
                <w:sz w:val="23"/>
                <w:szCs w:val="23"/>
              </w:rPr>
              <w:t>职称评审委员会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11" w:lineRule="auto"/>
            </w:pPr>
          </w:p>
          <w:p>
            <w:pPr>
              <w:spacing w:before="85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spacing w:before="250" w:line="220" w:lineRule="auto"/>
              <w:ind w:left="229" w:right="212" w:firstLine="4"/>
              <w:jc w:val="both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重庆市疾</w:t>
            </w:r>
            <w:r>
              <w:rPr>
                <w:rFonts w:ascii="方正仿宋_GBK" w:hAnsi="方正仿宋_GBK" w:eastAsia="方正仿宋_GBK" w:cs="方正仿宋_GBK"/>
                <w:color w:val="333333"/>
                <w:spacing w:val="5"/>
                <w:sz w:val="23"/>
                <w:szCs w:val="23"/>
              </w:rPr>
              <w:t>病预防控</w:t>
            </w:r>
            <w:r>
              <w:rPr>
                <w:rFonts w:ascii="方正仿宋_GBK" w:hAnsi="方正仿宋_GBK" w:eastAsia="方正仿宋_GBK" w:cs="方正仿宋_GBK"/>
                <w:color w:val="333333"/>
                <w:spacing w:val="44"/>
                <w:sz w:val="23"/>
                <w:szCs w:val="23"/>
              </w:rPr>
              <w:t>制中心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459" w:lineRule="auto"/>
            </w:pPr>
          </w:p>
          <w:p>
            <w:pPr>
              <w:spacing w:before="86" w:line="241" w:lineRule="auto"/>
              <w:ind w:left="46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副高级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68807015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9.01-9.25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7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9.25-10.31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11.01-11.10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86" w:line="199" w:lineRule="auto"/>
              <w:ind w:left="19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-3"/>
                <w:sz w:val="23"/>
                <w:szCs w:val="23"/>
              </w:rPr>
              <w:t>112</w:t>
            </w:r>
          </w:p>
        </w:tc>
        <w:tc>
          <w:tcPr>
            <w:tcW w:w="2366" w:type="dxa"/>
            <w:vAlign w:val="top"/>
          </w:tcPr>
          <w:p>
            <w:pPr>
              <w:spacing w:before="249" w:line="210" w:lineRule="auto"/>
              <w:ind w:left="23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重庆投资咨询集团</w:t>
            </w:r>
          </w:p>
          <w:p>
            <w:pPr>
              <w:spacing w:line="209" w:lineRule="auto"/>
              <w:ind w:left="237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sz w:val="23"/>
                <w:szCs w:val="23"/>
              </w:rPr>
              <w:t>工程技术副高级职</w:t>
            </w:r>
          </w:p>
          <w:p>
            <w:pPr>
              <w:spacing w:line="348" w:lineRule="exact"/>
              <w:ind w:left="47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7"/>
                <w:position w:val="2"/>
                <w:sz w:val="23"/>
                <w:szCs w:val="23"/>
              </w:rPr>
              <w:t>称评审委员会</w:t>
            </w:r>
          </w:p>
        </w:tc>
        <w:tc>
          <w:tcPr>
            <w:tcW w:w="767" w:type="dxa"/>
            <w:vAlign w:val="top"/>
          </w:tcPr>
          <w:p>
            <w:pPr>
              <w:pStyle w:val="6"/>
              <w:spacing w:line="312" w:lineRule="auto"/>
            </w:pPr>
          </w:p>
          <w:p>
            <w:pPr>
              <w:spacing w:before="86" w:line="226" w:lineRule="auto"/>
              <w:ind w:left="270" w:right="143" w:hanging="11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3"/>
                <w:sz w:val="23"/>
                <w:szCs w:val="23"/>
              </w:rPr>
              <w:t>本单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位</w:t>
            </w:r>
          </w:p>
        </w:tc>
        <w:tc>
          <w:tcPr>
            <w:tcW w:w="1389" w:type="dxa"/>
            <w:vAlign w:val="top"/>
          </w:tcPr>
          <w:p>
            <w:pPr>
              <w:spacing w:before="249" w:line="210" w:lineRule="auto"/>
              <w:ind w:left="23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重庆国际</w:t>
            </w:r>
          </w:p>
          <w:p>
            <w:pPr>
              <w:spacing w:line="209" w:lineRule="auto"/>
              <w:ind w:left="224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6"/>
                <w:sz w:val="23"/>
                <w:szCs w:val="23"/>
              </w:rPr>
              <w:t>投资咨询</w:t>
            </w:r>
          </w:p>
          <w:p>
            <w:pPr>
              <w:spacing w:line="348" w:lineRule="exact"/>
              <w:ind w:left="470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position w:val="2"/>
                <w:sz w:val="23"/>
                <w:szCs w:val="23"/>
              </w:rPr>
              <w:t>集团</w:t>
            </w:r>
          </w:p>
        </w:tc>
        <w:tc>
          <w:tcPr>
            <w:tcW w:w="1592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86" w:line="227" w:lineRule="auto"/>
              <w:ind w:left="690" w:right="194" w:hanging="46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333333"/>
                <w:spacing w:val="4"/>
                <w:sz w:val="23"/>
                <w:szCs w:val="23"/>
              </w:rPr>
              <w:t>副高级及以</w:t>
            </w:r>
            <w:r>
              <w:rPr>
                <w:rFonts w:ascii="方正仿宋_GBK" w:hAnsi="方正仿宋_GBK" w:eastAsia="方正仿宋_GBK" w:cs="方正仿宋_GBK"/>
                <w:color w:val="333333"/>
                <w:sz w:val="23"/>
                <w:szCs w:val="23"/>
              </w:rPr>
              <w:t>下</w:t>
            </w:r>
          </w:p>
        </w:tc>
        <w:tc>
          <w:tcPr>
            <w:tcW w:w="1582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3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67751176</w:t>
            </w:r>
          </w:p>
        </w:tc>
        <w:tc>
          <w:tcPr>
            <w:tcW w:w="1279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2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9.01-9.30</w:t>
            </w:r>
          </w:p>
        </w:tc>
        <w:tc>
          <w:tcPr>
            <w:tcW w:w="1280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1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10.01-11.15</w:t>
            </w:r>
          </w:p>
        </w:tc>
        <w:tc>
          <w:tcPr>
            <w:tcW w:w="1435" w:type="dxa"/>
            <w:vAlign w:val="top"/>
          </w:tcPr>
          <w:p>
            <w:pPr>
              <w:pStyle w:val="6"/>
              <w:spacing w:line="271" w:lineRule="auto"/>
            </w:pPr>
          </w:p>
          <w:p>
            <w:pPr>
              <w:pStyle w:val="6"/>
              <w:spacing w:line="272" w:lineRule="auto"/>
            </w:pPr>
          </w:p>
          <w:p>
            <w:pPr>
              <w:spacing w:before="63" w:line="189" w:lineRule="auto"/>
              <w:ind w:left="20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11.16-11.30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6838" w:h="11906"/>
          <w:pgMar w:top="1011" w:right="2098" w:bottom="1127" w:left="1878" w:header="0" w:footer="848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15" w:line="209" w:lineRule="auto"/>
        <w:ind w:left="2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>附件2</w:t>
      </w:r>
    </w:p>
    <w:p>
      <w:pPr>
        <w:spacing w:before="8" w:line="193" w:lineRule="auto"/>
        <w:ind w:left="2389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333333"/>
          <w:spacing w:val="4"/>
          <w:sz w:val="44"/>
          <w:szCs w:val="44"/>
        </w:rPr>
        <w:t>重庆市区县（自治县）职称改革办公室通讯录</w:t>
      </w:r>
    </w:p>
    <w:tbl>
      <w:tblPr>
        <w:tblStyle w:val="5"/>
        <w:tblW w:w="12740" w:type="dxa"/>
        <w:tblInd w:w="5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871"/>
        <w:gridCol w:w="1844"/>
        <w:gridCol w:w="7002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426" w:lineRule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before="75" w:line="229" w:lineRule="auto"/>
              <w:ind w:left="98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23"/>
                <w:szCs w:val="23"/>
              </w:rPr>
              <w:t>序号</w:t>
            </w:r>
          </w:p>
        </w:tc>
        <w:tc>
          <w:tcPr>
            <w:tcW w:w="1871" w:type="dxa"/>
            <w:vAlign w:val="top"/>
          </w:tcPr>
          <w:p>
            <w:pPr>
              <w:spacing w:before="301" w:line="232" w:lineRule="auto"/>
              <w:ind w:left="712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3"/>
                <w:szCs w:val="23"/>
              </w:rPr>
              <w:t>区县</w:t>
            </w:r>
          </w:p>
          <w:p>
            <w:pPr>
              <w:spacing w:before="112" w:line="228" w:lineRule="auto"/>
              <w:ind w:left="346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23"/>
                <w:szCs w:val="23"/>
              </w:rPr>
              <w:t>（自治县）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425" w:lineRule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before="75" w:line="230" w:lineRule="auto"/>
              <w:ind w:left="444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5"/>
                <w:sz w:val="23"/>
                <w:szCs w:val="23"/>
              </w:rPr>
              <w:t>联系电话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426" w:lineRule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before="74" w:line="237" w:lineRule="auto"/>
              <w:ind w:left="3267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3"/>
                <w:szCs w:val="23"/>
              </w:rPr>
              <w:t>地址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427" w:lineRule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spacing w:before="74" w:line="227" w:lineRule="auto"/>
              <w:ind w:left="459"/>
              <w:rPr>
                <w:rFonts w:hint="eastAsia"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3"/>
                <w:szCs w:val="23"/>
              </w:rPr>
              <w:t>邮编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1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5" w:lineRule="auto"/>
              <w:ind w:left="290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  <w:t>1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5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7" w:lineRule="auto"/>
              <w:ind w:left="580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万州区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09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58520665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5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7" w:lineRule="auto"/>
              <w:ind w:left="1230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3"/>
                <w:szCs w:val="23"/>
              </w:rPr>
              <w:t>万州区江南大道2号区政府办公大楼406室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09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404100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14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83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  <w:t>2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59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31" w:lineRule="auto"/>
              <w:ind w:left="575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黔江区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14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40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79221648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0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1163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3"/>
                <w:szCs w:val="23"/>
              </w:rPr>
              <w:t>黔江区正阳新城公共服务中心2号楼2414室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14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409003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8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  <w:t>3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574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涪陵区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40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72259271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1553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涪陵区兴华中路46号一号办公楼407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18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5" w:lineRule="auto"/>
              <w:ind w:left="275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  <w:t>4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3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8" w:lineRule="auto"/>
              <w:ind w:left="575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渝中区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17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63765137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3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1823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2"/>
                <w:sz w:val="23"/>
                <w:szCs w:val="23"/>
              </w:rPr>
              <w:t>渝中区和平路211号9栋305室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17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400010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22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4" w:lineRule="auto"/>
              <w:ind w:left="28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  <w:t>5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6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457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大渡口区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20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68902163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1765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大渡口区松青路76号318办公室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20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400084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22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8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  <w:t>6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8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31" w:lineRule="auto"/>
              <w:ind w:left="575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江北区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22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67852482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7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923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3"/>
                <w:szCs w:val="23"/>
              </w:rPr>
              <w:t>江北区建新东路中兴村13号人社局办公楼303室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22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400020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21"/>
        </w:rPr>
      </w:pPr>
    </w:p>
    <w:p>
      <w:pPr>
        <w:rPr>
          <w:rFonts w:hint="default" w:ascii="Times New Roman" w:hAnsi="Times New Roman" w:eastAsia="方正仿宋_GBK" w:cs="Times New Roman"/>
          <w:sz w:val="21"/>
          <w:szCs w:val="21"/>
        </w:rPr>
        <w:sectPr>
          <w:footerReference r:id="rId38" w:type="default"/>
          <w:pgSz w:w="16838" w:h="11906"/>
          <w:pgMar w:top="1011" w:right="1986" w:bottom="1268" w:left="1597" w:header="0" w:footer="990" w:gutter="0"/>
          <w:cols w:space="720" w:num="1"/>
        </w:sectPr>
      </w:pPr>
    </w:p>
    <w:p>
      <w:pPr>
        <w:spacing w:before="30"/>
        <w:rPr>
          <w:rFonts w:hint="default" w:ascii="Times New Roman" w:hAnsi="Times New Roman" w:eastAsia="方正仿宋_GBK" w:cs="Times New Roman"/>
        </w:rPr>
      </w:pPr>
    </w:p>
    <w:p>
      <w:pPr>
        <w:spacing w:before="30"/>
        <w:rPr>
          <w:rFonts w:hint="default" w:ascii="Times New Roman" w:hAnsi="Times New Roman" w:eastAsia="方正仿宋_GBK" w:cs="Times New Roman"/>
        </w:rPr>
      </w:pPr>
    </w:p>
    <w:p>
      <w:pPr>
        <w:spacing w:before="30"/>
        <w:rPr>
          <w:rFonts w:hint="default" w:ascii="Times New Roman" w:hAnsi="Times New Roman" w:eastAsia="方正仿宋_GBK" w:cs="Times New Roman"/>
        </w:rPr>
      </w:pPr>
    </w:p>
    <w:p>
      <w:pPr>
        <w:spacing w:before="30"/>
        <w:rPr>
          <w:rFonts w:hint="default" w:ascii="Times New Roman" w:hAnsi="Times New Roman" w:eastAsia="方正仿宋_GBK" w:cs="Times New Roman"/>
        </w:rPr>
      </w:pPr>
    </w:p>
    <w:tbl>
      <w:tblPr>
        <w:tblStyle w:val="5"/>
        <w:tblW w:w="12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871"/>
        <w:gridCol w:w="1844"/>
        <w:gridCol w:w="7002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22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4" w:lineRule="auto"/>
              <w:ind w:left="28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  <w:t>7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6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456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3"/>
                <w:szCs w:val="23"/>
              </w:rPr>
              <w:t>沙坪坝区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20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65096670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1346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沙坪坝区凤天大道8号区政府2楼职改办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20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400038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279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  <w:t>8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2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7" w:lineRule="auto"/>
              <w:ind w:left="460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九龙坡区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61968901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7" w:lineRule="auto"/>
              <w:ind w:left="1050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九龙坡区科城路71号留学生创业园E栋521室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400039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279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  <w:t>9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8" w:lineRule="auto"/>
              <w:ind w:left="577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3"/>
                <w:szCs w:val="23"/>
              </w:rPr>
              <w:t>南岸区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62986606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2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7" w:lineRule="auto"/>
              <w:ind w:left="318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3"/>
                <w:szCs w:val="23"/>
              </w:rPr>
              <w:t>南岸区茶园新区广福大道12号行政B区1号楼13楼1304室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401336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18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27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3"/>
                <w:szCs w:val="23"/>
              </w:rPr>
              <w:t>10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3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31" w:lineRule="auto"/>
              <w:ind w:left="578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3"/>
                <w:szCs w:val="23"/>
              </w:rPr>
              <w:t>北碚区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18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68216264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4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2189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3"/>
                <w:szCs w:val="23"/>
              </w:rPr>
              <w:t>云华路168号511办公室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18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400700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20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5" w:lineRule="auto"/>
              <w:ind w:left="227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3"/>
                <w:szCs w:val="23"/>
              </w:rPr>
              <w:t>11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8" w:lineRule="auto"/>
              <w:ind w:left="575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渝北区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19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67812631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323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渝北区仙桃街道桂馥大道10号渝北区人力社保局332办公室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19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401120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227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3"/>
                <w:szCs w:val="23"/>
              </w:rPr>
              <w:t>12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6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30" w:lineRule="auto"/>
              <w:ind w:left="599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3"/>
                <w:szCs w:val="23"/>
              </w:rPr>
              <w:t>巴南区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66222902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7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468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巴南区龙洲湾街道龙海大道6号区行政中心1号楼1706室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400055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27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3"/>
                <w:szCs w:val="23"/>
              </w:rPr>
              <w:t>13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7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8" w:lineRule="auto"/>
              <w:ind w:left="575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长寿区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34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40245134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7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2066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长寿区行政中心北楼410室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401220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22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5" w:lineRule="auto"/>
              <w:ind w:left="227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3"/>
                <w:szCs w:val="23"/>
              </w:rPr>
              <w:t>14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7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575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江津区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34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47536971</w:t>
            </w:r>
          </w:p>
        </w:tc>
        <w:tc>
          <w:tcPr>
            <w:tcW w:w="7002" w:type="dxa"/>
            <w:vAlign w:val="top"/>
          </w:tcPr>
          <w:p>
            <w:pPr>
              <w:spacing w:before="143" w:line="281" w:lineRule="auto"/>
              <w:ind w:left="2146" w:right="14" w:hanging="2118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9"/>
                <w:sz w:val="23"/>
                <w:szCs w:val="23"/>
              </w:rPr>
              <w:t>重庆市江津区政务中心（滨江新城团结路与德泽路交叉口滨江商务</w:t>
            </w:r>
            <w:r>
              <w:rPr>
                <w:rFonts w:hint="default" w:ascii="Times New Roman" w:hAnsi="Times New Roman" w:eastAsia="方正仿宋_GBK" w:cs="Times New Roman"/>
                <w:spacing w:val="2"/>
                <w:sz w:val="23"/>
                <w:szCs w:val="23"/>
              </w:rPr>
              <w:t>大厦内）A2栋5楼525室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402260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2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5" w:lineRule="auto"/>
              <w:ind w:left="227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3"/>
                <w:szCs w:val="23"/>
              </w:rPr>
              <w:t>15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70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7" w:lineRule="auto"/>
              <w:ind w:left="575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合川区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24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34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42739770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70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7" w:lineRule="auto"/>
              <w:ind w:left="1223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3"/>
                <w:szCs w:val="23"/>
              </w:rPr>
              <w:t>合川区江城大道236号区人力社保局505室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24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401520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21"/>
        </w:rPr>
      </w:pPr>
    </w:p>
    <w:p>
      <w:pPr>
        <w:rPr>
          <w:rFonts w:hint="default" w:ascii="Times New Roman" w:hAnsi="Times New Roman" w:eastAsia="方正仿宋_GBK" w:cs="Times New Roman"/>
          <w:sz w:val="21"/>
          <w:szCs w:val="21"/>
        </w:rPr>
        <w:sectPr>
          <w:footerReference r:id="rId39" w:type="default"/>
          <w:pgSz w:w="16838" w:h="11906"/>
          <w:pgMar w:top="1011" w:right="1474" w:bottom="1268" w:left="2100" w:header="0" w:footer="990" w:gutter="0"/>
          <w:cols w:space="720" w:num="1"/>
        </w:sectPr>
      </w:pPr>
    </w:p>
    <w:p>
      <w:pPr>
        <w:spacing w:before="30"/>
        <w:rPr>
          <w:rFonts w:hint="default" w:ascii="Times New Roman" w:hAnsi="Times New Roman" w:eastAsia="方正仿宋_GBK" w:cs="Times New Roman"/>
        </w:rPr>
      </w:pPr>
    </w:p>
    <w:p>
      <w:pPr>
        <w:spacing w:before="30"/>
        <w:rPr>
          <w:rFonts w:hint="default" w:ascii="Times New Roman" w:hAnsi="Times New Roman" w:eastAsia="方正仿宋_GBK" w:cs="Times New Roman"/>
        </w:rPr>
      </w:pPr>
    </w:p>
    <w:p>
      <w:pPr>
        <w:spacing w:before="30"/>
        <w:rPr>
          <w:rFonts w:hint="default" w:ascii="Times New Roman" w:hAnsi="Times New Roman" w:eastAsia="方正仿宋_GBK" w:cs="Times New Roman"/>
        </w:rPr>
      </w:pPr>
    </w:p>
    <w:p>
      <w:pPr>
        <w:spacing w:before="30"/>
        <w:rPr>
          <w:rFonts w:hint="default" w:ascii="Times New Roman" w:hAnsi="Times New Roman" w:eastAsia="方正仿宋_GBK" w:cs="Times New Roman"/>
        </w:rPr>
      </w:pPr>
    </w:p>
    <w:tbl>
      <w:tblPr>
        <w:tblStyle w:val="5"/>
        <w:tblW w:w="12740" w:type="dxa"/>
        <w:tblInd w:w="5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871"/>
        <w:gridCol w:w="1844"/>
        <w:gridCol w:w="7002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20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27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3"/>
                <w:szCs w:val="23"/>
              </w:rPr>
              <w:t>16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6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576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永川区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20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34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49822425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6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984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3"/>
                <w:szCs w:val="23"/>
              </w:rPr>
              <w:t>永川区人民西路369号区人力社保局5楼5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29室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20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402160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17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5" w:lineRule="auto"/>
              <w:ind w:left="227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3"/>
                <w:szCs w:val="23"/>
              </w:rPr>
              <w:t>17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2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7" w:lineRule="auto"/>
              <w:ind w:left="577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3"/>
                <w:szCs w:val="23"/>
              </w:rPr>
              <w:t>南川区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440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71420469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2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7" w:lineRule="auto"/>
              <w:ind w:left="1525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南川区西城街道金山大道31号601室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408400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227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3"/>
                <w:szCs w:val="23"/>
              </w:rPr>
              <w:t>18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8" w:lineRule="auto"/>
              <w:ind w:left="574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綦江区</w:t>
            </w:r>
          </w:p>
        </w:tc>
        <w:tc>
          <w:tcPr>
            <w:tcW w:w="1844" w:type="dxa"/>
            <w:vAlign w:val="top"/>
          </w:tcPr>
          <w:p>
            <w:pPr>
              <w:spacing w:before="188" w:line="186" w:lineRule="auto"/>
              <w:ind w:left="438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87268707</w:t>
            </w:r>
          </w:p>
          <w:p>
            <w:pPr>
              <w:spacing w:before="183" w:line="186" w:lineRule="auto"/>
              <w:ind w:left="438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87268708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2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7" w:lineRule="auto"/>
              <w:ind w:left="704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綦江区通惠街道通惠大道69号市民服务中心A栋506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401420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18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27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3"/>
                <w:szCs w:val="23"/>
              </w:rPr>
              <w:t>19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4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8" w:lineRule="auto"/>
              <w:ind w:left="577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3"/>
                <w:szCs w:val="23"/>
              </w:rPr>
              <w:t>大足区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18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34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43767539</w:t>
            </w:r>
          </w:p>
        </w:tc>
        <w:tc>
          <w:tcPr>
            <w:tcW w:w="7002" w:type="dxa"/>
            <w:vAlign w:val="top"/>
          </w:tcPr>
          <w:p>
            <w:pPr>
              <w:spacing w:before="137" w:line="283" w:lineRule="auto"/>
              <w:ind w:left="3183" w:right="133" w:hanging="3036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3"/>
                <w:szCs w:val="23"/>
              </w:rPr>
              <w:t>大足区棠香街道办事处五星大道中段276号区人力社保局忠慧楼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23"/>
                <w:szCs w:val="23"/>
              </w:rPr>
              <w:t>109室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18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402360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19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2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3"/>
                <w:szCs w:val="23"/>
              </w:rPr>
              <w:t>21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32" w:lineRule="auto"/>
              <w:ind w:left="579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3"/>
                <w:szCs w:val="23"/>
              </w:rPr>
              <w:t>璧山区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19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34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41416290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1347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3"/>
                <w:szCs w:val="23"/>
              </w:rPr>
              <w:t>璧山区璧泉街道璧渝路388号303办公室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19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402760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22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3"/>
                <w:szCs w:val="23"/>
              </w:rPr>
              <w:t>22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7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574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铜梁区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34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45630175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7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50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3"/>
                <w:szCs w:val="23"/>
              </w:rPr>
              <w:t>重庆市铜梁区东城街道中兴东路989号1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4楼1407办公室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402560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2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3"/>
                <w:szCs w:val="23"/>
              </w:rPr>
              <w:t>23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6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30" w:lineRule="auto"/>
              <w:ind w:left="575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潼南区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34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44558307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7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1403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3"/>
                <w:szCs w:val="23"/>
              </w:rPr>
              <w:t>潼南区桂林街道办金佛大道41号512室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402660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2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3"/>
                <w:szCs w:val="23"/>
              </w:rPr>
              <w:t>20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7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9" w:lineRule="auto"/>
              <w:ind w:left="580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荣昌区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34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46773430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6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568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8"/>
                <w:sz w:val="23"/>
                <w:szCs w:val="23"/>
              </w:rPr>
              <w:t>荣昌区昌州街道昌州中段75号区人力社保局5楼504室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402460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24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2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3"/>
                <w:szCs w:val="23"/>
              </w:rPr>
              <w:t>24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9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7" w:lineRule="auto"/>
              <w:ind w:left="575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开州区</w:t>
            </w:r>
          </w:p>
        </w:tc>
        <w:tc>
          <w:tcPr>
            <w:tcW w:w="1844" w:type="dxa"/>
            <w:vAlign w:val="top"/>
          </w:tcPr>
          <w:p>
            <w:pPr>
              <w:spacing w:before="194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52218617</w:t>
            </w:r>
          </w:p>
          <w:p>
            <w:pPr>
              <w:spacing w:before="183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52218661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70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7" w:lineRule="auto"/>
              <w:ind w:left="1096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3"/>
                <w:szCs w:val="23"/>
              </w:rPr>
              <w:t>汉丰街道月潭街22-1号人社局5楼职改办5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20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24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405400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21"/>
        </w:rPr>
      </w:pPr>
    </w:p>
    <w:p>
      <w:pPr>
        <w:rPr>
          <w:rFonts w:hint="default" w:ascii="Times New Roman" w:hAnsi="Times New Roman" w:eastAsia="方正仿宋_GBK" w:cs="Times New Roman"/>
          <w:sz w:val="21"/>
          <w:szCs w:val="21"/>
        </w:rPr>
        <w:sectPr>
          <w:footerReference r:id="rId40" w:type="default"/>
          <w:pgSz w:w="16838" w:h="11906"/>
          <w:pgMar w:top="1011" w:right="1986" w:bottom="1268" w:left="1597" w:header="0" w:footer="990" w:gutter="0"/>
          <w:cols w:space="720" w:num="1"/>
        </w:sectPr>
      </w:pPr>
    </w:p>
    <w:p>
      <w:pPr>
        <w:spacing w:before="30"/>
        <w:rPr>
          <w:rFonts w:hint="default" w:ascii="Times New Roman" w:hAnsi="Times New Roman" w:eastAsia="方正仿宋_GBK" w:cs="Times New Roman"/>
        </w:rPr>
      </w:pPr>
    </w:p>
    <w:p>
      <w:pPr>
        <w:spacing w:before="30"/>
        <w:rPr>
          <w:rFonts w:hint="default" w:ascii="Times New Roman" w:hAnsi="Times New Roman" w:eastAsia="方正仿宋_GBK" w:cs="Times New Roman"/>
        </w:rPr>
      </w:pPr>
    </w:p>
    <w:p>
      <w:pPr>
        <w:spacing w:before="30"/>
        <w:rPr>
          <w:rFonts w:hint="default" w:ascii="Times New Roman" w:hAnsi="Times New Roman" w:eastAsia="方正仿宋_GBK" w:cs="Times New Roman"/>
        </w:rPr>
      </w:pPr>
    </w:p>
    <w:p>
      <w:pPr>
        <w:spacing w:before="30"/>
        <w:rPr>
          <w:rFonts w:hint="default" w:ascii="Times New Roman" w:hAnsi="Times New Roman" w:eastAsia="方正仿宋_GBK" w:cs="Times New Roman"/>
        </w:rPr>
      </w:pPr>
    </w:p>
    <w:tbl>
      <w:tblPr>
        <w:tblStyle w:val="5"/>
        <w:tblW w:w="12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871"/>
        <w:gridCol w:w="1844"/>
        <w:gridCol w:w="7002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20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19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3"/>
                <w:szCs w:val="23"/>
              </w:rPr>
              <w:t>31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6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574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梁平区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20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53224012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6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1945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梁平区行政中心4号楼502室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20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405200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22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3"/>
                <w:szCs w:val="23"/>
              </w:rPr>
              <w:t>25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2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7" w:lineRule="auto"/>
              <w:ind w:left="577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3"/>
                <w:szCs w:val="23"/>
              </w:rPr>
              <w:t>武隆区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440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77722036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2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7" w:lineRule="auto"/>
              <w:ind w:left="805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武隆区巷口镇芙蓉中路45号人力社保局325办公室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408500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22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3"/>
                <w:szCs w:val="23"/>
              </w:rPr>
              <w:t>29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2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7" w:lineRule="auto"/>
              <w:ind w:left="574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城口县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59225936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7" w:lineRule="auto"/>
              <w:ind w:left="80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城口县葛城街道北大街45号综合楼前楼6楼60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3"/>
                <w:szCs w:val="23"/>
              </w:rPr>
              <w:t>8室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405900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18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2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3"/>
                <w:szCs w:val="23"/>
              </w:rPr>
              <w:t>26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4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575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丰都县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18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40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70605625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4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863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3"/>
                <w:szCs w:val="23"/>
              </w:rPr>
              <w:t>丰都县三合街道商业二路286号人社局3楼307室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18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408200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19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2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3"/>
                <w:szCs w:val="23"/>
              </w:rPr>
              <w:t>27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4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32" w:lineRule="auto"/>
              <w:ind w:left="576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垫江县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19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40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74606177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1164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垫江县桂溪镇月阳路87号人社局3楼313室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19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408300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2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3"/>
                <w:szCs w:val="23"/>
              </w:rPr>
              <w:t>28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6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32" w:lineRule="auto"/>
              <w:ind w:left="579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3"/>
                <w:sz w:val="23"/>
                <w:szCs w:val="23"/>
              </w:rPr>
              <w:t>忠县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54236639</w:t>
            </w:r>
          </w:p>
        </w:tc>
        <w:tc>
          <w:tcPr>
            <w:tcW w:w="7002" w:type="dxa"/>
            <w:vAlign w:val="top"/>
          </w:tcPr>
          <w:p>
            <w:pPr>
              <w:spacing w:before="141" w:line="282" w:lineRule="auto"/>
              <w:ind w:left="3388" w:hanging="337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3"/>
                <w:szCs w:val="23"/>
              </w:rPr>
              <w:t>忠县忠州街道鸣玉溪大道99号忠县政务服务中心2号楼13楼1316</w:t>
            </w:r>
            <w:r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  <w:t>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404300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19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3"/>
                <w:szCs w:val="23"/>
              </w:rPr>
              <w:t>30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7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8" w:lineRule="auto"/>
              <w:ind w:left="58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云阳县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55128078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7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1589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云阳县望江大道919号人社局311室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404500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19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3"/>
                <w:szCs w:val="23"/>
              </w:rPr>
              <w:t>32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7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573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3"/>
                <w:szCs w:val="23"/>
              </w:rPr>
              <w:t>奉节县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56515008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7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140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3"/>
                <w:szCs w:val="23"/>
              </w:rPr>
              <w:t>奉节县永安街道县政路38号609办公室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2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404600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24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19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3"/>
                <w:szCs w:val="23"/>
              </w:rPr>
              <w:t>33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9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32" w:lineRule="auto"/>
              <w:ind w:left="576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巫山县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24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57692625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70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7" w:lineRule="auto"/>
              <w:ind w:left="1224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3"/>
                <w:szCs w:val="23"/>
              </w:rPr>
              <w:t>巫山县高唐街道广东中路321号614办公室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24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404700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21"/>
        </w:rPr>
      </w:pPr>
    </w:p>
    <w:p>
      <w:pPr>
        <w:rPr>
          <w:rFonts w:hint="default" w:ascii="Times New Roman" w:hAnsi="Times New Roman" w:eastAsia="方正仿宋_GBK" w:cs="Times New Roman"/>
          <w:sz w:val="21"/>
          <w:szCs w:val="21"/>
        </w:rPr>
        <w:sectPr>
          <w:footerReference r:id="rId41" w:type="default"/>
          <w:pgSz w:w="16838" w:h="11906"/>
          <w:pgMar w:top="1011" w:right="1474" w:bottom="1268" w:left="2100" w:header="0" w:footer="990" w:gutter="0"/>
          <w:cols w:space="720" w:num="1"/>
        </w:sectPr>
      </w:pPr>
    </w:p>
    <w:p>
      <w:pPr>
        <w:spacing w:before="30"/>
        <w:rPr>
          <w:rFonts w:hint="default" w:ascii="Times New Roman" w:hAnsi="Times New Roman" w:eastAsia="方正仿宋_GBK" w:cs="Times New Roman"/>
        </w:rPr>
      </w:pPr>
    </w:p>
    <w:p>
      <w:pPr>
        <w:spacing w:before="30"/>
        <w:rPr>
          <w:rFonts w:hint="default" w:ascii="Times New Roman" w:hAnsi="Times New Roman" w:eastAsia="方正仿宋_GBK" w:cs="Times New Roman"/>
        </w:rPr>
      </w:pPr>
    </w:p>
    <w:p>
      <w:pPr>
        <w:spacing w:before="30"/>
        <w:rPr>
          <w:rFonts w:hint="default" w:ascii="Times New Roman" w:hAnsi="Times New Roman" w:eastAsia="方正仿宋_GBK" w:cs="Times New Roman"/>
        </w:rPr>
      </w:pPr>
    </w:p>
    <w:p>
      <w:pPr>
        <w:spacing w:before="30"/>
        <w:rPr>
          <w:rFonts w:hint="default" w:ascii="Times New Roman" w:hAnsi="Times New Roman" w:eastAsia="方正仿宋_GBK" w:cs="Times New Roman"/>
        </w:rPr>
      </w:pPr>
    </w:p>
    <w:tbl>
      <w:tblPr>
        <w:tblStyle w:val="5"/>
        <w:tblW w:w="12740" w:type="dxa"/>
        <w:tblInd w:w="5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1871"/>
        <w:gridCol w:w="1844"/>
        <w:gridCol w:w="7002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20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19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3"/>
                <w:szCs w:val="23"/>
              </w:rPr>
              <w:t>34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30" w:lineRule="auto"/>
              <w:ind w:left="576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巫溪县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20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51520450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923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柏杨街道广场西路67号人社局4楼事管科402室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20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405800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219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3"/>
                <w:szCs w:val="23"/>
              </w:rPr>
              <w:t>35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8" w:lineRule="auto"/>
              <w:ind w:left="575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石柱县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440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73332853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2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7" w:lineRule="auto"/>
              <w:ind w:left="1163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石柱县万安街道都督大道23号人社局417室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409199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219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3"/>
                <w:szCs w:val="23"/>
              </w:rPr>
              <w:t>36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1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9" w:lineRule="auto"/>
              <w:ind w:left="576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秀山县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440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76672106</w:t>
            </w:r>
          </w:p>
        </w:tc>
        <w:tc>
          <w:tcPr>
            <w:tcW w:w="7002" w:type="dxa"/>
            <w:vAlign w:val="top"/>
          </w:tcPr>
          <w:p>
            <w:pPr>
              <w:spacing w:before="138" w:line="283" w:lineRule="auto"/>
              <w:ind w:left="2190" w:right="41" w:hanging="2135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3"/>
                <w:szCs w:val="23"/>
              </w:rPr>
              <w:t>秀山自治县乌杨街道黄杨大道北段人力资源服务产业园1号楼407</w:t>
            </w: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室（县政务服务中心旁）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1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1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409900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18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19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3"/>
                <w:szCs w:val="23"/>
              </w:rPr>
              <w:t>37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4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8" w:lineRule="auto"/>
              <w:ind w:left="585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酉阳县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18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38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81530007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4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1833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酉阳县桃花源南路292号814室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18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409800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19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19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3"/>
                <w:szCs w:val="23"/>
              </w:rPr>
              <w:t>38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5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575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彭水县</w:t>
            </w:r>
          </w:p>
        </w:tc>
        <w:tc>
          <w:tcPr>
            <w:tcW w:w="1844" w:type="dxa"/>
            <w:vAlign w:val="top"/>
          </w:tcPr>
          <w:p>
            <w:pPr>
              <w:spacing w:before="192" w:line="186" w:lineRule="auto"/>
              <w:ind w:left="440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78496838</w:t>
            </w:r>
          </w:p>
          <w:p>
            <w:pPr>
              <w:spacing w:before="180" w:line="186" w:lineRule="auto"/>
              <w:ind w:left="440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78496338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4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1046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彭水县汉葭街道文庙社区2号事业人事科1</w:t>
            </w:r>
            <w:r>
              <w:rPr>
                <w:rFonts w:hint="default" w:ascii="Times New Roman" w:hAnsi="Times New Roman" w:eastAsia="方正仿宋_GBK" w:cs="Times New Roman"/>
                <w:spacing w:val="5"/>
                <w:sz w:val="23"/>
                <w:szCs w:val="23"/>
              </w:rPr>
              <w:t>0楼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19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409609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672" w:type="dxa"/>
            <w:vAlign w:val="top"/>
          </w:tcPr>
          <w:p>
            <w:pPr>
              <w:pStyle w:val="6"/>
              <w:spacing w:line="246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6"/>
              <w:spacing w:line="247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19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-2"/>
                <w:sz w:val="23"/>
                <w:szCs w:val="23"/>
              </w:rPr>
              <w:t>39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439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8" w:lineRule="auto"/>
              <w:ind w:left="455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3"/>
                <w:szCs w:val="23"/>
              </w:rPr>
              <w:t>两江新区</w:t>
            </w:r>
          </w:p>
        </w:tc>
        <w:tc>
          <w:tcPr>
            <w:tcW w:w="1844" w:type="dxa"/>
            <w:vAlign w:val="top"/>
          </w:tcPr>
          <w:p>
            <w:pPr>
              <w:spacing w:before="168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65626430</w:t>
            </w:r>
          </w:p>
          <w:p>
            <w:pPr>
              <w:spacing w:before="180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65626430</w:t>
            </w:r>
          </w:p>
          <w:p>
            <w:pPr>
              <w:spacing w:before="183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63200623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439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8" w:lineRule="auto"/>
              <w:ind w:left="1523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渝北区金渝大道66号金山大厦116室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246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pStyle w:val="6"/>
              <w:spacing w:line="247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401122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23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213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3"/>
                <w:szCs w:val="23"/>
              </w:rPr>
              <w:t>40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9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4" w:line="227" w:lineRule="auto"/>
              <w:ind w:left="335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7"/>
                <w:sz w:val="23"/>
                <w:szCs w:val="23"/>
              </w:rPr>
              <w:t>重庆高新区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23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41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3"/>
                <w:szCs w:val="23"/>
              </w:rPr>
              <w:t>68600935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8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1103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重庆高新区高新大道6号管委会5号楼435室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23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400039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672" w:type="dxa"/>
            <w:vAlign w:val="top"/>
          </w:tcPr>
          <w:p>
            <w:pPr>
              <w:pStyle w:val="6"/>
              <w:spacing w:line="324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5" w:lineRule="auto"/>
              <w:ind w:left="213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1"/>
                <w:sz w:val="23"/>
                <w:szCs w:val="23"/>
              </w:rPr>
              <w:t>41</w:t>
            </w:r>
          </w:p>
        </w:tc>
        <w:tc>
          <w:tcPr>
            <w:tcW w:w="1871" w:type="dxa"/>
            <w:vAlign w:val="top"/>
          </w:tcPr>
          <w:p>
            <w:pPr>
              <w:pStyle w:val="6"/>
              <w:spacing w:line="268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8" w:lineRule="auto"/>
              <w:ind w:left="340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6"/>
                <w:sz w:val="23"/>
                <w:szCs w:val="23"/>
              </w:rPr>
              <w:t>万盛经开区</w:t>
            </w:r>
          </w:p>
        </w:tc>
        <w:tc>
          <w:tcPr>
            <w:tcW w:w="1844" w:type="dxa"/>
            <w:vAlign w:val="top"/>
          </w:tcPr>
          <w:p>
            <w:pPr>
              <w:pStyle w:val="6"/>
              <w:spacing w:line="323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434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48266711</w:t>
            </w:r>
          </w:p>
        </w:tc>
        <w:tc>
          <w:tcPr>
            <w:tcW w:w="7002" w:type="dxa"/>
            <w:vAlign w:val="top"/>
          </w:tcPr>
          <w:p>
            <w:pPr>
              <w:pStyle w:val="6"/>
              <w:spacing w:line="268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5" w:line="227" w:lineRule="auto"/>
              <w:ind w:left="1470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5"/>
                <w:sz w:val="23"/>
                <w:szCs w:val="23"/>
              </w:rPr>
              <w:t>万盛经开区国能天街8号楼611事管科</w:t>
            </w:r>
          </w:p>
        </w:tc>
        <w:tc>
          <w:tcPr>
            <w:tcW w:w="1351" w:type="dxa"/>
            <w:vAlign w:val="top"/>
          </w:tcPr>
          <w:p>
            <w:pPr>
              <w:pStyle w:val="6"/>
              <w:spacing w:line="323" w:lineRule="auto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before="70" w:line="186" w:lineRule="auto"/>
              <w:ind w:left="312"/>
              <w:rPr>
                <w:rFonts w:hint="default" w:ascii="Times New Roman" w:hAnsi="Times New Roman" w:eastAsia="方正仿宋_GBK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23"/>
                <w:szCs w:val="23"/>
              </w:rPr>
              <w:t>400000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6838" w:h="11906"/>
          <w:pgMar w:top="1011" w:right="1986" w:bottom="1268" w:left="1597" w:header="0" w:footer="990" w:gutter="0"/>
          <w:cols w:space="720" w:num="1"/>
        </w:sectPr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tbl>
      <w:tblPr>
        <w:tblStyle w:val="5"/>
        <w:tblW w:w="881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0"/>
        <w:gridCol w:w="420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6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0" w:line="234" w:lineRule="auto"/>
              <w:ind w:left="415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8"/>
                <w:szCs w:val="28"/>
              </w:rPr>
              <w:t>重庆市职称改革办公室</w:t>
            </w:r>
          </w:p>
        </w:tc>
        <w:tc>
          <w:tcPr>
            <w:tcW w:w="420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9" w:line="236" w:lineRule="auto"/>
              <w:ind w:left="1518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>2024</w:t>
            </w:r>
            <w:r>
              <w:rPr>
                <w:rFonts w:ascii="方正仿宋_GBK" w:hAnsi="方正仿宋_GBK" w:eastAsia="方正仿宋_GBK" w:cs="方正仿宋_GBK"/>
                <w:spacing w:val="-13"/>
                <w:sz w:val="28"/>
                <w:szCs w:val="28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>7</w:t>
            </w:r>
            <w:r>
              <w:rPr>
                <w:rFonts w:ascii="方正仿宋_GBK" w:hAnsi="方正仿宋_GBK" w:eastAsia="方正仿宋_GBK" w:cs="方正仿宋_GBK"/>
                <w:spacing w:val="-13"/>
                <w:sz w:val="28"/>
                <w:szCs w:val="28"/>
              </w:rPr>
              <w:t>月</w:t>
            </w: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>2</w:t>
            </w:r>
            <w:r>
              <w:rPr>
                <w:rFonts w:ascii="方正仿宋_GBK" w:hAnsi="方正仿宋_GBK" w:eastAsia="方正仿宋_GBK" w:cs="方正仿宋_GBK"/>
                <w:spacing w:val="-13"/>
                <w:sz w:val="28"/>
                <w:szCs w:val="28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43" w:type="default"/>
      <w:pgSz w:w="11906" w:h="16838"/>
      <w:pgMar w:top="1431" w:right="1482" w:bottom="1269" w:left="1602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1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9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00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-15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-17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-19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-2-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-20-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-21-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-22-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-23-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-24-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-25-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-26-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-27-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-28-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-29-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1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-3-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-30-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-31-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-32-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-33-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-34-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-35-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-36-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-37-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-38-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8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-39-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6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17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1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1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M1MDM1OTdhN2MzMzQwYWVlMzY1ZDBlZDgwY2YxODIifQ=="/>
  </w:docVars>
  <w:rsids>
    <w:rsidRoot w:val="00000000"/>
    <w:rsid w:val="0EDB4056"/>
    <w:rsid w:val="142B2162"/>
    <w:rsid w:val="25844B77"/>
    <w:rsid w:val="FD7FCC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7" Type="http://schemas.openxmlformats.org/officeDocument/2006/relationships/fontTable" Target="fontTable.xml"/><Relationship Id="rId56" Type="http://schemas.openxmlformats.org/officeDocument/2006/relationships/customXml" Target="../customXml/item1.xml"/><Relationship Id="rId55" Type="http://schemas.openxmlformats.org/officeDocument/2006/relationships/image" Target="media/image11.png"/><Relationship Id="rId54" Type="http://schemas.openxmlformats.org/officeDocument/2006/relationships/image" Target="media/image10.png"/><Relationship Id="rId53" Type="http://schemas.openxmlformats.org/officeDocument/2006/relationships/image" Target="media/image9.png"/><Relationship Id="rId52" Type="http://schemas.openxmlformats.org/officeDocument/2006/relationships/image" Target="media/image8.png"/><Relationship Id="rId51" Type="http://schemas.openxmlformats.org/officeDocument/2006/relationships/image" Target="media/image7.png"/><Relationship Id="rId50" Type="http://schemas.openxmlformats.org/officeDocument/2006/relationships/image" Target="media/image6.png"/><Relationship Id="rId5" Type="http://schemas.openxmlformats.org/officeDocument/2006/relationships/footer" Target="footer1.xml"/><Relationship Id="rId49" Type="http://schemas.openxmlformats.org/officeDocument/2006/relationships/image" Target="media/image5.png"/><Relationship Id="rId48" Type="http://schemas.openxmlformats.org/officeDocument/2006/relationships/image" Target="media/image4.png"/><Relationship Id="rId47" Type="http://schemas.openxmlformats.org/officeDocument/2006/relationships/image" Target="media/image3.png"/><Relationship Id="rId46" Type="http://schemas.openxmlformats.org/officeDocument/2006/relationships/image" Target="media/image2.png"/><Relationship Id="rId45" Type="http://schemas.openxmlformats.org/officeDocument/2006/relationships/image" Target="media/image1.png"/><Relationship Id="rId44" Type="http://schemas.openxmlformats.org/officeDocument/2006/relationships/theme" Target="theme/theme1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39</Pages>
  <Words>12460</Words>
  <Characters>17684</Characters>
  <Lines>0</Lines>
  <Paragraphs>0</Paragraphs>
  <TotalTime>1</TotalTime>
  <ScaleCrop>false</ScaleCrop>
  <LinksUpToDate>false</LinksUpToDate>
  <CharactersWithSpaces>18803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2024-07-17T18:56:00Z</dcterms:created>
  <dc:creator>楊軍</dc:creator>
  <cp:lastModifiedBy>cqjb</cp:lastModifiedBy>
  <dcterms:modified xsi:type="dcterms:W3CDTF">2024-08-07T09:44:16Z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2024-08-05T14:03:38Z</vt:filetime>
  </property>
  <property fmtid="{D5CDD505-2E9C-101B-9397-08002B2CF9AE}" pid="4" name="KSOProductBuildVer">
    <vt:lpwstr>2052-11.8.2.9339</vt:lpwstr>
  </property>
  <property fmtid="{D5CDD505-2E9C-101B-9397-08002B2CF9AE}" pid="5" name="ICV">
    <vt:lpwstr>028513EA8FBA4026AFADD93E898877D7_12</vt:lpwstr>
  </property>
</Properties>
</file>